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firstLine="210"/>
        <w:rPr>
          <w:b/>
          <w:b/>
        </w:rPr>
      </w:pPr>
      <w:r>
        <w:rPr>
          <w:b/>
        </w:rPr>
        <mc:AlternateContent>
          <mc:Choice Requires="wps">
            <w:drawing>
              <wp:anchor behindDoc="0" distT="0" distB="8890" distL="0" distR="0" simplePos="0" locked="0" layoutInCell="0" allowOverlap="1" relativeHeight="2" wp14:anchorId="54A56826">
                <wp:simplePos x="0" y="0"/>
                <wp:positionH relativeFrom="margin">
                  <wp:posOffset>326390</wp:posOffset>
                </wp:positionH>
                <wp:positionV relativeFrom="paragraph">
                  <wp:posOffset>635</wp:posOffset>
                </wp:positionV>
                <wp:extent cx="4400550" cy="485775"/>
                <wp:effectExtent l="0" t="0" r="0" b="9525"/>
                <wp:wrapNone/>
                <wp:docPr id="1" name="テキスト ボックス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00640" cy="4856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0"/>
                              <w:ind w:firstLine="280"/>
                              <w:rPr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令和</w:t>
                            </w:r>
                            <w:r>
                              <w:rPr>
                                <w:color w:val="000000" w:themeColor="text1"/>
                                <w:sz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4</w:t>
                            </w:r>
                            <w:r>
                              <w:rPr>
                                <w:color w:val="000000" w:themeColor="text1"/>
                                <w:sz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年度農地の権利移動状況等の報告について</w:t>
                            </w:r>
                          </w:p>
                        </w:txbxContent>
                      </wps:txbx>
                      <wps:bodyPr lIns="74160" rIns="74160" tIns="9000" bIns="9000" anchor="t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テキスト ボックス 1" path="m0,0l-2147483645,0l-2147483645,-2147483646l0,-2147483646xe" stroked="f" o:allowincell="f" style="position:absolute;margin-left:25.7pt;margin-top:0pt;width:346.45pt;height:38.2pt;mso-wrap-style:square;v-text-anchor:top;mso-position-horizontal-relative:margin" wp14:anchorId="54A56826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Style20"/>
                        <w:ind w:firstLine="280"/>
                        <w:rPr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令和</w:t>
                      </w:r>
                      <w:r>
                        <w:rPr>
                          <w:color w:val="000000" w:themeColor="text1"/>
                          <w:sz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4</w:t>
                      </w:r>
                      <w:r>
                        <w:rPr>
                          <w:color w:val="000000" w:themeColor="text1"/>
                          <w:sz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年度農地の権利移動状況等の報告について</w:t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28575" distL="0" distR="28575" simplePos="0" locked="0" layoutInCell="0" allowOverlap="1" relativeHeight="4" wp14:anchorId="23866557">
                <wp:simplePos x="0" y="0"/>
                <wp:positionH relativeFrom="column">
                  <wp:posOffset>78740</wp:posOffset>
                </wp:positionH>
                <wp:positionV relativeFrom="paragraph">
                  <wp:posOffset>-286385</wp:posOffset>
                </wp:positionV>
                <wp:extent cx="5095875" cy="752475"/>
                <wp:effectExtent l="7620" t="7620" r="6350" b="6350"/>
                <wp:wrapNone/>
                <wp:docPr id="3" name="横巻き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95800" cy="752400"/>
                        </a:xfrm>
                        <a:prstGeom prst="horizontalScroll">
                          <a:avLst>
                            <a:gd name="adj" fmla="val 24364"/>
                          </a:avLst>
                        </a:prstGeom>
                        <a:noFill/>
                        <a:ln>
                          <a:solidFill>
                            <a:srgbClr val="527f34"/>
                          </a:solidFill>
                        </a:ln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0"/>
                              <w:jc w:val="center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</w:r>
                          </w:p>
                        </w:txbxContent>
                      </wps:txbx>
                      <wps:bodyPr anchor="ctr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98" coordsize="21600,21600" o:spt="98" adj="2700" path="m21600@1qy@10@11l@9@1qy@12@13qx@14@15l@8@0l@1@0qx@16@17l0@6qy@18@19qx@20@21l@0@5l@9@5qx@22@23xm@1@4qx@11@24qy@25@26qx@27@28xnsem@1@4qx@11@24qy@25@26qx@27@28xm@9@0qx@22@29qy@30@31qx@32@33qy@34@35qx@36@37xnsem0@3qy@18@38l@8@0l@8@1qy@39@16qx@40@41l21600@7qy@10@42l@0@5l@0@6qy@29@19qx@31@21xm@8@0l@9@0qx@22@29m@9@0l@9@1qy@12@13qx@14@15m@1@4l@1@3qy@13@43qx@44@45qy@46@47qx@48@49m@0@3l@0@5nfe">
                <v:stroke joinstyle="miter"/>
                <v:formulas>
                  <v:f eqn="val #0"/>
                  <v:f eqn="prod @0 1 2"/>
                  <v:f eqn="prod @0 1 4"/>
                  <v:f eqn="sum @0 @1 0"/>
                  <v:f eqn="sum @0 @0 0"/>
                  <v:f eqn="sum height 0 @0"/>
                  <v:f eqn="sum height 0 @1"/>
                  <v:f eqn="sum @5 0 @1"/>
                  <v:f eqn="sum width 0 @0"/>
                  <v:f eqn="sum width 0 @1"/>
                  <v:f eqn="sum 0 21600 @1"/>
                  <v:f eqn="sum @1 @1 0"/>
                  <v:f eqn="sum 0 @9 @2"/>
                  <v:f eqn="sum @2 @1 0"/>
                  <v:f eqn="sum 0 @12 @2"/>
                  <v:f eqn="sum 0 @13 @2"/>
                  <v:f eqn="sum 0 @1 @1"/>
                  <v:f eqn="sum @1 @0 0"/>
                  <v:f eqn="sum @1 0 0"/>
                  <v:f eqn="sum @1 @6 0"/>
                  <v:f eqn="sum @1 @18 0"/>
                  <v:f eqn="sum 0 @19 @1"/>
                  <v:f eqn="sum @1 @9 0"/>
                  <v:f eqn="sum 0 @5 @1"/>
                  <v:f eqn="sum 0 @4 @1"/>
                  <v:f eqn="sum 0 @11 @2"/>
                  <v:f eqn="sum 0 @24 @2"/>
                  <v:f eqn="sum 0 @25 @2"/>
                  <v:f eqn="sum @2 @26 0"/>
                  <v:f eqn="sum 0 @0 @1"/>
                  <v:f eqn="sum 0 @22 @1"/>
                  <v:f eqn="sum 0 @29 @1"/>
                  <v:f eqn="sum 0 @30 @1"/>
                  <v:f eqn="sum @1 @31 0"/>
                  <v:f eqn="sum @2 @32 0"/>
                  <v:f eqn="sum @2 @33 0"/>
                  <v:f eqn="sum @2 @34 0"/>
                  <v:f eqn="sum 0 @35 @2"/>
                  <v:f eqn="sum 0 @3 @1"/>
                  <v:f eqn="sum @1 @8 0"/>
                  <v:f eqn="sum @1 @39 0"/>
                  <v:f eqn="sum @1 @16 0"/>
                  <v:f eqn="sum @1 @7 0"/>
                  <v:f eqn="sum 0 @3 @2"/>
                  <v:f eqn="sum @2 @13 0"/>
                  <v:f eqn="sum @2 @43 0"/>
                  <v:f eqn="sum 0 @44 @1"/>
                  <v:f eqn="sum @1 @45 0"/>
                  <v:f eqn="sum 0 @46 @1"/>
                  <v:f eqn="sum 0 @47 @1"/>
                </v:formulas>
                <v:path gradientshapeok="t" o:connecttype="rect" textboxrect="@0,@0,@9,@5"/>
                <v:handles>
                  <v:h position="@0,0"/>
                </v:handles>
              </v:shapetype>
              <v:shape id="shape_0" ID="横巻き 1" path="l-2147483641,-2147483641l-2147483627,-2147483626l-2147483631,-2147483641l-2147483640,-2147483640l-2147483625,-2147483624l-2147483632,-2147483642l-2147483641,-2147483642l-2147483641,-2147483641l-2147483623,-2147483622l0,-2147483634l-2147483641,-2147483641xl-2147483642,-2147483635l-2147483631,-2147483635xel-2147483619,-2147483618l-2147483641,-2147483636xl-2147483617,-2147483616l-2147483640,-2147483640xel-2147483641,-2147483636l-2147483641,-2147483641l-2147483613,-2147483612l-2147483640,-2147483640l-2147483611,-2147483610l-2147483631,-2147483642l-2147483641,-2147483641l-2147483609,-2147483608l-2147483640,-2147483640xl0,-2147483638l-2147483641,-2147483641l-2147483632,-2147483642l-2147483632,-2147483641l-2147483603,-2147483602l-2147483628,-2147483633l-2147483641,-2147483641l-2147483642,-2147483635e" fillcolor="#c5e0b4" stroked="t" o:allowincell="f" style="position:absolute;margin-left:6.2pt;margin-top:-22.55pt;width:401.2pt;height:59.2pt;mso-wrap-style:none;v-text-anchor:middle" wp14:anchorId="23866557" type="_x0000_t98">
                <v:fill o:detectmouseclick="t" type="solid" color2="#3a1f4b" opacity="0"/>
                <v:stroke color="#527f34" weight="12600" joinstyle="miter" endcap="flat"/>
                <v:textbox>
                  <w:txbxContent>
                    <w:p>
                      <w:pPr>
                        <w:pStyle w:val="Style20"/>
                        <w:jc w:val="center"/>
                        <w:rPr>
                          <w:color w:val="FFFFFF"/>
                        </w:rPr>
                      </w:pPr>
                      <w:r>
                        <w:rPr>
                          <w:color w:val="FFFFFF"/>
                        </w:rPr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pStyle w:val="Normal"/>
        <w:ind w:firstLine="210"/>
        <w:rPr/>
      </w:pPr>
      <w:r>
        <w:rPr/>
      </w:r>
    </w:p>
    <w:p>
      <w:pPr>
        <w:pStyle w:val="Normal"/>
        <w:spacing w:before="0" w:after="180"/>
        <w:ind w:firstLine="440"/>
        <w:rPr>
          <w:sz w:val="22"/>
        </w:rPr>
      </w:pPr>
      <w:r>
        <w:rPr>
          <w:sz w:val="22"/>
        </w:rPr>
      </w:r>
    </w:p>
    <w:p>
      <w:pPr>
        <w:pStyle w:val="Normal"/>
        <w:spacing w:before="0" w:after="180"/>
        <w:ind w:firstLine="440"/>
        <w:rPr>
          <w:sz w:val="22"/>
        </w:rPr>
      </w:pPr>
      <w:r>
        <w:rPr>
          <w:sz w:val="22"/>
        </w:rPr>
        <w:t>令和</w:t>
      </w:r>
      <w:r>
        <w:rPr>
          <w:sz w:val="22"/>
        </w:rPr>
        <w:t>4</w:t>
      </w:r>
      <w:r>
        <w:rPr>
          <w:sz w:val="22"/>
        </w:rPr>
        <w:t>年４月から令和</w:t>
      </w:r>
      <w:r>
        <w:rPr>
          <w:sz w:val="22"/>
        </w:rPr>
        <w:t>5</w:t>
      </w:r>
      <w:r>
        <w:rPr>
          <w:sz w:val="22"/>
        </w:rPr>
        <w:t>年３月までの、農地法第３条、４条及び５条に基づく許可を決定したものの概要は次のとおりです</w:t>
      </w:r>
    </w:p>
    <w:tbl>
      <w:tblPr>
        <w:tblW w:w="13672" w:type="dxa"/>
        <w:jc w:val="left"/>
        <w:tblInd w:w="50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275"/>
        <w:gridCol w:w="1377"/>
        <w:gridCol w:w="1378"/>
        <w:gridCol w:w="1378"/>
        <w:gridCol w:w="1377"/>
        <w:gridCol w:w="1377"/>
        <w:gridCol w:w="1378"/>
        <w:gridCol w:w="1377"/>
        <w:gridCol w:w="1376"/>
        <w:gridCol w:w="1377"/>
      </w:tblGrid>
      <w:tr>
        <w:trPr>
          <w:trHeight w:val="1276" w:hRule="atLeast"/>
        </w:trPr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41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第３条</w:t>
            </w:r>
          </w:p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（農地を耕作目的で売買・贈与・賃貸借）</w:t>
            </w:r>
          </w:p>
        </w:tc>
        <w:tc>
          <w:tcPr>
            <w:tcW w:w="41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第４条</w:t>
            </w:r>
          </w:p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（自己所有農地を転用）</w:t>
            </w:r>
          </w:p>
        </w:tc>
        <w:tc>
          <w:tcPr>
            <w:tcW w:w="41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第５条</w:t>
            </w:r>
          </w:p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（農地を転用目的で売買・贈与・賃貸借）</w:t>
            </w:r>
          </w:p>
        </w:tc>
      </w:tr>
      <w:tr>
        <w:trPr>
          <w:trHeight w:val="564" w:hRule="atLeast"/>
        </w:trPr>
        <w:tc>
          <w:tcPr>
            <w:tcW w:w="12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件数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筆数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面積（㎡）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件数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筆数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面積（㎡）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件数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筆数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面積（㎡）</w:t>
            </w:r>
          </w:p>
        </w:tc>
      </w:tr>
      <w:tr>
        <w:trPr>
          <w:trHeight w:val="1409" w:hRule="atLeast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嘉麻市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right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43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right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 xml:space="preserve">100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right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120,612.00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right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 xml:space="preserve">4 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right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 xml:space="preserve">7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right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 xml:space="preserve">970.00 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right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 xml:space="preserve">6 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right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 xml:space="preserve">37 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right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11769.29</w:t>
            </w:r>
          </w:p>
        </w:tc>
      </w:tr>
    </w:tbl>
    <w:p>
      <w:pPr>
        <w:pStyle w:val="Normal"/>
        <w:spacing w:before="180" w:after="0"/>
        <w:ind w:firstLine="440"/>
        <w:rPr>
          <w:sz w:val="22"/>
        </w:rPr>
      </w:pPr>
      <w:r>
        <w:rPr>
          <w:sz w:val="22"/>
        </w:rPr>
        <w:t>その他、農業経営基盤強化促進法（利用権設定）の審議などを行いました。</w:t>
      </w:r>
    </w:p>
    <w:p>
      <w:pPr>
        <w:pStyle w:val="Normal"/>
        <w:rPr/>
      </w:pPr>
      <w:r>
        <w:rPr/>
      </w:r>
      <w:bookmarkStart w:id="0" w:name="_GoBack"/>
      <w:bookmarkStart w:id="1" w:name="_GoBack"/>
      <w:bookmarkEnd w:id="1"/>
    </w:p>
    <w:sectPr>
      <w:type w:val="nextPage"/>
      <w:pgSz w:orient="landscape" w:w="16838" w:h="11906"/>
      <w:pgMar w:left="1080" w:right="1080" w:gutter="0" w:header="0" w:top="1440" w:footer="0" w:bottom="1440"/>
      <w:pgNumType w:fmt="decimal"/>
      <w:formProt w:val="false"/>
      <w:textDirection w:val="lrTb"/>
      <w:docGrid w:type="lines" w:linePitch="360" w:charSpace="614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游明朝">
    <w:charset w:val="80"/>
    <w:family w:val="roman"/>
    <w:pitch w:val="variable"/>
  </w:font>
  <w:font w:name="Century">
    <w:charset w:val="80"/>
    <w:family w:val="roman"/>
    <w:pitch w:val="variable"/>
  </w:font>
  <w:font w:name="游ゴシック Light">
    <w:charset w:val="80"/>
    <w:family w:val="roman"/>
    <w:pitch w:val="variable"/>
  </w:font>
  <w:font w:name="Liberation Sans">
    <w:altName w:val="Arial"/>
    <w:charset w:val="8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840"/>
  <w:autoHyphenation w:val="true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游明朝" w:hAnsi="游明朝" w:eastAsia="游明朝" w:cs="" w:asciiTheme="minorHAnsi" w:cstheme="minorBidi" w:eastAsiaTheme="minorEastAsia" w:hAnsiTheme="minorHAnsi"/>
        <w:kern w:val="2"/>
        <w:sz w:val="21"/>
        <w:szCs w:val="22"/>
        <w:lang w:val="en-US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7054b5"/>
    <w:pPr>
      <w:widowControl w:val="false"/>
      <w:bidi w:val="0"/>
      <w:spacing w:before="0" w:after="0"/>
      <w:jc w:val="both"/>
    </w:pPr>
    <w:rPr>
      <w:rFonts w:ascii="Century" w:hAnsi="Century" w:eastAsia="ＭＳ 明朝" w:cs="Times New Roman"/>
      <w:color w:val="auto"/>
      <w:kern w:val="2"/>
      <w:sz w:val="21"/>
      <w:szCs w:val="24"/>
      <w:lang w:val="en-US" w:eastAsia="ja-JP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吹き出し (文字)"/>
    <w:basedOn w:val="DefaultParagraphFont"/>
    <w:link w:val="BalloonText"/>
    <w:uiPriority w:val="99"/>
    <w:semiHidden/>
    <w:qFormat/>
    <w:rsid w:val="007054b5"/>
    <w:rPr>
      <w:rFonts w:ascii="游ゴシック Light" w:hAnsi="游ゴシック Light" w:eastAsia="游ゴシック Light" w:cs="" w:asciiTheme="majorHAnsi" w:cstheme="majorBidi" w:eastAsiaTheme="majorEastAsia" w:hAnsiTheme="majorHAnsi"/>
      <w:sz w:val="18"/>
      <w:szCs w:val="18"/>
    </w:rPr>
  </w:style>
  <w:style w:type="paragraph" w:styleId="Style15">
    <w:name w:val="見出し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游ゴシック" w:cs="Ari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Ari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9">
    <w:name w:val="索引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7054b5"/>
    <w:pPr/>
    <w:rPr>
      <w:rFonts w:ascii="游ゴシック Light" w:hAnsi="游ゴシック Light" w:eastAsia="游ゴシック Light" w:cs="" w:asciiTheme="majorHAnsi" w:cstheme="majorBidi" w:eastAsiaTheme="majorEastAsia" w:hAnsiTheme="majorHAnsi"/>
      <w:sz w:val="18"/>
      <w:szCs w:val="18"/>
    </w:rPr>
  </w:style>
  <w:style w:type="paragraph" w:styleId="Style20">
    <w:name w:val="枠の内容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Application>LibreOffice/7.4.7.2$Windows_X86_64 LibreOffice_project/723314e595e8007d3cf785c16538505a1c878ca5</Application>
  <AppVersion>15.0000</AppVersion>
  <Pages>1</Pages>
  <Words>208</Words>
  <Characters>233</Characters>
  <CharactersWithSpaces>239</CharactersWithSpaces>
  <Paragraphs>28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2018-06-04T22:57:00Z</dcterms:created>
  <dc:creator>0310</dc:creator>
  <dc:description/>
  <dc:language>ja-JP</dc:language>
  <cp:lastModifiedBy/>
  <cp:lastPrinted>2022-07-07T06:44:00Z</cp:lastPrinted>
  <dcterms:modified xsi:type="dcterms:W3CDTF">2023-06-13T11:50:05Z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