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F07" w14:textId="77777777" w:rsidR="00A42887" w:rsidRPr="00A42887" w:rsidRDefault="00A42887" w:rsidP="00771EE9">
      <w:bookmarkStart w:id="0" w:name="_Hlk166672513"/>
      <w:r w:rsidRPr="00A42887">
        <w:rPr>
          <w:rFonts w:hint="eastAsia"/>
        </w:rPr>
        <w:t>様式第１号（第</w:t>
      </w:r>
      <w:r w:rsidR="00655475" w:rsidRPr="00655475">
        <w:rPr>
          <w:rFonts w:hint="eastAsia"/>
        </w:rPr>
        <w:t>６</w:t>
      </w:r>
      <w:r w:rsidRPr="00655475">
        <w:rPr>
          <w:rFonts w:hint="eastAsia"/>
        </w:rPr>
        <w:t>条</w:t>
      </w:r>
      <w:r w:rsidRPr="00A42887">
        <w:rPr>
          <w:rFonts w:hint="eastAsia"/>
        </w:rPr>
        <w:t>関係）</w:t>
      </w:r>
    </w:p>
    <w:p w14:paraId="5C8D7E97" w14:textId="77777777" w:rsidR="00A42887" w:rsidRPr="00A42887" w:rsidRDefault="00A42887" w:rsidP="003960AF">
      <w:pPr>
        <w:jc w:val="right"/>
      </w:pPr>
      <w:r w:rsidRPr="00A42887">
        <w:rPr>
          <w:rFonts w:hint="eastAsia"/>
        </w:rPr>
        <w:t>年　　　月　　　日</w:t>
      </w:r>
    </w:p>
    <w:p w14:paraId="3B3E58E6" w14:textId="77777777" w:rsidR="00A42887" w:rsidRPr="00A42887" w:rsidRDefault="00A42887" w:rsidP="00A42887"/>
    <w:p w14:paraId="61E53490" w14:textId="77777777" w:rsidR="00A42887" w:rsidRPr="00A42887" w:rsidRDefault="00A42887" w:rsidP="003960AF">
      <w:pPr>
        <w:ind w:firstLineChars="100" w:firstLine="267"/>
      </w:pPr>
      <w:r>
        <w:rPr>
          <w:rFonts w:hint="eastAsia"/>
        </w:rPr>
        <w:t>嘉麻市長</w:t>
      </w:r>
      <w:r w:rsidRPr="00A42887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311E5D51" w14:textId="77777777" w:rsidR="00A42887" w:rsidRDefault="00A42887" w:rsidP="00A42887"/>
    <w:p w14:paraId="74EEC091" w14:textId="31B2D40C" w:rsidR="00D761A9" w:rsidRPr="00696320" w:rsidRDefault="00D761A9" w:rsidP="003960AF">
      <w:pPr>
        <w:wordWrap w:val="0"/>
        <w:jc w:val="right"/>
      </w:pPr>
      <w:r w:rsidRPr="00696320">
        <w:rPr>
          <w:rFonts w:hint="eastAsia"/>
        </w:rPr>
        <w:t>団体名称</w:t>
      </w:r>
      <w:r w:rsidR="00B7072F" w:rsidRPr="00696320">
        <w:rPr>
          <w:rFonts w:hint="eastAsia"/>
        </w:rPr>
        <w:t xml:space="preserve">　　　</w:t>
      </w:r>
      <w:r w:rsidR="005C4EDF" w:rsidRPr="00696320">
        <w:rPr>
          <w:rFonts w:hint="eastAsia"/>
        </w:rPr>
        <w:t xml:space="preserve">　　</w:t>
      </w:r>
      <w:r w:rsidR="00B7072F" w:rsidRPr="00696320">
        <w:rPr>
          <w:rFonts w:hint="eastAsia"/>
        </w:rPr>
        <w:t xml:space="preserve">　</w:t>
      </w:r>
      <w:r w:rsidR="002F10FC" w:rsidRPr="00696320">
        <w:rPr>
          <w:rFonts w:hint="eastAsia"/>
        </w:rPr>
        <w:t xml:space="preserve">　</w:t>
      </w:r>
      <w:r w:rsidR="00B7072F" w:rsidRPr="00696320">
        <w:rPr>
          <w:rFonts w:hint="eastAsia"/>
        </w:rPr>
        <w:t xml:space="preserve">　　　　　</w:t>
      </w:r>
    </w:p>
    <w:p w14:paraId="065E7A35" w14:textId="4DBD2600" w:rsidR="00D761A9" w:rsidRPr="00696320" w:rsidRDefault="00D761A9" w:rsidP="00B7072F">
      <w:pPr>
        <w:wordWrap w:val="0"/>
        <w:jc w:val="right"/>
      </w:pPr>
      <w:r w:rsidRPr="00696320">
        <w:rPr>
          <w:rFonts w:hint="eastAsia"/>
        </w:rPr>
        <w:t>住</w:t>
      </w:r>
      <w:r w:rsidR="00FE1D12" w:rsidRPr="00696320">
        <w:rPr>
          <w:rFonts w:hint="eastAsia"/>
        </w:rPr>
        <w:t xml:space="preserve">　　</w:t>
      </w:r>
      <w:r w:rsidRPr="00696320">
        <w:rPr>
          <w:rFonts w:hint="eastAsia"/>
        </w:rPr>
        <w:t>所</w:t>
      </w:r>
      <w:r w:rsidR="00B7072F" w:rsidRPr="00696320">
        <w:rPr>
          <w:rFonts w:hint="eastAsia"/>
        </w:rPr>
        <w:t xml:space="preserve">　　</w:t>
      </w:r>
      <w:r w:rsidR="005C4EDF" w:rsidRPr="00696320">
        <w:rPr>
          <w:rFonts w:hint="eastAsia"/>
        </w:rPr>
        <w:t xml:space="preserve">　　</w:t>
      </w:r>
      <w:r w:rsidR="00B7072F" w:rsidRPr="00696320">
        <w:rPr>
          <w:rFonts w:hint="eastAsia"/>
        </w:rPr>
        <w:t xml:space="preserve">　　　　</w:t>
      </w:r>
      <w:r w:rsidR="002F10FC" w:rsidRPr="00696320">
        <w:rPr>
          <w:rFonts w:hint="eastAsia"/>
        </w:rPr>
        <w:t xml:space="preserve">　</w:t>
      </w:r>
      <w:r w:rsidR="00B7072F" w:rsidRPr="00696320">
        <w:rPr>
          <w:rFonts w:hint="eastAsia"/>
        </w:rPr>
        <w:t xml:space="preserve">　　</w:t>
      </w:r>
      <w:r w:rsidR="00C814CB" w:rsidRPr="00696320">
        <w:rPr>
          <w:rFonts w:hint="eastAsia"/>
        </w:rPr>
        <w:t xml:space="preserve">　</w:t>
      </w:r>
    </w:p>
    <w:p w14:paraId="7182FCB9" w14:textId="332186F7" w:rsidR="00A42887" w:rsidRPr="00696320" w:rsidRDefault="005C4EDF" w:rsidP="005C4EDF">
      <w:pPr>
        <w:wordWrap w:val="0"/>
        <w:ind w:right="-1"/>
        <w:jc w:val="right"/>
      </w:pPr>
      <w:r w:rsidRPr="00696320">
        <w:rPr>
          <w:rFonts w:hint="eastAsia"/>
        </w:rPr>
        <w:t xml:space="preserve">　　　　　　　　　　　　　　　　　代表</w:t>
      </w:r>
      <w:r w:rsidR="00D761A9" w:rsidRPr="00696320">
        <w:rPr>
          <w:rFonts w:hint="eastAsia"/>
        </w:rPr>
        <w:t>者</w:t>
      </w:r>
      <w:r w:rsidRPr="00696320">
        <w:rPr>
          <w:rFonts w:hint="eastAsia"/>
        </w:rPr>
        <w:t xml:space="preserve">氏名　　　　　　　　　　　</w:t>
      </w:r>
    </w:p>
    <w:p w14:paraId="17CB2884" w14:textId="76B78095" w:rsidR="005C4EDF" w:rsidRPr="00696320" w:rsidRDefault="005C4EDF" w:rsidP="004A1147">
      <w:pPr>
        <w:wordWrap w:val="0"/>
        <w:jc w:val="right"/>
        <w:rPr>
          <w:sz w:val="14"/>
          <w:szCs w:val="12"/>
        </w:rPr>
      </w:pPr>
      <w:r w:rsidRPr="00696320">
        <w:rPr>
          <w:rFonts w:hint="eastAsia"/>
          <w:sz w:val="14"/>
          <w:szCs w:val="12"/>
        </w:rPr>
        <w:t>※本人が手書きしない場合は、記名押印してください。</w:t>
      </w:r>
    </w:p>
    <w:p w14:paraId="49262B42" w14:textId="794BB575" w:rsidR="00D761A9" w:rsidRPr="00696320" w:rsidRDefault="00D761A9" w:rsidP="00B7072F">
      <w:pPr>
        <w:wordWrap w:val="0"/>
        <w:jc w:val="right"/>
      </w:pPr>
      <w:r w:rsidRPr="00696320">
        <w:rPr>
          <w:rFonts w:hint="eastAsia"/>
        </w:rPr>
        <w:t>電話</w:t>
      </w:r>
      <w:r w:rsidR="00FE1D12" w:rsidRPr="00696320">
        <w:rPr>
          <w:rFonts w:hint="eastAsia"/>
        </w:rPr>
        <w:t>番号</w:t>
      </w:r>
      <w:r w:rsidR="005C4EDF" w:rsidRPr="00696320">
        <w:rPr>
          <w:rFonts w:hint="eastAsia"/>
        </w:rPr>
        <w:t xml:space="preserve">　</w:t>
      </w:r>
      <w:r w:rsidR="00B7072F" w:rsidRPr="00696320">
        <w:rPr>
          <w:rFonts w:hint="eastAsia"/>
        </w:rPr>
        <w:t xml:space="preserve">　　　　</w:t>
      </w:r>
      <w:r w:rsidR="002F10FC" w:rsidRPr="00696320">
        <w:rPr>
          <w:rFonts w:hint="eastAsia"/>
        </w:rPr>
        <w:t xml:space="preserve">　</w:t>
      </w:r>
      <w:r w:rsidR="00B7072F" w:rsidRPr="00696320">
        <w:rPr>
          <w:rFonts w:hint="eastAsia"/>
        </w:rPr>
        <w:t xml:space="preserve">　　　　　　</w:t>
      </w:r>
    </w:p>
    <w:p w14:paraId="58566C1A" w14:textId="77777777" w:rsidR="00A42887" w:rsidRPr="00A42887" w:rsidRDefault="00A42887" w:rsidP="00A42887"/>
    <w:p w14:paraId="067DF538" w14:textId="77777777" w:rsidR="00A42887" w:rsidRPr="00A42887" w:rsidRDefault="00A42887" w:rsidP="00A42887"/>
    <w:p w14:paraId="29351BAB" w14:textId="77777777" w:rsidR="00A42887" w:rsidRPr="00A42887" w:rsidRDefault="00B7072F" w:rsidP="00A42887">
      <w:pPr>
        <w:jc w:val="center"/>
      </w:pPr>
      <w:r>
        <w:rPr>
          <w:rFonts w:hint="eastAsia"/>
          <w:bCs/>
        </w:rPr>
        <w:t>嘉麻市</w:t>
      </w:r>
      <w:r w:rsidR="00A42887" w:rsidRPr="00A42887">
        <w:rPr>
          <w:rFonts w:hint="eastAsia"/>
          <w:bCs/>
        </w:rPr>
        <w:t>小さな拠点形成促進事業補助金交付申請書</w:t>
      </w:r>
    </w:p>
    <w:p w14:paraId="75733D0B" w14:textId="77777777" w:rsidR="00A42887" w:rsidRPr="00A42887" w:rsidRDefault="00A42887" w:rsidP="00A42887"/>
    <w:p w14:paraId="60F9CB9A" w14:textId="77777777" w:rsidR="00A42887" w:rsidRPr="00A42887" w:rsidRDefault="00A42887" w:rsidP="009112B0">
      <w:pPr>
        <w:ind w:leftChars="100" w:left="267" w:rightChars="100" w:right="267"/>
      </w:pPr>
      <w:r w:rsidRPr="00A42887">
        <w:rPr>
          <w:rFonts w:hint="eastAsia"/>
        </w:rPr>
        <w:t xml:space="preserve">　　　　　年度において</w:t>
      </w:r>
      <w:r w:rsidR="00AC7D65">
        <w:rPr>
          <w:rFonts w:hint="eastAsia"/>
        </w:rPr>
        <w:t>、</w:t>
      </w:r>
      <w:r w:rsidR="00A537D9">
        <w:rPr>
          <w:rFonts w:hint="eastAsia"/>
        </w:rPr>
        <w:t>下記のとおり</w:t>
      </w:r>
      <w:r w:rsidRPr="00A42887">
        <w:rPr>
          <w:rFonts w:hint="eastAsia"/>
        </w:rPr>
        <w:t>小さな拠点の形成に係る事業</w:t>
      </w:r>
      <w:r w:rsidR="00A537D9">
        <w:rPr>
          <w:rFonts w:hint="eastAsia"/>
        </w:rPr>
        <w:t>を実施したいので、</w:t>
      </w:r>
      <w:r w:rsidRPr="00A42887">
        <w:rPr>
          <w:rFonts w:hint="eastAsia"/>
        </w:rPr>
        <w:t>補助金</w:t>
      </w:r>
      <w:r w:rsidR="00A537D9">
        <w:rPr>
          <w:rFonts w:hint="eastAsia"/>
        </w:rPr>
        <w:t>を</w:t>
      </w:r>
      <w:r w:rsidRPr="00A42887">
        <w:rPr>
          <w:rFonts w:hint="eastAsia"/>
        </w:rPr>
        <w:t>交付</w:t>
      </w:r>
      <w:r w:rsidR="00A537D9">
        <w:rPr>
          <w:rFonts w:hint="eastAsia"/>
        </w:rPr>
        <w:t>されるよう嘉麻市小さな拠点形成促進事業</w:t>
      </w:r>
      <w:r w:rsidR="00BF7185">
        <w:rPr>
          <w:rFonts w:hint="eastAsia"/>
        </w:rPr>
        <w:t>補助金</w:t>
      </w:r>
      <w:r w:rsidR="00A537D9">
        <w:rPr>
          <w:rFonts w:hint="eastAsia"/>
        </w:rPr>
        <w:t>交付規程第</w:t>
      </w:r>
      <w:r w:rsidR="00655475">
        <w:rPr>
          <w:rFonts w:hint="eastAsia"/>
        </w:rPr>
        <w:t>６</w:t>
      </w:r>
      <w:r w:rsidR="00BF7185">
        <w:rPr>
          <w:rFonts w:hint="eastAsia"/>
        </w:rPr>
        <w:t>条</w:t>
      </w:r>
      <w:r w:rsidRPr="00A42887">
        <w:rPr>
          <w:rFonts w:hint="eastAsia"/>
        </w:rPr>
        <w:t>の規定により、関係書類を添えて申請します。</w:t>
      </w:r>
    </w:p>
    <w:p w14:paraId="6A04AF7B" w14:textId="77777777" w:rsidR="00A42887" w:rsidRPr="00BF7185" w:rsidRDefault="00A42887" w:rsidP="00A42887"/>
    <w:p w14:paraId="50CCE809" w14:textId="77777777" w:rsidR="00A42887" w:rsidRPr="00A42887" w:rsidRDefault="00A42887" w:rsidP="00A42887">
      <w:pPr>
        <w:jc w:val="center"/>
      </w:pPr>
      <w:r w:rsidRPr="00A42887">
        <w:rPr>
          <w:rFonts w:hint="eastAsia"/>
        </w:rPr>
        <w:t>記</w:t>
      </w:r>
    </w:p>
    <w:p w14:paraId="5FEE7FC1" w14:textId="77777777" w:rsidR="00A42887" w:rsidRPr="00A42887" w:rsidRDefault="00A42887" w:rsidP="00A42887"/>
    <w:p w14:paraId="5BA7EAD3" w14:textId="77777777" w:rsidR="00A42887" w:rsidRPr="00A42887" w:rsidRDefault="00A42887" w:rsidP="009112B0">
      <w:pPr>
        <w:ind w:leftChars="100" w:left="267"/>
      </w:pPr>
      <w:r w:rsidRPr="00A42887">
        <w:rPr>
          <w:rFonts w:hint="eastAsia"/>
        </w:rPr>
        <w:t>１　事業名</w:t>
      </w:r>
    </w:p>
    <w:p w14:paraId="53E88714" w14:textId="77777777" w:rsidR="00A42887" w:rsidRPr="00A42887" w:rsidRDefault="00A42887" w:rsidP="009112B0">
      <w:pPr>
        <w:ind w:leftChars="100" w:left="267"/>
      </w:pPr>
      <w:r w:rsidRPr="00A42887">
        <w:rPr>
          <w:rFonts w:hint="eastAsia"/>
        </w:rPr>
        <w:t>２　事業の概要</w:t>
      </w:r>
    </w:p>
    <w:p w14:paraId="1A92EFB9" w14:textId="77777777" w:rsidR="00A42887" w:rsidRPr="00A42887" w:rsidRDefault="00097417" w:rsidP="009112B0">
      <w:pPr>
        <w:ind w:leftChars="100" w:left="267"/>
      </w:pPr>
      <w:r>
        <w:rPr>
          <w:rFonts w:hint="eastAsia"/>
        </w:rPr>
        <w:t>３</w:t>
      </w:r>
      <w:r w:rsidR="00A42887" w:rsidRPr="00A42887">
        <w:rPr>
          <w:rFonts w:hint="eastAsia"/>
        </w:rPr>
        <w:t xml:space="preserve">　着手予定日</w:t>
      </w:r>
      <w:r>
        <w:rPr>
          <w:rFonts w:hint="eastAsia"/>
        </w:rPr>
        <w:t xml:space="preserve">　　</w:t>
      </w:r>
      <w:r w:rsidR="00A4288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42887">
        <w:rPr>
          <w:rFonts w:hint="eastAsia"/>
        </w:rPr>
        <w:t xml:space="preserve">　　</w:t>
      </w:r>
      <w:r w:rsidR="00A42887" w:rsidRPr="00A42887">
        <w:rPr>
          <w:rFonts w:hint="eastAsia"/>
        </w:rPr>
        <w:t>年</w:t>
      </w:r>
      <w:r w:rsidR="00A42887">
        <w:rPr>
          <w:rFonts w:hint="eastAsia"/>
        </w:rPr>
        <w:t xml:space="preserve">　　</w:t>
      </w:r>
      <w:r w:rsidR="00A42887" w:rsidRPr="00A42887">
        <w:rPr>
          <w:rFonts w:hint="eastAsia"/>
        </w:rPr>
        <w:t>月</w:t>
      </w:r>
      <w:r w:rsidR="00A42887">
        <w:rPr>
          <w:rFonts w:hint="eastAsia"/>
        </w:rPr>
        <w:t xml:space="preserve">　</w:t>
      </w:r>
      <w:r w:rsidR="00A42887" w:rsidRPr="00A42887">
        <w:rPr>
          <w:rFonts w:hint="eastAsia"/>
        </w:rPr>
        <w:t xml:space="preserve">　日</w:t>
      </w:r>
    </w:p>
    <w:p w14:paraId="12033D70" w14:textId="77777777" w:rsidR="00A42887" w:rsidRPr="00A42887" w:rsidRDefault="00097417" w:rsidP="009112B0">
      <w:pPr>
        <w:ind w:leftChars="100" w:left="267"/>
      </w:pPr>
      <w:r>
        <w:rPr>
          <w:rFonts w:hint="eastAsia"/>
        </w:rPr>
        <w:t>４</w:t>
      </w:r>
      <w:r w:rsidR="00A42887" w:rsidRPr="00A42887">
        <w:rPr>
          <w:rFonts w:hint="eastAsia"/>
        </w:rPr>
        <w:t xml:space="preserve">　完了予定日</w:t>
      </w:r>
      <w:r>
        <w:rPr>
          <w:rFonts w:hint="eastAsia"/>
        </w:rPr>
        <w:t xml:space="preserve">　　　</w:t>
      </w:r>
      <w:r w:rsidR="00A42887">
        <w:rPr>
          <w:rFonts w:hint="eastAsia"/>
        </w:rPr>
        <w:t xml:space="preserve">　　　</w:t>
      </w:r>
      <w:r w:rsidR="00A42887" w:rsidRPr="00A42887">
        <w:rPr>
          <w:rFonts w:hint="eastAsia"/>
        </w:rPr>
        <w:t>年</w:t>
      </w:r>
      <w:r w:rsidR="00A42887">
        <w:rPr>
          <w:rFonts w:hint="eastAsia"/>
        </w:rPr>
        <w:t xml:space="preserve">　　</w:t>
      </w:r>
      <w:r w:rsidR="00A42887" w:rsidRPr="00A42887">
        <w:rPr>
          <w:rFonts w:hint="eastAsia"/>
        </w:rPr>
        <w:t>月</w:t>
      </w:r>
      <w:r w:rsidR="00A42887">
        <w:rPr>
          <w:rFonts w:hint="eastAsia"/>
        </w:rPr>
        <w:t xml:space="preserve">　　</w:t>
      </w:r>
      <w:r w:rsidR="00A42887" w:rsidRPr="00A42887">
        <w:rPr>
          <w:rFonts w:hint="eastAsia"/>
        </w:rPr>
        <w:t>日</w:t>
      </w:r>
    </w:p>
    <w:p w14:paraId="2158B221" w14:textId="77777777" w:rsidR="00A42887" w:rsidRPr="00A42887" w:rsidRDefault="00097417" w:rsidP="009112B0">
      <w:pPr>
        <w:ind w:leftChars="100" w:left="267"/>
      </w:pPr>
      <w:r>
        <w:rPr>
          <w:rFonts w:hint="eastAsia"/>
        </w:rPr>
        <w:t>５</w:t>
      </w:r>
      <w:r w:rsidR="00A42887" w:rsidRPr="00A42887">
        <w:rPr>
          <w:rFonts w:hint="eastAsia"/>
        </w:rPr>
        <w:t xml:space="preserve">　申請額</w:t>
      </w:r>
      <w:r>
        <w:rPr>
          <w:rFonts w:hint="eastAsia"/>
        </w:rPr>
        <w:t xml:space="preserve">　　　　　</w:t>
      </w:r>
      <w:r w:rsidR="00B32F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42887">
        <w:rPr>
          <w:rFonts w:hint="eastAsia"/>
        </w:rPr>
        <w:t xml:space="preserve">　　　　　　　</w:t>
      </w:r>
      <w:r w:rsidR="00A42887" w:rsidRPr="00A42887">
        <w:rPr>
          <w:rFonts w:hint="eastAsia"/>
        </w:rPr>
        <w:t>円</w:t>
      </w:r>
    </w:p>
    <w:p w14:paraId="62B6578E" w14:textId="77777777" w:rsidR="00A42887" w:rsidRPr="00A42887" w:rsidRDefault="00097417" w:rsidP="009112B0">
      <w:pPr>
        <w:ind w:leftChars="100" w:left="267"/>
      </w:pPr>
      <w:r>
        <w:rPr>
          <w:rFonts w:hint="eastAsia"/>
        </w:rPr>
        <w:t>６</w:t>
      </w:r>
      <w:r w:rsidR="00D761A9">
        <w:rPr>
          <w:rFonts w:hint="eastAsia"/>
        </w:rPr>
        <w:t xml:space="preserve">　</w:t>
      </w:r>
      <w:r w:rsidR="00A42887" w:rsidRPr="00A42887">
        <w:rPr>
          <w:rFonts w:hint="eastAsia"/>
        </w:rPr>
        <w:t>添付書類</w:t>
      </w:r>
    </w:p>
    <w:p w14:paraId="0849CBF0" w14:textId="600C90DD" w:rsidR="00A42887" w:rsidRPr="001E5FC4" w:rsidRDefault="00060BD0" w:rsidP="009112B0">
      <w:pPr>
        <w:ind w:leftChars="100" w:left="267" w:firstLineChars="100" w:firstLine="267"/>
      </w:pPr>
      <w:r w:rsidRPr="001E5FC4">
        <w:rPr>
          <w:rFonts w:hint="eastAsia"/>
        </w:rPr>
        <w:t xml:space="preserve">⑴　</w:t>
      </w:r>
      <w:r w:rsidR="00A42887" w:rsidRPr="001E5FC4">
        <w:rPr>
          <w:rFonts w:hint="eastAsia"/>
        </w:rPr>
        <w:t>事業計画書</w:t>
      </w:r>
      <w:r w:rsidR="001E5FC4">
        <w:rPr>
          <w:rFonts w:hint="eastAsia"/>
        </w:rPr>
        <w:t>（別紙１）</w:t>
      </w:r>
    </w:p>
    <w:p w14:paraId="12217881" w14:textId="41292B27" w:rsidR="00A42887" w:rsidRPr="00696320" w:rsidRDefault="00060BD0" w:rsidP="009112B0">
      <w:pPr>
        <w:ind w:leftChars="100" w:left="267" w:firstLineChars="100" w:firstLine="267"/>
      </w:pPr>
      <w:r w:rsidRPr="00696320">
        <w:rPr>
          <w:rFonts w:hint="eastAsia"/>
        </w:rPr>
        <w:t xml:space="preserve">⑵　</w:t>
      </w:r>
      <w:r w:rsidR="00A42887" w:rsidRPr="00696320">
        <w:rPr>
          <w:rFonts w:hint="eastAsia"/>
        </w:rPr>
        <w:t>収支予算書</w:t>
      </w:r>
      <w:r w:rsidR="001E5FC4" w:rsidRPr="00696320">
        <w:rPr>
          <w:rFonts w:hint="eastAsia"/>
        </w:rPr>
        <w:t>（別紙２）</w:t>
      </w:r>
    </w:p>
    <w:p w14:paraId="2B230F68" w14:textId="1869277A" w:rsidR="001A0C0C" w:rsidRPr="00696320" w:rsidRDefault="001A0C0C" w:rsidP="009112B0">
      <w:pPr>
        <w:ind w:leftChars="100" w:left="267" w:firstLineChars="100" w:firstLine="267"/>
      </w:pPr>
      <w:r w:rsidRPr="00696320">
        <w:rPr>
          <w:rFonts w:hint="eastAsia"/>
        </w:rPr>
        <w:t>⑶　構成員名簿</w:t>
      </w:r>
    </w:p>
    <w:p w14:paraId="438F917C" w14:textId="77777777" w:rsidR="00A046B9" w:rsidRPr="00696320" w:rsidRDefault="001A0C0C" w:rsidP="009112B0">
      <w:pPr>
        <w:ind w:leftChars="100" w:left="267" w:firstLineChars="100" w:firstLine="267"/>
        <w:sectPr w:rsidR="00A046B9" w:rsidRPr="00696320" w:rsidSect="004A1147">
          <w:pgSz w:w="11906" w:h="16838" w:code="9"/>
          <w:pgMar w:top="1418" w:right="1134" w:bottom="851" w:left="1701" w:header="0" w:footer="0" w:gutter="0"/>
          <w:cols w:space="425"/>
          <w:docGrid w:type="linesAndChars" w:linePitch="455" w:charSpace="5487"/>
        </w:sectPr>
      </w:pPr>
      <w:r w:rsidRPr="00696320">
        <w:rPr>
          <w:rFonts w:hint="eastAsia"/>
        </w:rPr>
        <w:t>⑷</w:t>
      </w:r>
      <w:r w:rsidR="00060BD0" w:rsidRPr="00696320">
        <w:rPr>
          <w:rFonts w:hint="eastAsia"/>
        </w:rPr>
        <w:t xml:space="preserve">　</w:t>
      </w:r>
      <w:r w:rsidR="00A42887" w:rsidRPr="00696320">
        <w:rPr>
          <w:rFonts w:hint="eastAsia"/>
        </w:rPr>
        <w:t>その他必要な書類</w:t>
      </w:r>
    </w:p>
    <w:p w14:paraId="67852411" w14:textId="12E76E2F" w:rsidR="00AC7D65" w:rsidRPr="00A42887" w:rsidRDefault="00A42887" w:rsidP="00A42887">
      <w:bookmarkStart w:id="1" w:name="_Hlk166745930"/>
      <w:bookmarkEnd w:id="0"/>
      <w:r w:rsidRPr="00A42887">
        <w:rPr>
          <w:rFonts w:hint="eastAsia"/>
        </w:rPr>
        <w:lastRenderedPageBreak/>
        <w:t>別紙１</w:t>
      </w:r>
    </w:p>
    <w:p w14:paraId="79C58B8B" w14:textId="77777777" w:rsidR="00A42887" w:rsidRPr="00E47526" w:rsidRDefault="00A42887" w:rsidP="002F10FC">
      <w:pPr>
        <w:jc w:val="center"/>
      </w:pPr>
      <w:r w:rsidRPr="00E47526">
        <w:rPr>
          <w:rFonts w:hint="eastAsia"/>
        </w:rPr>
        <w:t>事業計画書</w:t>
      </w:r>
    </w:p>
    <w:p w14:paraId="2A875EDD" w14:textId="77777777" w:rsidR="00A42887" w:rsidRPr="00A42887" w:rsidRDefault="00A42887" w:rsidP="009112B0">
      <w:pPr>
        <w:ind w:firstLineChars="100" w:firstLine="259"/>
      </w:pPr>
      <w:r w:rsidRPr="00A42887">
        <w:rPr>
          <w:rFonts w:hint="eastAsia"/>
        </w:rPr>
        <w:t>１　地域の現状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261"/>
        <w:gridCol w:w="1134"/>
        <w:gridCol w:w="2835"/>
      </w:tblGrid>
      <w:tr w:rsidR="00A42887" w:rsidRPr="00A42887" w14:paraId="184AD6C8" w14:textId="77777777" w:rsidTr="00B05523">
        <w:tc>
          <w:tcPr>
            <w:tcW w:w="1530" w:type="dxa"/>
            <w:shd w:val="clear" w:color="auto" w:fill="auto"/>
          </w:tcPr>
          <w:p w14:paraId="264F186E" w14:textId="77777777" w:rsidR="00A42887" w:rsidRPr="00A42887" w:rsidRDefault="00A42887" w:rsidP="00A42887">
            <w:r w:rsidRPr="00A42887">
              <w:rPr>
                <w:rFonts w:hint="eastAsia"/>
              </w:rPr>
              <w:t>人口</w:t>
            </w:r>
          </w:p>
        </w:tc>
        <w:tc>
          <w:tcPr>
            <w:tcW w:w="3261" w:type="dxa"/>
            <w:shd w:val="clear" w:color="auto" w:fill="auto"/>
          </w:tcPr>
          <w:p w14:paraId="43690D20" w14:textId="77777777" w:rsidR="00A42887" w:rsidRPr="00A42887" w:rsidRDefault="00A42887" w:rsidP="00A42887"/>
        </w:tc>
        <w:tc>
          <w:tcPr>
            <w:tcW w:w="1134" w:type="dxa"/>
            <w:shd w:val="clear" w:color="auto" w:fill="auto"/>
          </w:tcPr>
          <w:p w14:paraId="3029644F" w14:textId="77777777" w:rsidR="00A42887" w:rsidRPr="00A42887" w:rsidRDefault="00A42887" w:rsidP="00A42887">
            <w:r w:rsidRPr="00A42887">
              <w:rPr>
                <w:rFonts w:hint="eastAsia"/>
              </w:rPr>
              <w:t>世帯数</w:t>
            </w:r>
          </w:p>
        </w:tc>
        <w:tc>
          <w:tcPr>
            <w:tcW w:w="2835" w:type="dxa"/>
            <w:shd w:val="clear" w:color="auto" w:fill="auto"/>
          </w:tcPr>
          <w:p w14:paraId="3EFA02D1" w14:textId="77777777" w:rsidR="00A42887" w:rsidRPr="00A42887" w:rsidRDefault="00A42887" w:rsidP="00A42887"/>
        </w:tc>
      </w:tr>
      <w:tr w:rsidR="00A42887" w:rsidRPr="00A42887" w14:paraId="3AC2562C" w14:textId="77777777" w:rsidTr="00B05523">
        <w:tc>
          <w:tcPr>
            <w:tcW w:w="1530" w:type="dxa"/>
            <w:shd w:val="clear" w:color="auto" w:fill="auto"/>
          </w:tcPr>
          <w:p w14:paraId="0A1E7BBE" w14:textId="77777777" w:rsidR="00A42887" w:rsidRPr="00A42887" w:rsidRDefault="00A42887" w:rsidP="00A42887">
            <w:r w:rsidRPr="00A42887">
              <w:rPr>
                <w:rFonts w:hint="eastAsia"/>
              </w:rPr>
              <w:t>高齢化率</w:t>
            </w:r>
          </w:p>
        </w:tc>
        <w:tc>
          <w:tcPr>
            <w:tcW w:w="3261" w:type="dxa"/>
            <w:shd w:val="clear" w:color="auto" w:fill="auto"/>
          </w:tcPr>
          <w:p w14:paraId="4E7DEDA2" w14:textId="77777777" w:rsidR="00A42887" w:rsidRPr="00A42887" w:rsidRDefault="00A42887" w:rsidP="00A42887"/>
        </w:tc>
        <w:tc>
          <w:tcPr>
            <w:tcW w:w="1134" w:type="dxa"/>
            <w:shd w:val="clear" w:color="auto" w:fill="auto"/>
          </w:tcPr>
          <w:p w14:paraId="50122FE0" w14:textId="77777777" w:rsidR="00A42887" w:rsidRPr="00A42887" w:rsidRDefault="00A42887" w:rsidP="00A42887"/>
        </w:tc>
        <w:tc>
          <w:tcPr>
            <w:tcW w:w="2835" w:type="dxa"/>
            <w:shd w:val="clear" w:color="auto" w:fill="auto"/>
          </w:tcPr>
          <w:p w14:paraId="64C37DEA" w14:textId="77777777" w:rsidR="00A42887" w:rsidRPr="00A42887" w:rsidRDefault="00A42887" w:rsidP="00A42887"/>
        </w:tc>
      </w:tr>
    </w:tbl>
    <w:p w14:paraId="16BD69DE" w14:textId="77777777" w:rsidR="00A42887" w:rsidRPr="00A42887" w:rsidRDefault="00B7072F" w:rsidP="004A1147">
      <w:pPr>
        <w:ind w:firstLineChars="100" w:firstLine="259"/>
      </w:pPr>
      <w:r>
        <w:rPr>
          <w:rFonts w:hint="eastAsia"/>
        </w:rPr>
        <w:t>２</w:t>
      </w:r>
      <w:r w:rsidR="00A42887" w:rsidRPr="00A42887">
        <w:rPr>
          <w:rFonts w:hint="eastAsia"/>
        </w:rPr>
        <w:t xml:space="preserve">　課題の認識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55D1264C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7B931D1F" w14:textId="77777777" w:rsidR="00A42887" w:rsidRPr="00A42887" w:rsidRDefault="00A42887" w:rsidP="002F10FC"/>
        </w:tc>
      </w:tr>
    </w:tbl>
    <w:p w14:paraId="30338CF8" w14:textId="77777777" w:rsidR="00A42887" w:rsidRPr="00A42887" w:rsidRDefault="00B7072F" w:rsidP="004A1147">
      <w:pPr>
        <w:ind w:firstLineChars="100" w:firstLine="259"/>
      </w:pPr>
      <w:r>
        <w:rPr>
          <w:rFonts w:hint="eastAsia"/>
        </w:rPr>
        <w:t>３</w:t>
      </w:r>
      <w:r w:rsidR="00A42887" w:rsidRPr="00A42887">
        <w:rPr>
          <w:rFonts w:hint="eastAsia"/>
        </w:rPr>
        <w:t xml:space="preserve">　これまでの検討経過、地域住民の合意の状況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404A0C09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44B3C99B" w14:textId="77777777" w:rsidR="00A42887" w:rsidRPr="004A1147" w:rsidRDefault="00A42887" w:rsidP="00A42887"/>
        </w:tc>
      </w:tr>
    </w:tbl>
    <w:p w14:paraId="23CAF6D9" w14:textId="77777777" w:rsidR="00A42887" w:rsidRPr="00A42887" w:rsidRDefault="00B7072F" w:rsidP="004A1147">
      <w:pPr>
        <w:ind w:firstLineChars="100" w:firstLine="259"/>
      </w:pPr>
      <w:r>
        <w:rPr>
          <w:rFonts w:hint="eastAsia"/>
        </w:rPr>
        <w:t>４</w:t>
      </w:r>
      <w:r w:rsidR="00A42887" w:rsidRPr="00A42887">
        <w:rPr>
          <w:rFonts w:hint="eastAsia"/>
        </w:rPr>
        <w:t xml:space="preserve">　補助事業全体の概要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2CC3A6E4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3C6C9602" w14:textId="77777777" w:rsidR="00A42887" w:rsidRPr="004A1147" w:rsidRDefault="00A42887" w:rsidP="00A42887"/>
        </w:tc>
      </w:tr>
    </w:tbl>
    <w:p w14:paraId="63A5A255" w14:textId="77777777" w:rsidR="00A42887" w:rsidRPr="00A42887" w:rsidRDefault="00B7072F" w:rsidP="004A1147">
      <w:pPr>
        <w:ind w:firstLineChars="100" w:firstLine="259"/>
      </w:pPr>
      <w:r>
        <w:rPr>
          <w:rFonts w:hint="eastAsia"/>
        </w:rPr>
        <w:t>５</w:t>
      </w:r>
      <w:r w:rsidR="00A42887" w:rsidRPr="00A42887">
        <w:rPr>
          <w:rFonts w:hint="eastAsia"/>
        </w:rPr>
        <w:t xml:space="preserve">　事業内容・年間計画（スケジュール）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235E1485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645170B7" w14:textId="77777777" w:rsidR="00A42887" w:rsidRPr="004A1147" w:rsidRDefault="00A42887" w:rsidP="00A42887"/>
        </w:tc>
      </w:tr>
    </w:tbl>
    <w:p w14:paraId="737C2F31" w14:textId="5C514410" w:rsidR="00A42887" w:rsidRPr="004A1147" w:rsidRDefault="00B7072F" w:rsidP="004A1147">
      <w:pPr>
        <w:ind w:firstLineChars="100" w:firstLine="259"/>
        <w:rPr>
          <w:color w:val="000000" w:themeColor="text1"/>
        </w:rPr>
      </w:pPr>
      <w:r>
        <w:rPr>
          <w:rFonts w:hint="eastAsia"/>
        </w:rPr>
        <w:t>６</w:t>
      </w:r>
      <w:r w:rsidR="00A42887" w:rsidRPr="00A42887">
        <w:rPr>
          <w:rFonts w:hint="eastAsia"/>
        </w:rPr>
        <w:t xml:space="preserve">　地域将来計画の方向性</w:t>
      </w:r>
      <w:r w:rsidR="00B05523">
        <w:rPr>
          <w:rFonts w:hint="eastAsia"/>
        </w:rPr>
        <w:t>又は地域</w:t>
      </w:r>
      <w:r w:rsidR="00154620" w:rsidRPr="00BE7E4D">
        <w:rPr>
          <w:rFonts w:hint="eastAsia"/>
          <w:color w:val="000000" w:themeColor="text1"/>
        </w:rPr>
        <w:t>将来計画策定後の取組体制確立の方向性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60986F6C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7E2B5CEA" w14:textId="77777777" w:rsidR="00A42887" w:rsidRPr="00A42887" w:rsidRDefault="00A42887" w:rsidP="00A42887"/>
        </w:tc>
      </w:tr>
    </w:tbl>
    <w:p w14:paraId="25E8A23D" w14:textId="77777777" w:rsidR="00A42887" w:rsidRPr="00A42887" w:rsidRDefault="00AE183B" w:rsidP="004A1147">
      <w:pPr>
        <w:ind w:firstLineChars="100" w:firstLine="259"/>
      </w:pPr>
      <w:r>
        <w:rPr>
          <w:rFonts w:hint="eastAsia"/>
        </w:rPr>
        <w:t>７</w:t>
      </w:r>
      <w:r w:rsidR="00A42887" w:rsidRPr="00A42887">
        <w:rPr>
          <w:rFonts w:hint="eastAsia"/>
        </w:rPr>
        <w:t xml:space="preserve">　関連して実施する施策（国、県事業を含む）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14532874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68A4C62A" w14:textId="77777777" w:rsidR="00A42887" w:rsidRPr="004A1147" w:rsidRDefault="00A42887" w:rsidP="00A42887"/>
        </w:tc>
      </w:tr>
    </w:tbl>
    <w:p w14:paraId="2132E358" w14:textId="77777777" w:rsidR="00A42887" w:rsidRPr="00A42887" w:rsidRDefault="00154620" w:rsidP="004A1147">
      <w:pPr>
        <w:ind w:firstLineChars="100" w:firstLine="259"/>
      </w:pPr>
      <w:r w:rsidRPr="00AE183B">
        <w:rPr>
          <w:rFonts w:hint="eastAsia"/>
        </w:rPr>
        <w:t>８</w:t>
      </w:r>
      <w:r w:rsidR="00A42887" w:rsidRPr="00A42887">
        <w:rPr>
          <w:rFonts w:hint="eastAsia"/>
        </w:rPr>
        <w:t xml:space="preserve">　実施体制、役割分担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4D85B945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38486CE1" w14:textId="77777777" w:rsidR="00A42887" w:rsidRPr="004A1147" w:rsidRDefault="00A42887" w:rsidP="00A42887"/>
        </w:tc>
      </w:tr>
    </w:tbl>
    <w:p w14:paraId="058B21B6" w14:textId="77777777" w:rsidR="00A42887" w:rsidRPr="00A42887" w:rsidRDefault="00154620" w:rsidP="004A1147">
      <w:pPr>
        <w:ind w:firstLineChars="100" w:firstLine="259"/>
      </w:pPr>
      <w:r w:rsidRPr="00AE183B">
        <w:rPr>
          <w:rFonts w:hint="eastAsia"/>
        </w:rPr>
        <w:t>９</w:t>
      </w:r>
      <w:r w:rsidR="00A42887" w:rsidRPr="006D5275">
        <w:rPr>
          <w:rFonts w:hint="eastAsia"/>
          <w:color w:val="FF0000"/>
        </w:rPr>
        <w:t xml:space="preserve">　</w:t>
      </w:r>
      <w:r w:rsidR="00A42887" w:rsidRPr="00A42887">
        <w:rPr>
          <w:rFonts w:hint="eastAsia"/>
        </w:rPr>
        <w:t>成果目標・数値目標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1883B388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4598F88B" w14:textId="77777777" w:rsidR="00A42887" w:rsidRPr="004A1147" w:rsidRDefault="00A42887" w:rsidP="00A42887"/>
        </w:tc>
      </w:tr>
    </w:tbl>
    <w:p w14:paraId="67D8F1D7" w14:textId="77777777" w:rsidR="00A42887" w:rsidRPr="00A42887" w:rsidRDefault="00154620" w:rsidP="004A1147">
      <w:pPr>
        <w:ind w:firstLineChars="100" w:firstLine="259"/>
      </w:pPr>
      <w:r w:rsidRPr="00AE183B">
        <w:rPr>
          <w:rFonts w:hint="eastAsia"/>
        </w:rPr>
        <w:t>10</w:t>
      </w:r>
      <w:r w:rsidR="00A42887" w:rsidRPr="00A42887">
        <w:rPr>
          <w:rFonts w:hint="eastAsia"/>
        </w:rPr>
        <w:t xml:space="preserve">　次年度以降の展開、活動資金の確保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</w:tblGrid>
      <w:tr w:rsidR="00A42887" w:rsidRPr="00A42887" w14:paraId="2EC2AB4B" w14:textId="77777777" w:rsidTr="00B05523">
        <w:trPr>
          <w:trHeight w:val="927"/>
        </w:trPr>
        <w:tc>
          <w:tcPr>
            <w:tcW w:w="8760" w:type="dxa"/>
            <w:shd w:val="clear" w:color="auto" w:fill="auto"/>
          </w:tcPr>
          <w:p w14:paraId="08C2A864" w14:textId="77777777" w:rsidR="00A42887" w:rsidRPr="004A1147" w:rsidRDefault="00A42887" w:rsidP="00A42887"/>
        </w:tc>
      </w:tr>
    </w:tbl>
    <w:p w14:paraId="0BC44B5C" w14:textId="77777777" w:rsidR="00A046B9" w:rsidRDefault="00A046B9" w:rsidP="00A42887">
      <w:pPr>
        <w:sectPr w:rsidR="00A046B9" w:rsidSect="00A046B9">
          <w:pgSz w:w="11906" w:h="16838" w:code="9"/>
          <w:pgMar w:top="1134" w:right="1134" w:bottom="567" w:left="1701" w:header="0" w:footer="0" w:gutter="0"/>
          <w:cols w:space="425"/>
          <w:docGrid w:type="linesAndChars" w:linePitch="455" w:charSpace="3926"/>
        </w:sectPr>
      </w:pPr>
    </w:p>
    <w:p w14:paraId="5F9570E9" w14:textId="77777777" w:rsidR="00A42887" w:rsidRPr="00A42887" w:rsidRDefault="00A42887" w:rsidP="00A42887">
      <w:r w:rsidRPr="00A42887">
        <w:rPr>
          <w:rFonts w:hint="eastAsia"/>
        </w:rPr>
        <w:lastRenderedPageBreak/>
        <w:t>別紙２</w:t>
      </w:r>
    </w:p>
    <w:p w14:paraId="03198100" w14:textId="77777777" w:rsidR="00A42887" w:rsidRPr="00A42887" w:rsidRDefault="00A42887" w:rsidP="00A42887"/>
    <w:p w14:paraId="04769520" w14:textId="77777777" w:rsidR="00A42887" w:rsidRPr="00E47526" w:rsidRDefault="00A42887" w:rsidP="00E47526">
      <w:pPr>
        <w:jc w:val="center"/>
      </w:pPr>
      <w:r w:rsidRPr="00E47526">
        <w:rPr>
          <w:rFonts w:hint="eastAsia"/>
          <w:bCs/>
        </w:rPr>
        <w:t>収　支　予　算　書</w:t>
      </w:r>
    </w:p>
    <w:p w14:paraId="5443A1FA" w14:textId="77777777" w:rsidR="00A42887" w:rsidRPr="00A42887" w:rsidRDefault="00A42887" w:rsidP="00A42887"/>
    <w:p w14:paraId="41A9CAE1" w14:textId="77777777" w:rsidR="00A42887" w:rsidRPr="00A42887" w:rsidRDefault="009112B0" w:rsidP="009112B0">
      <w:pPr>
        <w:ind w:firstLineChars="100" w:firstLine="267"/>
      </w:pPr>
      <w:r>
        <w:rPr>
          <w:rFonts w:hint="eastAsia"/>
        </w:rPr>
        <w:t>１</w:t>
      </w:r>
      <w:r w:rsidR="00A42887" w:rsidRPr="00A42887">
        <w:rPr>
          <w:rFonts w:hint="eastAsia"/>
        </w:rPr>
        <w:t xml:space="preserve">　支出の内訳</w:t>
      </w:r>
    </w:p>
    <w:tbl>
      <w:tblPr>
        <w:tblW w:w="4799" w:type="pct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430"/>
        <w:gridCol w:w="2430"/>
        <w:gridCol w:w="2430"/>
      </w:tblGrid>
      <w:tr w:rsidR="00E47526" w:rsidRPr="00A42887" w14:paraId="301CC0B7" w14:textId="77777777" w:rsidTr="00E47526">
        <w:trPr>
          <w:trHeight w:val="461"/>
        </w:trPr>
        <w:tc>
          <w:tcPr>
            <w:tcW w:w="800" w:type="pct"/>
            <w:tcBorders>
              <w:top w:val="single" w:sz="12" w:space="0" w:color="auto"/>
              <w:left w:val="single" w:sz="12" w:space="0" w:color="auto"/>
              <w:right w:val="nil"/>
              <w:tl2br w:val="nil"/>
            </w:tcBorders>
            <w:tcMar>
              <w:left w:w="0" w:type="dxa"/>
              <w:right w:w="0" w:type="dxa"/>
            </w:tcMar>
            <w:vAlign w:val="center"/>
          </w:tcPr>
          <w:p w14:paraId="29D8E6D7" w14:textId="77777777" w:rsidR="00A42887" w:rsidRPr="00A42887" w:rsidRDefault="00A42887" w:rsidP="00E47526">
            <w:pPr>
              <w:ind w:leftChars="50" w:left="133"/>
              <w:jc w:val="center"/>
            </w:pPr>
            <w:r w:rsidRPr="00A42887">
              <w:rPr>
                <w:rFonts w:hint="eastAsia"/>
              </w:rPr>
              <w:t>区　分※</w:t>
            </w:r>
          </w:p>
        </w:tc>
        <w:tc>
          <w:tcPr>
            <w:tcW w:w="1400" w:type="pct"/>
            <w:tcBorders>
              <w:top w:val="single" w:sz="12" w:space="0" w:color="auto"/>
            </w:tcBorders>
            <w:vAlign w:val="center"/>
          </w:tcPr>
          <w:p w14:paraId="011C9C6D" w14:textId="77777777" w:rsidR="007D02A8" w:rsidRDefault="00A42887" w:rsidP="00E47526">
            <w:pPr>
              <w:jc w:val="center"/>
            </w:pPr>
            <w:r w:rsidRPr="00A42887">
              <w:rPr>
                <w:rFonts w:hint="eastAsia"/>
              </w:rPr>
              <w:t>総事業費</w:t>
            </w:r>
          </w:p>
          <w:p w14:paraId="41A9BEAA" w14:textId="77777777" w:rsidR="00A42887" w:rsidRPr="00A42887" w:rsidRDefault="00A42887" w:rsidP="00E47526">
            <w:pPr>
              <w:jc w:val="center"/>
            </w:pPr>
            <w:r w:rsidRPr="00A42887">
              <w:rPr>
                <w:rFonts w:hint="eastAsia"/>
              </w:rPr>
              <w:t>（Ａ）</w:t>
            </w:r>
          </w:p>
        </w:tc>
        <w:tc>
          <w:tcPr>
            <w:tcW w:w="140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045B06" w14:textId="77777777" w:rsidR="00A42887" w:rsidRPr="00A42887" w:rsidRDefault="00A42887" w:rsidP="00E47526">
            <w:pPr>
              <w:jc w:val="center"/>
            </w:pPr>
            <w:r w:rsidRPr="00A42887">
              <w:rPr>
                <w:rFonts w:hint="eastAsia"/>
              </w:rPr>
              <w:t>補助対象外経費（Ｂ）</w:t>
            </w:r>
          </w:p>
        </w:tc>
        <w:tc>
          <w:tcPr>
            <w:tcW w:w="14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24BD43" w14:textId="77777777" w:rsidR="00E47526" w:rsidRDefault="00A42887" w:rsidP="00E47526">
            <w:pPr>
              <w:jc w:val="center"/>
            </w:pPr>
            <w:r w:rsidRPr="00A42887">
              <w:rPr>
                <w:rFonts w:hint="eastAsia"/>
              </w:rPr>
              <w:t>補助対象経費</w:t>
            </w:r>
          </w:p>
          <w:p w14:paraId="7E7D8323" w14:textId="0886E920" w:rsidR="00A42887" w:rsidRPr="00A42887" w:rsidRDefault="00A42887" w:rsidP="00E47526">
            <w:pPr>
              <w:jc w:val="center"/>
            </w:pPr>
            <w:r w:rsidRPr="00A42887">
              <w:rPr>
                <w:rFonts w:hint="eastAsia"/>
              </w:rPr>
              <w:t>（Ｃ（Ａ－Ｂ）</w:t>
            </w:r>
            <w:r w:rsidR="001F6B06">
              <w:rPr>
                <w:rFonts w:hint="eastAsia"/>
              </w:rPr>
              <w:t>）</w:t>
            </w:r>
          </w:p>
        </w:tc>
      </w:tr>
      <w:tr w:rsidR="00E47526" w:rsidRPr="00A42887" w14:paraId="1CD49D0B" w14:textId="77777777" w:rsidTr="00E47526">
        <w:trPr>
          <w:trHeight w:val="462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19EEA4" w14:textId="77777777" w:rsidR="00E47526" w:rsidRPr="00A42887" w:rsidRDefault="00E47526" w:rsidP="00E47526">
            <w:pPr>
              <w:jc w:val="center"/>
            </w:pPr>
          </w:p>
        </w:tc>
        <w:tc>
          <w:tcPr>
            <w:tcW w:w="14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F254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57CE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26B20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47526" w:rsidRPr="00A42887" w14:paraId="2249B47D" w14:textId="77777777" w:rsidTr="00E47526">
        <w:trPr>
          <w:trHeight w:val="462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9707C" w14:textId="77777777" w:rsidR="00E47526" w:rsidRPr="00A42887" w:rsidRDefault="00E47526" w:rsidP="00E47526">
            <w:pPr>
              <w:jc w:val="center"/>
            </w:pPr>
          </w:p>
        </w:tc>
        <w:tc>
          <w:tcPr>
            <w:tcW w:w="1400" w:type="pct"/>
            <w:shd w:val="clear" w:color="auto" w:fill="auto"/>
            <w:vAlign w:val="center"/>
          </w:tcPr>
          <w:p w14:paraId="507D1572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C8C6E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445E2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47526" w:rsidRPr="00A42887" w14:paraId="5CB46ADF" w14:textId="77777777" w:rsidTr="00E47526">
        <w:trPr>
          <w:trHeight w:val="462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DDA88" w14:textId="77777777" w:rsidR="00E47526" w:rsidRPr="00A42887" w:rsidRDefault="00E47526" w:rsidP="00E47526">
            <w:pPr>
              <w:jc w:val="center"/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552F2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E8F5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4B22D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47526" w:rsidRPr="00A42887" w14:paraId="5BA4F43F" w14:textId="77777777" w:rsidTr="00E47526">
        <w:trPr>
          <w:trHeight w:val="462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4D70A" w14:textId="77777777" w:rsidR="00E47526" w:rsidRPr="00A42887" w:rsidRDefault="00E47526" w:rsidP="00E47526">
            <w:pPr>
              <w:jc w:val="center"/>
            </w:pP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A4EEE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86C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119BB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47526" w:rsidRPr="00A42887" w14:paraId="029C23F8" w14:textId="77777777" w:rsidTr="00E47526">
        <w:trPr>
          <w:trHeight w:val="519"/>
        </w:trPr>
        <w:tc>
          <w:tcPr>
            <w:tcW w:w="800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23B0281" w14:textId="77777777" w:rsidR="00E47526" w:rsidRPr="00A42887" w:rsidRDefault="00E47526" w:rsidP="00E47526">
            <w:pPr>
              <w:jc w:val="center"/>
            </w:pPr>
          </w:p>
        </w:tc>
        <w:tc>
          <w:tcPr>
            <w:tcW w:w="14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DC051B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820C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5EAC4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47526" w:rsidRPr="00A42887" w14:paraId="133D2F71" w14:textId="77777777" w:rsidTr="00E47526">
        <w:trPr>
          <w:trHeight w:val="462"/>
        </w:trPr>
        <w:tc>
          <w:tcPr>
            <w:tcW w:w="80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1C8E80" w14:textId="77777777" w:rsidR="00E47526" w:rsidRPr="00A42887" w:rsidRDefault="00E47526" w:rsidP="00E47526">
            <w:pPr>
              <w:jc w:val="center"/>
            </w:pPr>
            <w:r w:rsidRPr="00A42887">
              <w:rPr>
                <w:rFonts w:hint="eastAsia"/>
              </w:rPr>
              <w:t>計</w:t>
            </w:r>
          </w:p>
        </w:tc>
        <w:tc>
          <w:tcPr>
            <w:tcW w:w="1400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93A130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935E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  <w:tc>
          <w:tcPr>
            <w:tcW w:w="1400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14A54" w14:textId="77777777" w:rsidR="00E47526" w:rsidRPr="00A42887" w:rsidRDefault="00E47526" w:rsidP="00E47526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</w:tbl>
    <w:p w14:paraId="2D51BAFF" w14:textId="178FF7B5" w:rsidR="00A42887" w:rsidRPr="00A42887" w:rsidRDefault="00A42887" w:rsidP="00A42887">
      <w:r w:rsidRPr="00A42887">
        <w:rPr>
          <w:rFonts w:hint="eastAsia"/>
        </w:rPr>
        <w:t xml:space="preserve">　※</w:t>
      </w:r>
      <w:r w:rsidR="0059604A">
        <w:rPr>
          <w:rFonts w:hint="eastAsia"/>
        </w:rPr>
        <w:t xml:space="preserve">　</w:t>
      </w:r>
      <w:r w:rsidRPr="00A42887">
        <w:rPr>
          <w:rFonts w:hint="eastAsia"/>
        </w:rPr>
        <w:t>区分欄は、補助事業を構成する要素毎に記載</w:t>
      </w:r>
      <w:r w:rsidR="001F6B06">
        <w:rPr>
          <w:rFonts w:hint="eastAsia"/>
        </w:rPr>
        <w:t>すること</w:t>
      </w:r>
      <w:r w:rsidRPr="00A42887">
        <w:rPr>
          <w:rFonts w:hint="eastAsia"/>
        </w:rPr>
        <w:t>。</w:t>
      </w:r>
    </w:p>
    <w:p w14:paraId="337FA446" w14:textId="77777777" w:rsidR="00A42887" w:rsidRPr="00A42887" w:rsidRDefault="00A42887" w:rsidP="00A42887"/>
    <w:p w14:paraId="42CDF0E3" w14:textId="77777777" w:rsidR="00A42887" w:rsidRPr="00A42887" w:rsidRDefault="009112B0" w:rsidP="009112B0">
      <w:pPr>
        <w:ind w:firstLineChars="100" w:firstLine="267"/>
      </w:pPr>
      <w:r>
        <w:rPr>
          <w:rFonts w:hint="eastAsia"/>
        </w:rPr>
        <w:t>２</w:t>
      </w:r>
      <w:r w:rsidR="00A42887" w:rsidRPr="00A42887">
        <w:rPr>
          <w:rFonts w:hint="eastAsia"/>
        </w:rPr>
        <w:t xml:space="preserve">　補助対象経費の内訳</w:t>
      </w:r>
    </w:p>
    <w:tbl>
      <w:tblPr>
        <w:tblW w:w="4904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813"/>
        <w:gridCol w:w="2862"/>
      </w:tblGrid>
      <w:tr w:rsidR="002F10FC" w:rsidRPr="00A42887" w14:paraId="78593DB4" w14:textId="77777777" w:rsidTr="001F6B06">
        <w:trPr>
          <w:trHeight w:val="613"/>
        </w:trPr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F1E09" w14:textId="77777777" w:rsidR="002F10FC" w:rsidRPr="00A42887" w:rsidRDefault="002F10FC" w:rsidP="002F10FC">
            <w:pPr>
              <w:jc w:val="distribute"/>
            </w:pPr>
            <w:r w:rsidRPr="00A42887">
              <w:rPr>
                <w:rFonts w:hint="eastAsia"/>
              </w:rPr>
              <w:t>市補助金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3CDB" w14:textId="77777777" w:rsidR="002F10FC" w:rsidRPr="00A42887" w:rsidRDefault="002F10FC" w:rsidP="002F10FC"/>
        </w:tc>
        <w:tc>
          <w:tcPr>
            <w:tcW w:w="161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B3B28" w14:textId="77777777" w:rsidR="002F10FC" w:rsidRPr="00A42887" w:rsidRDefault="002F10FC" w:rsidP="002F10FC">
            <w:r w:rsidRPr="00A42887">
              <w:rPr>
                <w:rFonts w:hint="eastAsia"/>
              </w:rPr>
              <w:t>円</w:t>
            </w:r>
          </w:p>
        </w:tc>
      </w:tr>
      <w:tr w:rsidR="002F10FC" w:rsidRPr="00A42887" w14:paraId="7A64EC12" w14:textId="77777777" w:rsidTr="001F6B06">
        <w:trPr>
          <w:trHeight w:val="356"/>
        </w:trPr>
        <w:tc>
          <w:tcPr>
            <w:tcW w:w="123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A11842" w14:textId="77777777" w:rsidR="002F10FC" w:rsidRPr="00A42887" w:rsidRDefault="002F10FC" w:rsidP="002F10FC">
            <w:pPr>
              <w:jc w:val="distribute"/>
            </w:pPr>
            <w:r w:rsidRPr="00A42887">
              <w:rPr>
                <w:rFonts w:hint="eastAsia"/>
              </w:rPr>
              <w:t>その他※</w:t>
            </w:r>
          </w:p>
          <w:p w14:paraId="492C44D0" w14:textId="77777777" w:rsidR="002F10FC" w:rsidRPr="00A42887" w:rsidRDefault="002F10FC" w:rsidP="002F10FC">
            <w:pPr>
              <w:jc w:val="distribute"/>
            </w:pPr>
            <w:r w:rsidRPr="00A42887">
              <w:rPr>
                <w:rFonts w:hint="eastAsia"/>
              </w:rPr>
              <w:t>（）</w:t>
            </w:r>
          </w:p>
        </w:tc>
        <w:tc>
          <w:tcPr>
            <w:tcW w:w="2150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258B92D" w14:textId="77777777" w:rsidR="002F10FC" w:rsidRPr="00A42887" w:rsidRDefault="002F10FC" w:rsidP="002F10FC"/>
        </w:tc>
        <w:tc>
          <w:tcPr>
            <w:tcW w:w="1614" w:type="pct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4D67A" w14:textId="77777777" w:rsidR="002F10FC" w:rsidRPr="00A42887" w:rsidRDefault="002F10FC" w:rsidP="002F10FC">
            <w:r w:rsidRPr="00A42887">
              <w:rPr>
                <w:rFonts w:hint="eastAsia"/>
              </w:rPr>
              <w:t>円</w:t>
            </w:r>
          </w:p>
        </w:tc>
      </w:tr>
      <w:tr w:rsidR="002F10FC" w:rsidRPr="00A42887" w14:paraId="20ABFCBC" w14:textId="77777777" w:rsidTr="001F6B06">
        <w:trPr>
          <w:trHeight w:val="553"/>
        </w:trPr>
        <w:tc>
          <w:tcPr>
            <w:tcW w:w="12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16202" w14:textId="77777777" w:rsidR="002F10FC" w:rsidRPr="00A42887" w:rsidRDefault="002F10FC" w:rsidP="002F10FC">
            <w:pPr>
              <w:jc w:val="center"/>
            </w:pPr>
            <w:r w:rsidRPr="00A42887">
              <w:rPr>
                <w:rFonts w:hint="eastAsia"/>
              </w:rPr>
              <w:t>計</w:t>
            </w:r>
          </w:p>
        </w:tc>
        <w:tc>
          <w:tcPr>
            <w:tcW w:w="2150" w:type="pct"/>
            <w:tcBorders>
              <w:top w:val="doub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D996C1" w14:textId="77777777" w:rsidR="002F10FC" w:rsidRPr="00A42887" w:rsidRDefault="002F10FC" w:rsidP="002F10FC"/>
        </w:tc>
        <w:tc>
          <w:tcPr>
            <w:tcW w:w="1614" w:type="pct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95483" w14:textId="77777777" w:rsidR="002F10FC" w:rsidRPr="00A42887" w:rsidRDefault="002F10FC" w:rsidP="002F10FC">
            <w:r w:rsidRPr="00A42887">
              <w:rPr>
                <w:rFonts w:hint="eastAsia"/>
              </w:rPr>
              <w:t>円</w:t>
            </w:r>
          </w:p>
        </w:tc>
      </w:tr>
    </w:tbl>
    <w:p w14:paraId="010B754B" w14:textId="33A5267F" w:rsidR="00A42887" w:rsidRPr="00A42887" w:rsidRDefault="00A42887" w:rsidP="002F10FC">
      <w:pPr>
        <w:ind w:leftChars="100" w:left="534" w:hangingChars="100" w:hanging="267"/>
      </w:pPr>
      <w:r w:rsidRPr="00A42887">
        <w:rPr>
          <w:rFonts w:hint="eastAsia"/>
        </w:rPr>
        <w:t>※</w:t>
      </w:r>
      <w:r w:rsidR="0059604A">
        <w:rPr>
          <w:rFonts w:hint="eastAsia"/>
        </w:rPr>
        <w:t xml:space="preserve">　</w:t>
      </w:r>
      <w:r w:rsidRPr="00A42887">
        <w:rPr>
          <w:rFonts w:hint="eastAsia"/>
        </w:rPr>
        <w:t>その他の欄には、</w:t>
      </w:r>
      <w:r w:rsidR="001F6B06">
        <w:rPr>
          <w:rFonts w:hint="eastAsia"/>
        </w:rPr>
        <w:t>実施主体である</w:t>
      </w:r>
      <w:r w:rsidRPr="00A42887">
        <w:rPr>
          <w:rFonts w:hint="eastAsia"/>
        </w:rPr>
        <w:t>地域運営組織等の負担金、会費、イベント収入、寄付金等を</w:t>
      </w:r>
      <w:r w:rsidR="001F6B06">
        <w:rPr>
          <w:rFonts w:hint="eastAsia"/>
        </w:rPr>
        <w:t>記載すること</w:t>
      </w:r>
      <w:r w:rsidRPr="00A42887">
        <w:rPr>
          <w:rFonts w:hint="eastAsia"/>
        </w:rPr>
        <w:t>。</w:t>
      </w:r>
    </w:p>
    <w:p w14:paraId="2F9F6C2E" w14:textId="77777777" w:rsidR="00A42887" w:rsidRPr="001F6B06" w:rsidRDefault="00A42887" w:rsidP="00A42887"/>
    <w:p w14:paraId="1205E174" w14:textId="77777777" w:rsidR="00A42887" w:rsidRPr="00A42887" w:rsidRDefault="009112B0" w:rsidP="009112B0">
      <w:pPr>
        <w:ind w:firstLineChars="100" w:firstLine="267"/>
      </w:pPr>
      <w:r>
        <w:rPr>
          <w:rFonts w:hint="eastAsia"/>
        </w:rPr>
        <w:t>３</w:t>
      </w:r>
      <w:r w:rsidR="00A42887" w:rsidRPr="00A42887">
        <w:rPr>
          <w:rFonts w:hint="eastAsia"/>
        </w:rPr>
        <w:t xml:space="preserve">　備考</w:t>
      </w:r>
    </w:p>
    <w:tbl>
      <w:tblPr>
        <w:tblW w:w="4900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4"/>
      </w:tblGrid>
      <w:tr w:rsidR="00A42887" w:rsidRPr="00A42887" w14:paraId="4A48095B" w14:textId="77777777" w:rsidTr="001F6B06">
        <w:trPr>
          <w:trHeight w:val="1437"/>
        </w:trPr>
        <w:tc>
          <w:tcPr>
            <w:tcW w:w="5000" w:type="pct"/>
            <w:shd w:val="clear" w:color="auto" w:fill="auto"/>
            <w:vAlign w:val="center"/>
          </w:tcPr>
          <w:p w14:paraId="06A6DBB9" w14:textId="77777777" w:rsidR="00A42887" w:rsidRPr="00A42887" w:rsidRDefault="00A42887" w:rsidP="00A42887"/>
        </w:tc>
      </w:tr>
      <w:bookmarkEnd w:id="1"/>
    </w:tbl>
    <w:p w14:paraId="489BD2A5" w14:textId="77777777" w:rsidR="00DE0873" w:rsidRDefault="00DE0873">
      <w:pPr>
        <w:widowControl/>
        <w:jc w:val="left"/>
      </w:pPr>
    </w:p>
    <w:sectPr w:rsidR="00DE0873" w:rsidSect="00A046B9">
      <w:type w:val="continuous"/>
      <w:pgSz w:w="11906" w:h="16838" w:code="9"/>
      <w:pgMar w:top="1418" w:right="1134" w:bottom="851" w:left="1701" w:header="0" w:footer="0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A935" w14:textId="77777777" w:rsidR="004A01DC" w:rsidRDefault="004A01DC" w:rsidP="00F16C82">
      <w:r>
        <w:separator/>
      </w:r>
    </w:p>
  </w:endnote>
  <w:endnote w:type="continuationSeparator" w:id="0">
    <w:p w14:paraId="7A2E612B" w14:textId="77777777" w:rsidR="004A01DC" w:rsidRDefault="004A01DC" w:rsidP="00F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BAC8" w14:textId="77777777" w:rsidR="004A01DC" w:rsidRDefault="004A01DC" w:rsidP="00F16C82">
      <w:r>
        <w:separator/>
      </w:r>
    </w:p>
  </w:footnote>
  <w:footnote w:type="continuationSeparator" w:id="0">
    <w:p w14:paraId="6C1545F5" w14:textId="77777777" w:rsidR="004A01DC" w:rsidRDefault="004A01DC" w:rsidP="00F1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D3"/>
    <w:rsid w:val="00026645"/>
    <w:rsid w:val="00047442"/>
    <w:rsid w:val="00060BD0"/>
    <w:rsid w:val="00074595"/>
    <w:rsid w:val="000963AF"/>
    <w:rsid w:val="00097417"/>
    <w:rsid w:val="000A102C"/>
    <w:rsid w:val="000A6E04"/>
    <w:rsid w:val="000C65DD"/>
    <w:rsid w:val="000F0D82"/>
    <w:rsid w:val="000F344D"/>
    <w:rsid w:val="0010368C"/>
    <w:rsid w:val="00106759"/>
    <w:rsid w:val="001158D3"/>
    <w:rsid w:val="00126202"/>
    <w:rsid w:val="00137915"/>
    <w:rsid w:val="0014293D"/>
    <w:rsid w:val="00154620"/>
    <w:rsid w:val="00161397"/>
    <w:rsid w:val="0017334E"/>
    <w:rsid w:val="00191849"/>
    <w:rsid w:val="001A0C0C"/>
    <w:rsid w:val="001E0A31"/>
    <w:rsid w:val="001E5FC4"/>
    <w:rsid w:val="001F5AA7"/>
    <w:rsid w:val="001F6B06"/>
    <w:rsid w:val="002163A3"/>
    <w:rsid w:val="00216637"/>
    <w:rsid w:val="00221DBA"/>
    <w:rsid w:val="0022755B"/>
    <w:rsid w:val="00231CDA"/>
    <w:rsid w:val="002357B1"/>
    <w:rsid w:val="00242B86"/>
    <w:rsid w:val="002500F9"/>
    <w:rsid w:val="00252FF8"/>
    <w:rsid w:val="00254F75"/>
    <w:rsid w:val="00284F4C"/>
    <w:rsid w:val="002958B3"/>
    <w:rsid w:val="002A3BC2"/>
    <w:rsid w:val="002A7F8D"/>
    <w:rsid w:val="002B1ECF"/>
    <w:rsid w:val="002B503C"/>
    <w:rsid w:val="002C1CBC"/>
    <w:rsid w:val="002C4C28"/>
    <w:rsid w:val="002D5A71"/>
    <w:rsid w:val="002F10FC"/>
    <w:rsid w:val="002F6353"/>
    <w:rsid w:val="00302583"/>
    <w:rsid w:val="0031317A"/>
    <w:rsid w:val="00315195"/>
    <w:rsid w:val="00325D6E"/>
    <w:rsid w:val="0033098A"/>
    <w:rsid w:val="00376693"/>
    <w:rsid w:val="003960AF"/>
    <w:rsid w:val="003B3733"/>
    <w:rsid w:val="003B5909"/>
    <w:rsid w:val="004338FC"/>
    <w:rsid w:val="00473796"/>
    <w:rsid w:val="0049549F"/>
    <w:rsid w:val="004A01DC"/>
    <w:rsid w:val="004A0FFF"/>
    <w:rsid w:val="004A1147"/>
    <w:rsid w:val="004A7D5F"/>
    <w:rsid w:val="004C4D5B"/>
    <w:rsid w:val="004C7B3F"/>
    <w:rsid w:val="004E4476"/>
    <w:rsid w:val="004E4C9F"/>
    <w:rsid w:val="004F29A6"/>
    <w:rsid w:val="005111ED"/>
    <w:rsid w:val="00517D96"/>
    <w:rsid w:val="005278D0"/>
    <w:rsid w:val="00557167"/>
    <w:rsid w:val="00585AB9"/>
    <w:rsid w:val="0059604A"/>
    <w:rsid w:val="0059731B"/>
    <w:rsid w:val="005A7534"/>
    <w:rsid w:val="005C4EDF"/>
    <w:rsid w:val="005C5A9C"/>
    <w:rsid w:val="005D4CAA"/>
    <w:rsid w:val="005D6D09"/>
    <w:rsid w:val="006062CE"/>
    <w:rsid w:val="00623949"/>
    <w:rsid w:val="00632A51"/>
    <w:rsid w:val="00644375"/>
    <w:rsid w:val="00644CDE"/>
    <w:rsid w:val="0065527D"/>
    <w:rsid w:val="00655475"/>
    <w:rsid w:val="00685AFC"/>
    <w:rsid w:val="00696320"/>
    <w:rsid w:val="006A27C4"/>
    <w:rsid w:val="006D3ED3"/>
    <w:rsid w:val="006D5275"/>
    <w:rsid w:val="0070577F"/>
    <w:rsid w:val="00733E05"/>
    <w:rsid w:val="00751CB6"/>
    <w:rsid w:val="00752B5C"/>
    <w:rsid w:val="007634C0"/>
    <w:rsid w:val="00771EE9"/>
    <w:rsid w:val="00772CAE"/>
    <w:rsid w:val="007844EE"/>
    <w:rsid w:val="007C06D2"/>
    <w:rsid w:val="007C4694"/>
    <w:rsid w:val="007C7D2C"/>
    <w:rsid w:val="007D02A8"/>
    <w:rsid w:val="007D4D0E"/>
    <w:rsid w:val="007D6029"/>
    <w:rsid w:val="007F4C0B"/>
    <w:rsid w:val="00800FAC"/>
    <w:rsid w:val="00803857"/>
    <w:rsid w:val="00807157"/>
    <w:rsid w:val="00810760"/>
    <w:rsid w:val="0081127D"/>
    <w:rsid w:val="00815BA2"/>
    <w:rsid w:val="00816FF8"/>
    <w:rsid w:val="0082672B"/>
    <w:rsid w:val="00830AAD"/>
    <w:rsid w:val="008329D8"/>
    <w:rsid w:val="00842899"/>
    <w:rsid w:val="00846F43"/>
    <w:rsid w:val="00855320"/>
    <w:rsid w:val="00870337"/>
    <w:rsid w:val="0087114F"/>
    <w:rsid w:val="00877394"/>
    <w:rsid w:val="00886FA0"/>
    <w:rsid w:val="00893E83"/>
    <w:rsid w:val="008B0330"/>
    <w:rsid w:val="008B23BE"/>
    <w:rsid w:val="008B4558"/>
    <w:rsid w:val="008D2316"/>
    <w:rsid w:val="008E5FD8"/>
    <w:rsid w:val="008F4506"/>
    <w:rsid w:val="008F64E9"/>
    <w:rsid w:val="00901BFE"/>
    <w:rsid w:val="00906520"/>
    <w:rsid w:val="009112B0"/>
    <w:rsid w:val="0097621E"/>
    <w:rsid w:val="009862D1"/>
    <w:rsid w:val="00986450"/>
    <w:rsid w:val="0098799F"/>
    <w:rsid w:val="009A6484"/>
    <w:rsid w:val="009C4FA5"/>
    <w:rsid w:val="00A014FB"/>
    <w:rsid w:val="00A046B9"/>
    <w:rsid w:val="00A06929"/>
    <w:rsid w:val="00A10266"/>
    <w:rsid w:val="00A30715"/>
    <w:rsid w:val="00A31A3B"/>
    <w:rsid w:val="00A40C4F"/>
    <w:rsid w:val="00A42887"/>
    <w:rsid w:val="00A537D9"/>
    <w:rsid w:val="00A65C48"/>
    <w:rsid w:val="00A77AD6"/>
    <w:rsid w:val="00A94E5F"/>
    <w:rsid w:val="00AB0FCF"/>
    <w:rsid w:val="00AC4759"/>
    <w:rsid w:val="00AC7D65"/>
    <w:rsid w:val="00AE183B"/>
    <w:rsid w:val="00AE2E1A"/>
    <w:rsid w:val="00AF0BD7"/>
    <w:rsid w:val="00AF7EE1"/>
    <w:rsid w:val="00B05523"/>
    <w:rsid w:val="00B12FCC"/>
    <w:rsid w:val="00B32F4B"/>
    <w:rsid w:val="00B43ABB"/>
    <w:rsid w:val="00B50688"/>
    <w:rsid w:val="00B57BCD"/>
    <w:rsid w:val="00B672B7"/>
    <w:rsid w:val="00B7072F"/>
    <w:rsid w:val="00B75365"/>
    <w:rsid w:val="00B8295E"/>
    <w:rsid w:val="00BA73C8"/>
    <w:rsid w:val="00BB3291"/>
    <w:rsid w:val="00BC2119"/>
    <w:rsid w:val="00BE7E4D"/>
    <w:rsid w:val="00BF20CA"/>
    <w:rsid w:val="00BF3FDA"/>
    <w:rsid w:val="00BF6FAA"/>
    <w:rsid w:val="00BF7185"/>
    <w:rsid w:val="00C02E4C"/>
    <w:rsid w:val="00C12227"/>
    <w:rsid w:val="00C1510A"/>
    <w:rsid w:val="00C157F0"/>
    <w:rsid w:val="00C20EE3"/>
    <w:rsid w:val="00C3183E"/>
    <w:rsid w:val="00C3405C"/>
    <w:rsid w:val="00C57317"/>
    <w:rsid w:val="00C70156"/>
    <w:rsid w:val="00C814CB"/>
    <w:rsid w:val="00CA672D"/>
    <w:rsid w:val="00CA793B"/>
    <w:rsid w:val="00CB5075"/>
    <w:rsid w:val="00CB72B2"/>
    <w:rsid w:val="00CE5374"/>
    <w:rsid w:val="00CE779F"/>
    <w:rsid w:val="00D15BF3"/>
    <w:rsid w:val="00D34A46"/>
    <w:rsid w:val="00D41D7F"/>
    <w:rsid w:val="00D57C87"/>
    <w:rsid w:val="00D674DE"/>
    <w:rsid w:val="00D7414A"/>
    <w:rsid w:val="00D761A9"/>
    <w:rsid w:val="00D85EC5"/>
    <w:rsid w:val="00DB1866"/>
    <w:rsid w:val="00DB3BF1"/>
    <w:rsid w:val="00DC2681"/>
    <w:rsid w:val="00DC7C96"/>
    <w:rsid w:val="00DD0448"/>
    <w:rsid w:val="00DE0873"/>
    <w:rsid w:val="00DE2217"/>
    <w:rsid w:val="00E02297"/>
    <w:rsid w:val="00E103A3"/>
    <w:rsid w:val="00E10D21"/>
    <w:rsid w:val="00E47526"/>
    <w:rsid w:val="00E53FE8"/>
    <w:rsid w:val="00E60816"/>
    <w:rsid w:val="00E82C30"/>
    <w:rsid w:val="00E96085"/>
    <w:rsid w:val="00EA2BFA"/>
    <w:rsid w:val="00EC1451"/>
    <w:rsid w:val="00ED6935"/>
    <w:rsid w:val="00EF03B7"/>
    <w:rsid w:val="00F127D2"/>
    <w:rsid w:val="00F16C82"/>
    <w:rsid w:val="00F43087"/>
    <w:rsid w:val="00F52DC1"/>
    <w:rsid w:val="00F53D3D"/>
    <w:rsid w:val="00F662C1"/>
    <w:rsid w:val="00F74803"/>
    <w:rsid w:val="00F86E2B"/>
    <w:rsid w:val="00FA3A78"/>
    <w:rsid w:val="00FA79ED"/>
    <w:rsid w:val="00FB19FD"/>
    <w:rsid w:val="00FC4470"/>
    <w:rsid w:val="00FE1D12"/>
    <w:rsid w:val="00FE47D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7F6A7"/>
  <w15:docId w15:val="{28926CB7-3A99-4A75-9FC1-6B37D10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AD6"/>
    <w:pPr>
      <w:jc w:val="center"/>
    </w:pPr>
  </w:style>
  <w:style w:type="character" w:customStyle="1" w:styleId="a4">
    <w:name w:val="記 (文字)"/>
    <w:basedOn w:val="a0"/>
    <w:link w:val="a3"/>
    <w:uiPriority w:val="99"/>
    <w:rsid w:val="00A77AD6"/>
  </w:style>
  <w:style w:type="paragraph" w:styleId="a5">
    <w:name w:val="Closing"/>
    <w:basedOn w:val="a"/>
    <w:link w:val="a6"/>
    <w:uiPriority w:val="99"/>
    <w:unhideWhenUsed/>
    <w:rsid w:val="00A77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AD6"/>
  </w:style>
  <w:style w:type="paragraph" w:styleId="a7">
    <w:name w:val="Balloon Text"/>
    <w:basedOn w:val="a"/>
    <w:link w:val="a8"/>
    <w:uiPriority w:val="99"/>
    <w:semiHidden/>
    <w:unhideWhenUsed/>
    <w:rsid w:val="00A6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C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C82"/>
  </w:style>
  <w:style w:type="paragraph" w:styleId="ab">
    <w:name w:val="footer"/>
    <w:basedOn w:val="a"/>
    <w:link w:val="ac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C82"/>
  </w:style>
  <w:style w:type="paragraph" w:styleId="HTML">
    <w:name w:val="HTML Preformatted"/>
    <w:basedOn w:val="a"/>
    <w:link w:val="HTML0"/>
    <w:uiPriority w:val="99"/>
    <w:semiHidden/>
    <w:unhideWhenUsed/>
    <w:rsid w:val="002D5A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5A7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F64E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6067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430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藤﨑　寛允</cp:lastModifiedBy>
  <cp:revision>16</cp:revision>
  <cp:lastPrinted>2020-03-25T05:11:00Z</cp:lastPrinted>
  <dcterms:created xsi:type="dcterms:W3CDTF">2022-05-12T01:17:00Z</dcterms:created>
  <dcterms:modified xsi:type="dcterms:W3CDTF">2024-05-31T04:38:00Z</dcterms:modified>
  <cp:contentStatus/>
</cp:coreProperties>
</file>