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83F1D7" w14:textId="77777777" w:rsidR="002C6B8F" w:rsidRDefault="002C6B8F" w:rsidP="002C6B8F">
      <w:pPr>
        <w:widowControl/>
        <w:jc w:val="left"/>
        <w:rPr>
          <w:rFonts w:ascii="ＭＳ ゴシック" w:eastAsia="ＭＳ ゴシック" w:hAnsi="ＭＳ ゴシック"/>
          <w:szCs w:val="21"/>
        </w:rPr>
      </w:pPr>
    </w:p>
    <w:p w14:paraId="08E19176" w14:textId="77777777" w:rsidR="002C6B8F" w:rsidRDefault="002C6B8F" w:rsidP="002C6B8F">
      <w:pPr>
        <w:widowControl/>
        <w:jc w:val="left"/>
        <w:rPr>
          <w:rFonts w:ascii="ＭＳ ゴシック" w:eastAsia="ＭＳ ゴシック" w:hAnsi="ＭＳ ゴシック"/>
          <w:szCs w:val="21"/>
        </w:rPr>
      </w:pPr>
    </w:p>
    <w:p w14:paraId="509612DD" w14:textId="77777777" w:rsidR="002C6B8F" w:rsidRDefault="002C6B8F" w:rsidP="002C6B8F">
      <w:pPr>
        <w:widowControl/>
        <w:jc w:val="left"/>
        <w:rPr>
          <w:rFonts w:ascii="ＭＳ ゴシック" w:eastAsia="ＭＳ ゴシック" w:hAnsi="ＭＳ ゴシック"/>
          <w:szCs w:val="21"/>
        </w:rPr>
      </w:pPr>
    </w:p>
    <w:p w14:paraId="285E8E90" w14:textId="77777777" w:rsidR="002C6B8F" w:rsidRDefault="002C6B8F" w:rsidP="002C6B8F">
      <w:pPr>
        <w:widowControl/>
        <w:jc w:val="left"/>
        <w:rPr>
          <w:rFonts w:ascii="ＭＳ ゴシック" w:eastAsia="ＭＳ ゴシック" w:hAnsi="ＭＳ ゴシック"/>
          <w:szCs w:val="21"/>
        </w:rPr>
      </w:pPr>
    </w:p>
    <w:p w14:paraId="4E9001D4" w14:textId="77777777" w:rsidR="002C6B8F" w:rsidRDefault="002C6B8F" w:rsidP="002C6B8F">
      <w:pPr>
        <w:widowControl/>
        <w:jc w:val="left"/>
        <w:rPr>
          <w:rFonts w:ascii="ＭＳ ゴシック" w:eastAsia="ＭＳ ゴシック" w:hAnsi="ＭＳ ゴシック"/>
          <w:szCs w:val="21"/>
        </w:rPr>
      </w:pPr>
    </w:p>
    <w:p w14:paraId="05A301DA" w14:textId="77777777" w:rsidR="002C6B8F" w:rsidRDefault="002C6B8F" w:rsidP="002C6B8F">
      <w:pPr>
        <w:widowControl/>
        <w:jc w:val="left"/>
        <w:rPr>
          <w:rFonts w:ascii="ＭＳ ゴシック" w:eastAsia="ＭＳ ゴシック" w:hAnsi="ＭＳ ゴシック"/>
          <w:szCs w:val="21"/>
        </w:rPr>
      </w:pPr>
    </w:p>
    <w:p w14:paraId="598AC7E2" w14:textId="77777777" w:rsidR="002C6B8F" w:rsidRDefault="002C6B8F" w:rsidP="002C6B8F">
      <w:pPr>
        <w:widowControl/>
        <w:jc w:val="left"/>
        <w:rPr>
          <w:rFonts w:ascii="ＭＳ ゴシック" w:eastAsia="ＭＳ ゴシック" w:hAnsi="ＭＳ ゴシック"/>
          <w:szCs w:val="21"/>
        </w:rPr>
      </w:pPr>
    </w:p>
    <w:p w14:paraId="3C231214" w14:textId="77777777" w:rsidR="002C6B8F" w:rsidRDefault="002C6B8F" w:rsidP="002C6B8F">
      <w:pPr>
        <w:widowControl/>
        <w:jc w:val="left"/>
        <w:rPr>
          <w:rFonts w:ascii="ＭＳ ゴシック" w:eastAsia="ＭＳ ゴシック" w:hAnsi="ＭＳ ゴシック"/>
          <w:szCs w:val="21"/>
        </w:rPr>
      </w:pPr>
    </w:p>
    <w:p w14:paraId="28794F1A" w14:textId="77777777" w:rsidR="002C6B8F" w:rsidRDefault="002C6B8F" w:rsidP="002C6B8F">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g">
            <w:drawing>
              <wp:anchor distT="0" distB="0" distL="114300" distR="114300" simplePos="0" relativeHeight="252273664" behindDoc="1" locked="0" layoutInCell="1" allowOverlap="1" wp14:anchorId="5946ADEF" wp14:editId="1F1A5A77">
                <wp:simplePos x="0" y="0"/>
                <wp:positionH relativeFrom="page">
                  <wp:posOffset>-182969</wp:posOffset>
                </wp:positionH>
                <wp:positionV relativeFrom="paragraph">
                  <wp:posOffset>375477</wp:posOffset>
                </wp:positionV>
                <wp:extent cx="6912000" cy="1628280"/>
                <wp:effectExtent l="19050" t="0" r="41275" b="10160"/>
                <wp:wrapNone/>
                <wp:docPr id="307576688" name="グループ化 80"/>
                <wp:cNvGraphicFramePr/>
                <a:graphic xmlns:a="http://schemas.openxmlformats.org/drawingml/2006/main">
                  <a:graphicData uri="http://schemas.microsoft.com/office/word/2010/wordprocessingGroup">
                    <wpg:wgp>
                      <wpg:cNvGrpSpPr/>
                      <wpg:grpSpPr>
                        <a:xfrm>
                          <a:off x="0" y="0"/>
                          <a:ext cx="6912000" cy="1628280"/>
                          <a:chOff x="171450" y="0"/>
                          <a:chExt cx="6911975" cy="1628775"/>
                        </a:xfrm>
                      </wpg:grpSpPr>
                      <wps:wsp>
                        <wps:cNvPr id="508281020" name="矢印: U ターン 76"/>
                        <wps:cNvSpPr/>
                        <wps:spPr>
                          <a:xfrm rot="5400000">
                            <a:off x="3133725" y="-2609850"/>
                            <a:ext cx="987425" cy="6911975"/>
                          </a:xfrm>
                          <a:prstGeom prst="uturnArrow">
                            <a:avLst>
                              <a:gd name="adj1" fmla="val 8924"/>
                              <a:gd name="adj2" fmla="val 4462"/>
                              <a:gd name="adj3" fmla="val 0"/>
                              <a:gd name="adj4" fmla="val 0"/>
                              <a:gd name="adj5" fmla="val 1274"/>
                            </a:avLst>
                          </a:prstGeom>
                          <a:solidFill>
                            <a:schemeClr val="bg1">
                              <a:lumMod val="65000"/>
                            </a:schemeClr>
                          </a:solidFill>
                          <a:ln w="63500" cap="rnd">
                            <a:solidFill>
                              <a:schemeClr val="bg1">
                                <a:lumMod val="65000"/>
                              </a:schemeClr>
                            </a:solidFill>
                            <a:roun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813792" name="フローチャート: 結合子 79"/>
                        <wps:cNvSpPr>
                          <a:spLocks noChangeAspect="1"/>
                        </wps:cNvSpPr>
                        <wps:spPr>
                          <a:xfrm>
                            <a:off x="2193577" y="0"/>
                            <a:ext cx="1628775" cy="1628775"/>
                          </a:xfrm>
                          <a:prstGeom prst="flowChartConnector">
                            <a:avLst/>
                          </a:prstGeom>
                          <a:solidFill>
                            <a:schemeClr val="bg1">
                              <a:lumMod val="8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2A91B680" id="グループ化 80" o:spid="_x0000_s1026" style="position:absolute;margin-left:-14.4pt;margin-top:29.55pt;width:544.25pt;height:128.2pt;z-index:-251042816;mso-position-horizontal-relative:page;mso-width-relative:margin;mso-height-relative:margin" coordorigin="1714" coordsize="69119,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sscMAQAANEMAAAOAAAAZHJzL2Uyb0RvYy54bWzsV89v2zYUvg/Y/0Do3tiSZcsWohSGuwQD&#10;sjZYWvTMUJSljSI5ko6c3TZfehmQy84DtnOBAcNuA/bHGEH/jT1SP51m2NaiwA69yKT43uP3Pj5+&#10;Tz5+vC0ZuqZKF4Innn809hDlRKQFXyfei+enj+Ye0gbzFDPBaeLdUO09Pvn0k+NKxjQQuWApVQiC&#10;cB1XMvFyY2Q8GmmS0xLrIyEph8VMqBIbmKr1KFW4guglGwXj8WxUCZVKJQjVGt4+qRe9Exc/yygx&#10;z7JMU4NY4gE2457KPa/sc3RyjOO1wjIvSAMDvwOKEhccNu1CPcEGo40q3gpVFkQJLTJzREQ5EllW&#10;EOpygGz88b1szpTYSJfLOq7WsqMJqL3H0zuHJU+vz5S8lBcKmKjkGrhwM5vLNlOl/QWUaOsou+ko&#10;o1uDCLycLXw4BmCWwJo/C+bBvCGV5MC89fMjP5yCRe9M8s96d38RTXv3CCaAZNTuPjrAVEmoEt0T&#10;od+PiMscS+r41TEQcaFQkSbedAxJ+OMAIHNcQs2++ennux9+jdELtP/+z/3uj/3uNxTNLEyLBxw7&#10;+nSsgcmWO6QE1Ns0BH6AoQGTE38yiQLIGih5FMzGiznw4yqxpXUxj0JrYFkFih1HQ1pwLJU2Z1SU&#10;yA4Sb2M2ii+VEpXbCF+fa2N3XKdNEjj9yvdQVjIo72vM0HwRhPWeQ5NgaBKGs+Btk8nQpL1Ag13C&#10;f1iHrHoUfhA5FHDeDWQYtalZ/FqwIj0tGHMTqwp0xRSCDBLvau27ZNmm/EKk9bvZ1HJdU+VExJq7&#10;ejqIxDiqgNkJWAPJGIRH8dQFOzDrIrz3hnCTeVrDYhzw2Mqpa8WNzA2jNkPGv6QZVCFcm6CGc5gy&#10;JoRyU6etc5zSGpj/t1m7gDZyBhx2sZsAD8euUTb21pU6He2c61K+R00LrHbuPNzOgpvOuSy4UA9l&#10;xiCrZufaviWppsaydCXSG7ij7lbBsWlJTgso/nOszQVWUNfwElqReQaPjAk4YNGMPJQL9e1D7609&#10;iAiseqiCNpB4+psNVtRD7HMO8rLwwxDCGjcJp5FVBTVcuRqu8E25ElCZcNMAnRtae8PaYaZE+RI6&#10;1tLuCkuYE9g78YhR7WRl6vYEPY/Q5dKZQa+Q2JzzS0lscMuqvSTPty+xko0CGNCOp6KVtOY+1Yz2&#10;ttaTi+XGiKwwdrHntZmAvNa69sF1NhhH87k/iRYgOrXQ7nc/7nevncJ+t9/94gavYvTm99u721d3&#10;r29RtLA1YjE3qmvz0fJckK814mKVY76mSy2h7Vue2gQ7Y3fXBgpt3ZvuFviLyTSKhm2qFWPb1mxf&#10;6nrc/SbVS1ZzFrb6AIwyK8E5gGlK3klcfyRWvl0C/1HjoFv8O437YMFBpD+q2EcV+5+rmPt2hO9m&#10;ULaDD/Ph3Kle/0/k5C8AAAD//wMAUEsDBBQABgAIAAAAIQDmpTqU4QAAAAsBAAAPAAAAZHJzL2Rv&#10;d25yZXYueG1sTI9Ba8JAFITvhf6H5RV6080q22rMi4i0PUmhWije1uwzCWZ3Q3ZN4r/vemqPwwwz&#10;32Tr0TSsp87XziKIaQKMbOF0bUuE78P7ZAHMB2W1apwlhBt5WOePD5lKtRvsF/X7ULJYYn2qEKoQ&#10;2pRzX1RklJ+6lmz0zq4zKkTZlVx3aojlpuGzJHnhRtU2LlSqpW1FxWV/NQgfgxo2c/HW7y7n7e14&#10;kJ8/O0GIz0/jZgUs0Bj+wnDHj+iQR6aTu1rtWYMwmS0iekCQSwHsHkjk8hXYCWEupASeZ/z/h/wX&#10;AAD//wMAUEsBAi0AFAAGAAgAAAAhALaDOJL+AAAA4QEAABMAAAAAAAAAAAAAAAAAAAAAAFtDb250&#10;ZW50X1R5cGVzXS54bWxQSwECLQAUAAYACAAAACEAOP0h/9YAAACUAQAACwAAAAAAAAAAAAAAAAAv&#10;AQAAX3JlbHMvLnJlbHNQSwECLQAUAAYACAAAACEA+87LHDAEAADRDAAADgAAAAAAAAAAAAAAAAAu&#10;AgAAZHJzL2Uyb0RvYy54bWxQSwECLQAUAAYACAAAACEA5qU6lOEAAAALAQAADwAAAAAAAAAAAAAA&#10;AACKBgAAZHJzL2Rvd25yZXYueG1sUEsFBgAAAAAEAAQA8wAAAJgHAAAAAA==&#10;">
                <v:shape id="矢印: U ターン 76" o:spid="_x0000_s1027" style="position:absolute;left:31337;top:-26099;width:9874;height:69120;rotation:90;visibility:visible;mso-wrap-style:square;v-text-anchor:middle" coordsize="987425,691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1qVyQAAAOIAAAAPAAAAZHJzL2Rvd25yZXYueG1sRI/BTsMw&#10;DIbvSLxDZCRuLFklUOmWTR0IwREGQhytxGs7Gqc02da9PT4gcbR+/5/9LddT6NWRxtRFtjCfGVDE&#10;LvqOGwsf7083JaiUkT32kcnCmRKsV5cXS6x8PPEbHbe5UQLhVKGFNueh0jq5lgKmWRyIJdvFMWCW&#10;cWy0H/Ek8NDrwpg7HbBjudDiQA8tue/tIcgb58/6/hGfd+XXpj507hXdZv9j7fXVVC9AZZry//Jf&#10;+8VbuDVlUc5NIRKiJBzQq18AAAD//wMAUEsBAi0AFAAGAAgAAAAhANvh9svuAAAAhQEAABMAAAAA&#10;AAAAAAAAAAAAAAAAAFtDb250ZW50X1R5cGVzXS54bWxQSwECLQAUAAYACAAAACEAWvQsW78AAAAV&#10;AQAACwAAAAAAAAAAAAAAAAAfAQAAX3JlbHMvLnJlbHNQSwECLQAUAAYACAAAACEAAX9alckAAADi&#10;AAAADwAAAAAAAAAAAAAAAAAHAgAAZHJzL2Rvd25yZXYueG1sUEsFBgAAAAADAAMAtwAAAP0CAAAA&#10;AA==&#10;" path="m,6911975l,,,,987425,r,l987425,88118r,l943366,88118r-44059,l899307,88118r,l899307,88118r-811189,l88118,88118r,6823857l,6911975xe" fillcolor="#a5a5a5 [2092]" strokecolor="#a5a5a5 [2092]" strokeweight="5pt">
                  <v:stroke endcap="round"/>
                  <v:path arrowok="t" o:connecttype="custom" o:connectlocs="0,6911975;0,0;0,0;987425,0;987425,0;987425,88118;987425,88118;943366,88118;899307,88118;899307,88118;899307,88118;899307,88118;88118,88118;88118,88118;88118,6911975;0,6911975" o:connectangles="0,0,0,0,0,0,0,0,0,0,0,0,0,0,0,0"/>
                </v:shape>
                <v:shape id="フローチャート: 結合子 79" o:spid="_x0000_s1028" type="#_x0000_t120" style="position:absolute;left:21935;width:16288;height:1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GKywAAAOMAAAAPAAAAZHJzL2Rvd25yZXYueG1sRI9BawIx&#10;FITvBf9DeAVvNesKut0aRaQFLz1oS8Hb6+aZLN28LElWt/++KRR6HGbmG2a9HV0nrhRi61nBfFaA&#10;IG68btkoeH97eahAxISssfNMCr4pwnYzuVtjrf2Nj3Q9JSMyhGONCmxKfS1lbCw5jDPfE2fv4oPD&#10;lGUwUge8ZbjrZFkUS+mw5bxgsae9pebrNDgF4XzujN1fjoth+Hw2cVm+Vv5Dqen9uHsCkWhM/+G/&#10;9kErKItVVc0Xq8cSfj/lPyA3PwAAAP//AwBQSwECLQAUAAYACAAAACEA2+H2y+4AAACFAQAAEwAA&#10;AAAAAAAAAAAAAAAAAAAAW0NvbnRlbnRfVHlwZXNdLnhtbFBLAQItABQABgAIAAAAIQBa9CxbvwAA&#10;ABUBAAALAAAAAAAAAAAAAAAAAB8BAABfcmVscy8ucmVsc1BLAQItABQABgAIAAAAIQDHEfGKywAA&#10;AOMAAAAPAAAAAAAAAAAAAAAAAAcCAABkcnMvZG93bnJldi54bWxQSwUGAAAAAAMAAwC3AAAA/wIA&#10;AAAA&#10;" fillcolor="#d8d8d8 [2732]" strokecolor="#d8d8d8 [2732]" strokeweight="1pt">
                  <v:stroke joinstyle="miter"/>
                  <v:path arrowok="t"/>
                  <o:lock v:ext="edit" aspectratio="t"/>
                </v:shape>
                <w10:wrap anchorx="page"/>
              </v:group>
            </w:pict>
          </mc:Fallback>
        </mc:AlternateContent>
      </w:r>
    </w:p>
    <w:p w14:paraId="50DC5702" w14:textId="77777777" w:rsidR="002C6B8F" w:rsidRDefault="002C6B8F" w:rsidP="002C6B8F">
      <w:pPr>
        <w:widowControl/>
        <w:jc w:val="left"/>
        <w:rPr>
          <w:rFonts w:ascii="ＭＳ ゴシック" w:eastAsia="ＭＳ ゴシック" w:hAnsi="ＭＳ ゴシック"/>
          <w:szCs w:val="21"/>
        </w:rPr>
      </w:pPr>
    </w:p>
    <w:p w14:paraId="3002DB44" w14:textId="77777777" w:rsidR="002C6B8F" w:rsidRDefault="002C6B8F" w:rsidP="002C6B8F">
      <w:pPr>
        <w:widowControl/>
        <w:jc w:val="left"/>
        <w:rPr>
          <w:rFonts w:ascii="ＭＳ ゴシック" w:eastAsia="ＭＳ ゴシック" w:hAnsi="ＭＳ ゴシック"/>
          <w:szCs w:val="21"/>
        </w:rPr>
      </w:pPr>
    </w:p>
    <w:p w14:paraId="78A29CFC" w14:textId="77777777" w:rsidR="002C6B8F" w:rsidRDefault="002C6B8F" w:rsidP="002C6B8F">
      <w:pPr>
        <w:widowControl/>
        <w:jc w:val="left"/>
        <w:rPr>
          <w:rFonts w:ascii="ＭＳ ゴシック" w:eastAsia="ＭＳ ゴシック" w:hAnsi="ＭＳ ゴシック"/>
          <w:szCs w:val="21"/>
        </w:rPr>
      </w:pPr>
    </w:p>
    <w:p w14:paraId="116D7539" w14:textId="77777777" w:rsidR="002C6B8F" w:rsidRPr="00607C48" w:rsidRDefault="002C6B8F" w:rsidP="002C6B8F">
      <w:pPr>
        <w:pStyle w:val="1"/>
      </w:pPr>
      <w:bookmarkStart w:id="0" w:name="_Toc214542942"/>
      <w:r w:rsidRPr="00DF1F98">
        <w:rPr>
          <w:rFonts w:hint="eastAsia"/>
          <w14:glow w14:rad="38100">
            <w14:schemeClr w14:val="bg1"/>
          </w14:glow>
        </w:rPr>
        <w:t>第</w:t>
      </w:r>
      <w:r>
        <w:rPr>
          <w:rFonts w:hint="eastAsia"/>
          <w14:glow w14:rad="38100">
            <w14:schemeClr w14:val="bg1"/>
          </w14:glow>
        </w:rPr>
        <w:t>４</w:t>
      </w:r>
      <w:r w:rsidRPr="00DF1F98">
        <w:rPr>
          <w:rFonts w:hint="eastAsia"/>
          <w14:glow w14:rad="38100">
            <w14:schemeClr w14:val="bg1"/>
          </w14:glow>
        </w:rPr>
        <w:t xml:space="preserve">章　</w:t>
      </w:r>
      <w:r>
        <w:rPr>
          <w:rFonts w:hint="eastAsia"/>
          <w14:glow w14:rad="38100">
            <w14:schemeClr w14:val="bg1"/>
          </w14:glow>
        </w:rPr>
        <w:t>施策の展開</w:t>
      </w:r>
      <w:bookmarkEnd w:id="0"/>
    </w:p>
    <w:p w14:paraId="2F36C0FB" w14:textId="77777777" w:rsidR="002C6B8F" w:rsidRDefault="002C6B8F" w:rsidP="002C6B8F">
      <w:pPr>
        <w:widowControl/>
        <w:jc w:val="left"/>
        <w:rPr>
          <w:rFonts w:ascii="ＭＳ ゴシック" w:eastAsia="ＭＳ ゴシック" w:hAnsi="ＭＳ ゴシック"/>
          <w:szCs w:val="21"/>
        </w:rPr>
      </w:pPr>
    </w:p>
    <w:p w14:paraId="62963CA4" w14:textId="77777777" w:rsidR="002C6B8F" w:rsidRDefault="002C6B8F" w:rsidP="002C6B8F">
      <w:pPr>
        <w:widowControl/>
        <w:jc w:val="left"/>
        <w:rPr>
          <w:rFonts w:ascii="ＭＳ ゴシック" w:eastAsia="ＭＳ ゴシック" w:hAnsi="ＭＳ ゴシック"/>
          <w:szCs w:val="21"/>
        </w:rPr>
      </w:pPr>
    </w:p>
    <w:p w14:paraId="38A14927" w14:textId="77777777" w:rsidR="002C6B8F" w:rsidRPr="00073511" w:rsidRDefault="002C6B8F" w:rsidP="002C6B8F">
      <w:pPr>
        <w:widowControl/>
        <w:jc w:val="left"/>
        <w:rPr>
          <w:rFonts w:ascii="ＭＳ ゴシック" w:eastAsia="ＭＳ ゴシック" w:hAnsi="ＭＳ ゴシック"/>
          <w:szCs w:val="21"/>
        </w:rPr>
      </w:pPr>
    </w:p>
    <w:p w14:paraId="1E803463" w14:textId="77777777" w:rsidR="002C6B8F" w:rsidRDefault="002C6B8F" w:rsidP="002C6B8F">
      <w:pPr>
        <w:widowControl/>
        <w:jc w:val="left"/>
        <w:rPr>
          <w:rFonts w:ascii="ＭＳ ゴシック" w:eastAsia="ＭＳ ゴシック" w:hAnsi="ＭＳ ゴシック"/>
          <w:szCs w:val="21"/>
        </w:rPr>
      </w:pPr>
    </w:p>
    <w:p w14:paraId="37667DED" w14:textId="77777777" w:rsidR="002C6B8F" w:rsidRDefault="002C6B8F" w:rsidP="002C6B8F">
      <w:pPr>
        <w:widowControl/>
        <w:spacing w:line="380" w:lineRule="exact"/>
        <w:rPr>
          <w:rFonts w:ascii="HG丸ｺﾞｼｯｸM-PRO" w:eastAsia="HG丸ｺﾞｼｯｸM-PRO" w:hAnsi="HG丸ｺﾞｼｯｸM-PRO"/>
        </w:rPr>
      </w:pPr>
    </w:p>
    <w:p w14:paraId="71F9BD45" w14:textId="77777777" w:rsidR="002C6B8F" w:rsidRDefault="002C6B8F" w:rsidP="002C6B8F">
      <w:pPr>
        <w:widowControl/>
        <w:spacing w:line="380" w:lineRule="exact"/>
        <w:rPr>
          <w:rFonts w:ascii="HG丸ｺﾞｼｯｸM-PRO" w:eastAsia="HG丸ｺﾞｼｯｸM-PRO" w:hAnsi="HG丸ｺﾞｼｯｸM-PRO"/>
        </w:rPr>
      </w:pPr>
    </w:p>
    <w:p w14:paraId="14DEE78C" w14:textId="77777777" w:rsidR="002C6B8F" w:rsidRDefault="002C6B8F" w:rsidP="002C6B8F">
      <w:pPr>
        <w:widowControl/>
        <w:spacing w:line="380" w:lineRule="exact"/>
        <w:rPr>
          <w:rFonts w:ascii="HG丸ｺﾞｼｯｸM-PRO" w:eastAsia="HG丸ｺﾞｼｯｸM-PRO" w:hAnsi="HG丸ｺﾞｼｯｸM-PRO"/>
        </w:rPr>
        <w:sectPr w:rsidR="002C6B8F" w:rsidSect="002C6B8F">
          <w:footerReference w:type="even" r:id="rId8"/>
          <w:type w:val="continuous"/>
          <w:pgSz w:w="11906" w:h="16838" w:code="9"/>
          <w:pgMar w:top="1418" w:right="1418" w:bottom="1418" w:left="1418" w:header="567" w:footer="567" w:gutter="0"/>
          <w:cols w:space="425"/>
          <w:docGrid w:type="lines" w:linePitch="360"/>
        </w:sectPr>
      </w:pPr>
    </w:p>
    <w:p w14:paraId="4665937E" w14:textId="77777777" w:rsidR="002C6B8F" w:rsidRPr="00073511" w:rsidRDefault="002C6B8F" w:rsidP="002C6B8F">
      <w:pPr>
        <w:widowControl/>
        <w:spacing w:line="380" w:lineRule="exact"/>
        <w:rPr>
          <w:rFonts w:ascii="HG丸ｺﾞｼｯｸM-PRO" w:eastAsia="HG丸ｺﾞｼｯｸM-PRO" w:hAnsi="HG丸ｺﾞｼｯｸM-PRO"/>
        </w:rPr>
      </w:pPr>
    </w:p>
    <w:p w14:paraId="41D81400" w14:textId="77777777" w:rsidR="002C6B8F" w:rsidRDefault="002C6B8F" w:rsidP="002C6B8F">
      <w:pPr>
        <w:widowControl/>
        <w:spacing w:line="380" w:lineRule="exact"/>
        <w:rPr>
          <w:rFonts w:ascii="HG丸ｺﾞｼｯｸM-PRO" w:eastAsia="HG丸ｺﾞｼｯｸM-PRO" w:hAnsi="HG丸ｺﾞｼｯｸM-PRO"/>
        </w:rPr>
      </w:pPr>
      <w:r>
        <w:rPr>
          <w:rFonts w:ascii="HG丸ｺﾞｼｯｸM-PRO" w:eastAsia="HG丸ｺﾞｼｯｸM-PRO" w:hAnsi="HG丸ｺﾞｼｯｸM-PRO"/>
        </w:rPr>
        <w:br w:type="page"/>
      </w:r>
    </w:p>
    <w:bookmarkStart w:id="1" w:name="_Toc214542943"/>
    <w:p w14:paraId="19842BEE" w14:textId="77777777" w:rsidR="002C6B8F" w:rsidRPr="00387772" w:rsidRDefault="002C6B8F" w:rsidP="002C6B8F">
      <w:pPr>
        <w:pStyle w:val="2"/>
      </w:pPr>
      <w:r w:rsidRPr="00387772">
        <w:rPr>
          <w:rFonts w:hint="eastAsia"/>
          <w:noProof/>
        </w:rPr>
        <w:lastRenderedPageBreak/>
        <mc:AlternateContent>
          <mc:Choice Requires="wps">
            <w:drawing>
              <wp:anchor distT="0" distB="0" distL="114300" distR="114300" simplePos="0" relativeHeight="252275712" behindDoc="1" locked="0" layoutInCell="1" allowOverlap="1" wp14:anchorId="108FD827" wp14:editId="0380C435">
                <wp:simplePos x="0" y="0"/>
                <wp:positionH relativeFrom="column">
                  <wp:posOffset>-42545</wp:posOffset>
                </wp:positionH>
                <wp:positionV relativeFrom="paragraph">
                  <wp:posOffset>98425</wp:posOffset>
                </wp:positionV>
                <wp:extent cx="5868000" cy="431800"/>
                <wp:effectExtent l="0" t="0" r="19050" b="25400"/>
                <wp:wrapNone/>
                <wp:docPr id="1025684980" name="正方形/長方形 3"/>
                <wp:cNvGraphicFramePr/>
                <a:graphic xmlns:a="http://schemas.openxmlformats.org/drawingml/2006/main">
                  <a:graphicData uri="http://schemas.microsoft.com/office/word/2010/wordprocessingShape">
                    <wps:wsp>
                      <wps:cNvSpPr/>
                      <wps:spPr>
                        <a:xfrm>
                          <a:off x="0" y="0"/>
                          <a:ext cx="5868000" cy="4318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0D8107C" id="正方形/長方形 3" o:spid="_x0000_s1026" style="position:absolute;margin-left:-3.35pt;margin-top:7.75pt;width:462.05pt;height:34pt;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qhjgIAAPwFAAAOAAAAZHJzL2Uyb0RvYy54bWy8VE1P3DAQvVfqf7B8L0mWhdIVWbQCUVWi&#10;BRUqzsaxSSTb49rezW5/fcd2kgVKe6iqXhLP15uZZ8+cnm21IhvhfAemptVBSYkwHJrOPNb0293l&#10;uxNKfGCmYQqMqOlOeHq2fPvmtLcLMYMWVCMcQRDjF72taRuCXRSF563QzB+AFQaNEpxmAUX3WDSO&#10;9YiuVTEry+OiB9dYB1x4j9qLbKTLhC+l4OFaSi8CUTXF2kL6uvR9iN9iecoWj47ZtuNDGewvqtCs&#10;M5h0grpggZG1636B0h134EGGAw66ACk7LlIP2E1VvujmtmVWpF6QHG8nmvy/g+VfNrf2xiENvfUL&#10;j8fYxVY6Hf9YH9kmsnYTWWIbCEfl0cnxSVkipxxt88MKhchmsY+2zoePAjSJh5o6vIzEEdtc+ZBd&#10;R5eYzIPqmstOqSTEByDOlSMbhlcXtlUKVWv9GZqsOz6K6dMFohqvOasPRzVWkp5RREl1PUugzP/O&#10;ifXEpMWe6HQKOyViKcp8FZJ0DVI7S71Oxee+GOfChEyDb1kjsrr6bbsJMCJL5HTCHgCe0zti50sZ&#10;/GOoSCM0BZd/KiwHTxEpM5gwBevOgHsNQGFXQ+bsP5KUqYksPUCzu3HEQR5gb/llh4/qivlwwxxO&#10;LL5D3ELhGj9SQV9TGE6UtOB+vKaP/jhIaKWkxw1QU/99zZygRH0yOGIfqvk8rowkzI/ez1BwTy0P&#10;Ty1mrc8BX2qF+87ydIz+QY1H6UDf47JaxaxoYoZj7pry4EbhPOTNhOuOi9UqueGasCxcmVvLI3hk&#10;NQ7N3faeOTtMVsCZ/ALjtmCLFwOWfWOkgdU6gOzS9O15HfjGFZPmZFiHcYc9lZPXfmkvfwIAAP//&#10;AwBQSwMEFAAGAAgAAAAhAN7q9SPgAAAACAEAAA8AAABkcnMvZG93bnJldi54bWxMj8FOwzAQRO+V&#10;+Adrkbi1TmnTlhCnAgSVOEEaxNmJlyQiXofYbVO+nuUEx9kZzbxNt6PtxBEH3zpSMJ9FIJAqZ1qq&#10;FbwVT9MNCB80Gd05QgVn9LDNLiapTow7UY7HfagFl5BPtIImhD6R0lcNWu1nrkdi78MNVgeWQy3N&#10;oE9cbjt5HUUraXVLvNDoHh8arD73B6vgZff+VUbysch3y/h+zBff5etzodTV5Xh3CyLgGP7C8IvP&#10;6JAxU+kOZLzoFExXa07yPY5BsH8zXy9BlAo2ixhklsr/D2Q/AAAA//8DAFBLAQItABQABgAIAAAA&#10;IQC2gziS/gAAAOEBAAATAAAAAAAAAAAAAAAAAAAAAABbQ29udGVudF9UeXBlc10ueG1sUEsBAi0A&#10;FAAGAAgAAAAhADj9If/WAAAAlAEAAAsAAAAAAAAAAAAAAAAALwEAAF9yZWxzLy5yZWxzUEsBAi0A&#10;FAAGAAgAAAAhANvUSqGOAgAA/AUAAA4AAAAAAAAAAAAAAAAALgIAAGRycy9lMm9Eb2MueG1sUEsB&#10;Ai0AFAAGAAgAAAAhAN7q9SPgAAAACAEAAA8AAAAAAAAAAAAAAAAA6AQAAGRycy9kb3ducmV2Lnht&#10;bFBLBQYAAAAABAAEAPMAAAD1BQAAAAA=&#10;" fillcolor="#5a5a5a [2109]" strokecolor="#5a5a5a [2109]" strokeweight="1pt"/>
            </w:pict>
          </mc:Fallback>
        </mc:AlternateContent>
      </w:r>
      <w:r>
        <w:rPr>
          <w:rFonts w:hint="eastAsia"/>
        </w:rPr>
        <w:t>基本目標１</w:t>
      </w:r>
      <w:r w:rsidRPr="00387772">
        <w:rPr>
          <w:rFonts w:hint="eastAsia"/>
        </w:rPr>
        <w:t xml:space="preserve">　</w:t>
      </w:r>
      <w:r>
        <w:rPr>
          <w:rFonts w:hint="eastAsia"/>
        </w:rPr>
        <w:t>地域を担う人を育み、力を引き出す</w:t>
      </w:r>
      <w:bookmarkEnd w:id="1"/>
    </w:p>
    <w:bookmarkStart w:id="2" w:name="_Toc214542944"/>
    <w:p w14:paraId="7E95FA76" w14:textId="77777777" w:rsidR="002C6B8F" w:rsidRPr="00D82EFE" w:rsidRDefault="002C6B8F" w:rsidP="002C6B8F">
      <w:pPr>
        <w:pStyle w:val="3"/>
      </w:pPr>
      <w:r>
        <w:rPr>
          <w:rFonts w:hint="eastAsia"/>
          <w:noProof/>
          <w:lang w:val="ja-JP"/>
        </w:rPr>
        <mc:AlternateContent>
          <mc:Choice Requires="wpg">
            <w:drawing>
              <wp:anchor distT="0" distB="0" distL="114300" distR="114300" simplePos="0" relativeHeight="252274688" behindDoc="1" locked="0" layoutInCell="1" allowOverlap="1" wp14:anchorId="0E2E9422" wp14:editId="510D3A42">
                <wp:simplePos x="0" y="0"/>
                <wp:positionH relativeFrom="column">
                  <wp:posOffset>-37465</wp:posOffset>
                </wp:positionH>
                <wp:positionV relativeFrom="paragraph">
                  <wp:posOffset>140030</wp:posOffset>
                </wp:positionV>
                <wp:extent cx="5867400" cy="375589"/>
                <wp:effectExtent l="0" t="0" r="0" b="5715"/>
                <wp:wrapNone/>
                <wp:docPr id="992621898" name="グループ化 103"/>
                <wp:cNvGraphicFramePr/>
                <a:graphic xmlns:a="http://schemas.openxmlformats.org/drawingml/2006/main">
                  <a:graphicData uri="http://schemas.microsoft.com/office/word/2010/wordprocessingGroup">
                    <wpg:wgp>
                      <wpg:cNvGrpSpPr/>
                      <wpg:grpSpPr>
                        <a:xfrm>
                          <a:off x="0" y="0"/>
                          <a:ext cx="5867400" cy="375589"/>
                          <a:chOff x="0" y="0"/>
                          <a:chExt cx="5867400" cy="375589"/>
                        </a:xfrm>
                      </wpg:grpSpPr>
                      <wps:wsp>
                        <wps:cNvPr id="516401251" name="正方形/長方形 516401251"/>
                        <wps:cNvSpPr/>
                        <wps:spPr>
                          <a:xfrm>
                            <a:off x="0" y="0"/>
                            <a:ext cx="5867400" cy="3594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6292" name="正方形/長方形 4546292"/>
                        <wps:cNvSpPr/>
                        <wps:spPr>
                          <a:xfrm>
                            <a:off x="0" y="357809"/>
                            <a:ext cx="5867400" cy="1778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75BD278E" id="グループ化 103" o:spid="_x0000_s1026" style="position:absolute;margin-left:-2.95pt;margin-top:11.05pt;width:462pt;height:29.55pt;z-index:-251041792" coordsize="58674,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bJ9UwMAABcLAAAOAAAAZHJzL2Uyb0RvYy54bWzsVs1u1DAQviPxDpHvNMl2sz9Rs9WqpRVS&#10;aSta1LPXcTaRHNvY3s0u7wEPAGfOiAOPQyXegrHz0227qlBBSEi9OP6Z+Wb8ZeaT9/ZXJfOWVOlC&#10;8ASFOwHyKCciLfg8QW8vj16MkKcN5ilmgtMEralG+5Pnz/YqGdOeyAVLqfIAhOu4kgnKjZGx72uS&#10;0xLrHSEph8NMqBIbWKq5nypcAXrJ/F4QDPxKqFQqQajWsHtYH6KJw88ySsxZlmlqPJYgyM24Ublx&#10;Zkd/sofjucIyL0iTBn5EFiUuOATtoA6xwd5CFfegyoIooUVmdogofZFlBaHuDnCbMLhzm2MlFtLd&#10;ZR5Xc9nRBNTe4enRsOR0eazkhTxXwEQl58CFW9m7rDJV2i9k6a0cZeuOMroyHoHNaDQY9gNglsDZ&#10;7jCKRuOaU5ID8ffcSP7yYUe/DevfSqaSUB76hgH9Zwxc5FhSR6yOgYFz5RUp3CUc9IOwF4XI47iE&#10;Yr3+8vn647cf3z/5Pz98rWfejZEjzPl39OlYA5OP4y4a90NXjx0FOJZKm2MqSs9OEqSgnF2V4eWJ&#10;NhAfTFsTG1QLVqRHBWNuYVuIHjDlLTEU/2weOle2KF+LtN4bRQH8uhrHdZw1d6i3kBi3eFxY5NrY&#10;7sAPaq/rZmbNqLVj/A3NgE8ojp6L2CHXQTEhlJs6GZ3jlNbbNpXtuThAi5xB/A67Abh9yRa7zrKx&#10;t67USUHnHDyUWO3cebjIgpvOuSy4UNsAGNyqiVzbtyTV1FiWZiJdQ7UpUQuRluSogF97grU5xwqU&#10;BzoJ1NScwZAxUSVINDPk5UK937Zv7aEd4BR5FShZgvS7BVYUeewVh0YZh/2+lT636EfDHizU5sls&#10;84QvygMB9QJNANm5qbU3rJ1mSpRXILpTGxWOMCcQO0HEqHZxYGqFBdkmdDp1ZiB3EpsTfiGJBbes&#10;2tK9XF1hJZv6NqAqp6JtThzfKfPa1npyMV0YkRWuB254bfgGobBa9g8Uox/1B71x7yG9aE2gMGxK&#10;oDa/qxa70XAUNGq6VW7DIRg0FddqdSsHf0ExzOq+YnRdCn2+KK3CO3HptkGQunZ/EhLHwJOQ/N9C&#10;4h4i8PpyP7N5Kdrn3eYa5pvv2ckvAAAA//8DAFBLAwQUAAYACAAAACEAQBig2N8AAAAIAQAADwAA&#10;AGRycy9kb3ducmV2LnhtbEyPQWvCQBCF74X+h2UKvelmUywxZiMibU9SqBaKtzEZk2B2N2TXJP77&#10;Tk/19ob3eO+bbD2ZVgzU+8ZZDWoegSBbuLKxlYbvw/ssAeED2hJbZ0nDjTys88eHDNPSjfaLhn2o&#10;BJdYn6KGOoQuldIXNRn0c9eRZe/seoOBz76SZY8jl5tWxlH0Kg02lhdq7GhbU3HZX42GjxHHzYt6&#10;G3aX8/Z2PCw+f3aKtH5+mjYrEIGm8B+GP3xGh5yZTu5qSy9aDbPFkpMa4liBYH+pEhYnDYmKQeaZ&#10;vH8g/wUAAP//AwBQSwECLQAUAAYACAAAACEAtoM4kv4AAADhAQAAEwAAAAAAAAAAAAAAAAAAAAAA&#10;W0NvbnRlbnRfVHlwZXNdLnhtbFBLAQItABQABgAIAAAAIQA4/SH/1gAAAJQBAAALAAAAAAAAAAAA&#10;AAAAAC8BAABfcmVscy8ucmVsc1BLAQItABQABgAIAAAAIQBFSbJ9UwMAABcLAAAOAAAAAAAAAAAA&#10;AAAAAC4CAABkcnMvZTJvRG9jLnhtbFBLAQItABQABgAIAAAAIQBAGKDY3wAAAAgBAAAPAAAAAAAA&#10;AAAAAAAAAK0FAABkcnMvZG93bnJldi54bWxQSwUGAAAAAAQABADzAAAAuQYAAAAA&#10;">
                <v:rect id="正方形/長方形 516401251" o:spid="_x0000_s1027" style="position:absolute;width:5867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oLyQAAAOIAAAAPAAAAZHJzL2Rvd25yZXYueG1sRI9BSwMx&#10;FITvQv9DeAVvNrvFlrJtWmxBEUTB1oO9PTavu8HNy5K8tuu/N4LgcZiZb5jVZvCdulBMLrCBclKA&#10;Iq6DddwY+Dg83i1AJUG22AUmA9+UYLMe3aywsuHK73TZS6MyhFOFBlqRvtI61S15TJPQE2fvFKJH&#10;yTI22ka8Zrjv9LQo5tqj47zQYk+7luqv/dkbcK/N0+ItvsgW3fmARzl+BumNuR0PD0tQQoP8h//a&#10;z9bArJzfF+V0VsLvpXwH9PoHAAD//wMAUEsBAi0AFAAGAAgAAAAhANvh9svuAAAAhQEAABMAAAAA&#10;AAAAAAAAAAAAAAAAAFtDb250ZW50X1R5cGVzXS54bWxQSwECLQAUAAYACAAAACEAWvQsW78AAAAV&#10;AQAACwAAAAAAAAAAAAAAAAAfAQAAX3JlbHMvLnJlbHNQSwECLQAUAAYACAAAACEA85DKC8kAAADi&#10;AAAADwAAAAAAAAAAAAAAAAAHAgAAZHJzL2Rvd25yZXYueG1sUEsFBgAAAAADAAMAtwAAAP0CAAAA&#10;AA==&#10;" fillcolor="#d8d8d8 [2732]" stroked="f" strokeweight="1pt"/>
                <v:rect id="正方形/長方形 4546292" o:spid="_x0000_s1028" style="position:absolute;top:3578;width:58674;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ZjyQAAAOAAAAAPAAAAZHJzL2Rvd25yZXYueG1sRI9Ba8JA&#10;FITvhf6H5RW8FN0YrGjqKhpoKZSCRpEeH9lnEsy+jdmtif/eLRR6HGbmG2ax6k0trtS6yrKC8SgC&#10;QZxbXXGh4LB/G85AOI+ssbZMCm7kYLV8fFhgom3HO7pmvhABwi5BBaX3TSKly0sy6Ea2IQ7eybYG&#10;fZBtIXWLXYCbWsZRNJUGKw4LJTaUlpSfsx+j4Pn7+JluvP46X9KGTnb73m0yo9TgqV+/gvDU+//w&#10;X/tDK5i8TKbxPIbfQ+EMyOUdAAD//wMAUEsBAi0AFAAGAAgAAAAhANvh9svuAAAAhQEAABMAAAAA&#10;AAAAAAAAAAAAAAAAAFtDb250ZW50X1R5cGVzXS54bWxQSwECLQAUAAYACAAAACEAWvQsW78AAAAV&#10;AQAACwAAAAAAAAAAAAAAAAAfAQAAX3JlbHMvLnJlbHNQSwECLQAUAAYACAAAACEAiEx2Y8kAAADg&#10;AAAADwAAAAAAAAAAAAAAAAAHAgAAZHJzL2Rvd25yZXYueG1sUEsFBgAAAAADAAMAtwAAAP0CAAAA&#10;AA==&#10;" fillcolor="gray [1629]" stroked="f" strokeweight="1pt"/>
              </v:group>
            </w:pict>
          </mc:Fallback>
        </mc:AlternateContent>
      </w:r>
      <w:r>
        <w:rPr>
          <w:rFonts w:hint="eastAsia"/>
        </w:rPr>
        <w:t>１</w:t>
      </w:r>
      <w:r w:rsidRPr="00D82EFE">
        <w:rPr>
          <w:rFonts w:hint="eastAsia"/>
        </w:rPr>
        <w:t xml:space="preserve">　</w:t>
      </w:r>
      <w:r>
        <w:rPr>
          <w:rFonts w:hint="eastAsia"/>
        </w:rPr>
        <w:t>人権尊重と福祉意識の向上</w:t>
      </w:r>
      <w:bookmarkEnd w:id="2"/>
    </w:p>
    <w:p w14:paraId="5AB67920" w14:textId="77777777" w:rsidR="002C6B8F" w:rsidRPr="005848C1" w:rsidRDefault="002C6B8F" w:rsidP="002C6B8F">
      <w:pPr>
        <w:spacing w:beforeLines="50" w:before="180" w:afterLines="50" w:after="180" w:line="380" w:lineRule="exact"/>
        <w:ind w:leftChars="300" w:left="630"/>
        <w:rPr>
          <w:rFonts w:ascii="ＭＳ ゴシック" w:eastAsia="ＭＳ ゴシック" w:hAnsi="ＭＳ ゴシック"/>
          <w:color w:val="FFFFFF" w:themeColor="background1"/>
          <w:sz w:val="22"/>
        </w:rPr>
      </w:pPr>
      <w:r w:rsidRPr="005848C1">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285952" behindDoc="1" locked="0" layoutInCell="1" allowOverlap="1" wp14:anchorId="06620C47" wp14:editId="36DC6074">
                <wp:simplePos x="0" y="0"/>
                <wp:positionH relativeFrom="column">
                  <wp:posOffset>34925</wp:posOffset>
                </wp:positionH>
                <wp:positionV relativeFrom="paragraph">
                  <wp:posOffset>128270</wp:posOffset>
                </wp:positionV>
                <wp:extent cx="1188000" cy="252000"/>
                <wp:effectExtent l="0" t="0" r="12700" b="15240"/>
                <wp:wrapNone/>
                <wp:docPr id="1108124810"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66976516" id="四角形: 角を丸くする 164" o:spid="_x0000_s1026" style="position:absolute;margin-left:2.75pt;margin-top:10.1pt;width:93.55pt;height:19.85pt;z-index:-2510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DKtpwHcAAAABwEA&#10;AA8AAABkcnMvZG93bnJldi54bWxMjkFPg0AQhe8m/ofNmHgx7SINjSBLYyREj7Y16XXLjkDKziK7&#10;pfjvnZ70OO+9fPPlm9n2YsLRd44UPC4jEEi1Mx01Cj731eIJhA+ajO4doYIf9LApbm9ynRl3oS1O&#10;u9AIhpDPtII2hCGT0tctWu2XbkDi7suNVgc+x0aaUV8YbnsZR9FaWt0Rf2j1gK8t1qfd2TLlUL6n&#10;Ptmb6vRQbVfTR/m2+i6Vur+bX55BBJzD3xiu+qwOBTsd3ZmMF72CJOGhgjiKQVzrNF6DOHKepiCL&#10;XP73L34BAAD//wMAUEsBAi0AFAAGAAgAAAAhALaDOJL+AAAA4QEAABMAAAAAAAAAAAAAAAAAAAAA&#10;AFtDb250ZW50X1R5cGVzXS54bWxQSwECLQAUAAYACAAAACEAOP0h/9YAAACUAQAACwAAAAAAAAAA&#10;AAAAAAAvAQAAX3JlbHMvLnJlbHNQSwECLQAUAAYACAAAACEATqwf1KwCAAAtBgAADgAAAAAAAAAA&#10;AAAAAAAuAgAAZHJzL2Uyb0RvYy54bWxQSwECLQAUAAYACAAAACEAMq2nAdwAAAAHAQAADwAAAAAA&#10;AAAAAAAAAAAGBQAAZHJzL2Rvd25yZXYueG1sUEsFBgAAAAAEAAQA8wAAAA8GAAAAAA==&#10;" fillcolor="#5a5a5a [2109]" strokecolor="#5a5a5a [2109]" strokeweight="1pt">
                <v:stroke joinstyle="miter"/>
              </v:roundrect>
            </w:pict>
          </mc:Fallback>
        </mc:AlternateContent>
      </w:r>
      <w:r w:rsidRPr="005848C1">
        <w:rPr>
          <w:rFonts w:ascii="ＭＳ ゴシック" w:eastAsia="ＭＳ ゴシック" w:hAnsi="ＭＳ ゴシック" w:hint="eastAsia"/>
          <w:color w:val="FFFFFF" w:themeColor="background1"/>
          <w:sz w:val="22"/>
        </w:rPr>
        <w:t>方向性</w:t>
      </w:r>
    </w:p>
    <w:p w14:paraId="2551AEFF" w14:textId="77777777" w:rsidR="002C6B8F" w:rsidRPr="00C30004"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C30004">
        <w:rPr>
          <w:rFonts w:ascii="HG丸ｺﾞｼｯｸM-PRO" w:eastAsia="HG丸ｺﾞｼｯｸM-PRO" w:hAnsi="HG丸ｺﾞｼｯｸM-PRO" w:hint="eastAsia"/>
          <w:szCs w:val="21"/>
        </w:rPr>
        <w:t>近年、人権課題は多様化し、障がい、年齢、国籍、性別、生活状況など、さまざまな違いに対する理解と共生が求められています。</w:t>
      </w:r>
    </w:p>
    <w:p w14:paraId="49B33577" w14:textId="0710CCA9" w:rsidR="002C6B8F" w:rsidRPr="00C30004"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C30004">
        <w:rPr>
          <w:rFonts w:ascii="HG丸ｺﾞｼｯｸM-PRO" w:eastAsia="HG丸ｺﾞｼｯｸM-PRO" w:hAnsi="HG丸ｺﾞｼｯｸM-PRO" w:hint="eastAsia"/>
          <w:szCs w:val="21"/>
        </w:rPr>
        <w:t>本市では、「嘉麻市差別のない人権が尊重されるまちづくりの推進に関する条例」や「</w:t>
      </w:r>
      <w:r w:rsidRPr="00B0677F">
        <w:rPr>
          <w:rFonts w:ascii="HG丸ｺﾞｼｯｸM-PRO" w:eastAsia="HG丸ｺﾞｼｯｸM-PRO" w:hAnsi="HG丸ｺﾞｼｯｸM-PRO" w:hint="eastAsia"/>
          <w:szCs w:val="21"/>
        </w:rPr>
        <w:t>嘉麻市人権教育・啓発基本方針（改定版）及び第</w:t>
      </w:r>
      <w:r w:rsidR="00CC2E7B" w:rsidRPr="00D313E5">
        <w:rPr>
          <w:rFonts w:ascii="HG丸ｺﾞｼｯｸM-PRO" w:eastAsia="HG丸ｺﾞｼｯｸM-PRO" w:hAnsi="HG丸ｺﾞｼｯｸM-PRO" w:hint="eastAsia"/>
          <w:szCs w:val="21"/>
        </w:rPr>
        <w:t>３</w:t>
      </w:r>
      <w:r w:rsidRPr="00D313E5">
        <w:rPr>
          <w:rFonts w:ascii="HG丸ｺﾞｼｯｸM-PRO" w:eastAsia="HG丸ｺﾞｼｯｸM-PRO" w:hAnsi="HG丸ｺﾞｼｯｸM-PRO"/>
          <w:szCs w:val="21"/>
        </w:rPr>
        <w:t>次</w:t>
      </w:r>
      <w:r w:rsidRPr="00B0677F">
        <w:rPr>
          <w:rFonts w:ascii="HG丸ｺﾞｼｯｸM-PRO" w:eastAsia="HG丸ｺﾞｼｯｸM-PRO" w:hAnsi="HG丸ｺﾞｼｯｸM-PRO"/>
          <w:szCs w:val="21"/>
        </w:rPr>
        <w:t>嘉麻市人権教育・啓発実施計画</w:t>
      </w:r>
      <w:r w:rsidRPr="00C30004">
        <w:rPr>
          <w:rFonts w:ascii="HG丸ｺﾞｼｯｸM-PRO" w:eastAsia="HG丸ｺﾞｼｯｸM-PRO" w:hAnsi="HG丸ｺﾞｼｯｸM-PRO" w:hint="eastAsia"/>
          <w:szCs w:val="21"/>
        </w:rPr>
        <w:t>」に基づき、人権尊重の意識を育むための教育・啓発を継続的に進めます。</w:t>
      </w:r>
    </w:p>
    <w:p w14:paraId="7B170559" w14:textId="77777777" w:rsidR="002C6B8F" w:rsidRPr="00C30004"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C30004">
        <w:rPr>
          <w:rFonts w:ascii="HG丸ｺﾞｼｯｸM-PRO" w:eastAsia="HG丸ｺﾞｼｯｸM-PRO" w:hAnsi="HG丸ｺﾞｼｯｸM-PRO" w:hint="eastAsia"/>
          <w:szCs w:val="21"/>
        </w:rPr>
        <w:t>また、障がいや高齢、子育て、生活困難など、さまざまな状況にある人への理解を深める福祉教育や地域での交流を促進し、互いに支え合う文化を育てます。</w:t>
      </w:r>
    </w:p>
    <w:p w14:paraId="3D350F7C" w14:textId="77777777" w:rsidR="002C6B8F"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C30004">
        <w:rPr>
          <w:rFonts w:ascii="HG丸ｺﾞｼｯｸM-PRO" w:eastAsia="HG丸ｺﾞｼｯｸM-PRO" w:hAnsi="HG丸ｺﾞｼｯｸM-PRO" w:hint="eastAsia"/>
          <w:szCs w:val="21"/>
        </w:rPr>
        <w:t>誰もが自分らしく暮らし、互いの違いを認め合いながら安心して生活できるよう、人権尊重と福祉意識の向上を一体的に推進します。</w:t>
      </w:r>
    </w:p>
    <w:p w14:paraId="379FCE1B" w14:textId="77777777" w:rsidR="002C6B8F" w:rsidRPr="00DE1E6B" w:rsidRDefault="002C6B8F" w:rsidP="002C6B8F">
      <w:pPr>
        <w:spacing w:beforeLines="100" w:before="360" w:afterLines="75" w:after="270" w:line="380" w:lineRule="exact"/>
        <w:ind w:leftChars="150" w:left="315"/>
        <w:rPr>
          <w:rFonts w:ascii="ＭＳ ゴシック" w:eastAsia="ＭＳ ゴシック" w:hAnsi="ＭＳ ゴシック"/>
          <w:color w:val="FFFFFF" w:themeColor="background1"/>
          <w:sz w:val="22"/>
        </w:rPr>
      </w:pPr>
      <w:r w:rsidRPr="00DE1E6B">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286976" behindDoc="1" locked="0" layoutInCell="1" allowOverlap="1" wp14:anchorId="441C66AF" wp14:editId="3F6D1EFA">
                <wp:simplePos x="0" y="0"/>
                <wp:positionH relativeFrom="column">
                  <wp:posOffset>41910</wp:posOffset>
                </wp:positionH>
                <wp:positionV relativeFrom="paragraph">
                  <wp:posOffset>238760</wp:posOffset>
                </wp:positionV>
                <wp:extent cx="1188000" cy="252000"/>
                <wp:effectExtent l="0" t="0" r="12700" b="15240"/>
                <wp:wrapNone/>
                <wp:docPr id="910258299"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5ED0D6B1" id="四角形: 角を丸くする 164" o:spid="_x0000_s1026" style="position:absolute;margin-left:3.3pt;margin-top:18.8pt;width:93.55pt;height:19.85pt;z-index:-25102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Jng7i7cAAAABwEA&#10;AA8AAABkcnMvZG93bnJldi54bWxMjkFPg0AQhe8m/ofNmHgxdlEitMjSGAnRo21Net2yI5Cys8hu&#10;Kf57pyc9TV7eyzdfvp5tLyYcfedIwcMiAoFUO9NRo+BzV90vQfigyejeESr4QQ/r4voq15lxZ9rg&#10;tA2NYAj5TCtoQxgyKX3dotV+4QYk7r7caHXgODbSjPrMcNvLxyhKpNUd8YdWD/jaYn3cnixT9uX7&#10;yj/tTHW8qzbx9FG+xd+lUrc388sziIBz+BvDRZ/VoWCngzuR8aJXkCQ8VBCnfC/1Kk5BHBSkaQyy&#10;yOV//+IXAAD//wMAUEsBAi0AFAAGAAgAAAAhALaDOJL+AAAA4QEAABMAAAAAAAAAAAAAAAAAAAAA&#10;AFtDb250ZW50X1R5cGVzXS54bWxQSwECLQAUAAYACAAAACEAOP0h/9YAAACUAQAACwAAAAAAAAAA&#10;AAAAAAAvAQAAX3JlbHMvLnJlbHNQSwECLQAUAAYACAAAACEATqwf1KwCAAAtBgAADgAAAAAAAAAA&#10;AAAAAAAuAgAAZHJzL2Uyb0RvYy54bWxQSwECLQAUAAYACAAAACEAmeDuLtwAAAAHAQAADwAAAAAA&#10;AAAAAAAAAAAGBQAAZHJzL2Rvd25yZXYueG1sUEsFBgAAAAAEAAQA8wAAAA8GAAAAAA==&#10;" fillcolor="#5a5a5a [2109]" strokecolor="#5a5a5a [2109]" strokeweight="1pt">
                <v:stroke joinstyle="miter"/>
              </v:roundrect>
            </w:pict>
          </mc:Fallback>
        </mc:AlternateContent>
      </w:r>
      <w:r w:rsidRPr="00DE1E6B">
        <w:rPr>
          <w:rFonts w:ascii="ＭＳ ゴシック" w:eastAsia="ＭＳ ゴシック" w:hAnsi="ＭＳ ゴシック" w:hint="eastAsia"/>
          <w:color w:val="FFFFFF" w:themeColor="background1"/>
          <w:sz w:val="22"/>
        </w:rPr>
        <w:t>具体的な取組</w:t>
      </w:r>
    </w:p>
    <w:tbl>
      <w:tblPr>
        <w:tblStyle w:val="af5"/>
        <w:tblW w:w="0" w:type="auto"/>
        <w:tblInd w:w="315" w:type="dxa"/>
        <w:tblLook w:val="04A0" w:firstRow="1" w:lastRow="0" w:firstColumn="1" w:lastColumn="0" w:noHBand="0" w:noVBand="1"/>
      </w:tblPr>
      <w:tblGrid>
        <w:gridCol w:w="1947"/>
        <w:gridCol w:w="6792"/>
      </w:tblGrid>
      <w:tr w:rsidR="002C6B8F" w14:paraId="402C4781" w14:textId="77777777" w:rsidTr="006603DB">
        <w:tc>
          <w:tcPr>
            <w:tcW w:w="1947" w:type="dxa"/>
            <w:tcBorders>
              <w:top w:val="single" w:sz="4" w:space="0" w:color="auto"/>
              <w:left w:val="single" w:sz="4" w:space="0" w:color="auto"/>
              <w:bottom w:val="single" w:sz="4" w:space="0" w:color="auto"/>
              <w:right w:val="single" w:sz="4" w:space="0" w:color="auto"/>
            </w:tcBorders>
            <w:vAlign w:val="center"/>
          </w:tcPr>
          <w:p w14:paraId="08B2B548" w14:textId="77777777" w:rsidR="002C6B8F" w:rsidRPr="00081AD4" w:rsidRDefault="002C6B8F" w:rsidP="006603DB">
            <w:pPr>
              <w:jc w:val="center"/>
              <w:rPr>
                <w:rFonts w:ascii="ＭＳ ゴシック" w:eastAsia="ＭＳ ゴシック" w:hAnsi="ＭＳ ゴシック"/>
                <w:spacing w:val="20"/>
                <w:sz w:val="22"/>
              </w:rPr>
            </w:pPr>
            <w:r w:rsidRPr="00081AD4">
              <w:rPr>
                <w:rFonts w:ascii="ＭＳ ゴシック" w:eastAsia="ＭＳ ゴシック" w:hAnsi="ＭＳ ゴシック" w:hint="eastAsia"/>
                <w:spacing w:val="20"/>
                <w:sz w:val="22"/>
              </w:rPr>
              <w:t>役割分担</w:t>
            </w:r>
          </w:p>
        </w:tc>
        <w:tc>
          <w:tcPr>
            <w:tcW w:w="6792" w:type="dxa"/>
            <w:tcBorders>
              <w:top w:val="single" w:sz="4" w:space="0" w:color="auto"/>
              <w:left w:val="single" w:sz="4" w:space="0" w:color="auto"/>
              <w:bottom w:val="single" w:sz="4" w:space="0" w:color="auto"/>
              <w:right w:val="single" w:sz="4" w:space="0" w:color="auto"/>
            </w:tcBorders>
            <w:vAlign w:val="center"/>
          </w:tcPr>
          <w:p w14:paraId="4AE14BF8" w14:textId="77777777" w:rsidR="002C6B8F" w:rsidRPr="00081AD4" w:rsidRDefault="002C6B8F" w:rsidP="006603DB">
            <w:pPr>
              <w:jc w:val="center"/>
              <w:rPr>
                <w:rFonts w:ascii="ＭＳ ゴシック" w:eastAsia="ＭＳ ゴシック" w:hAnsi="ＭＳ ゴシック"/>
                <w:spacing w:val="20"/>
                <w:sz w:val="22"/>
              </w:rPr>
            </w:pPr>
            <w:r w:rsidRPr="00081AD4">
              <w:rPr>
                <w:rFonts w:ascii="ＭＳ ゴシック" w:eastAsia="ＭＳ ゴシック" w:hAnsi="ＭＳ ゴシック" w:hint="eastAsia"/>
                <w:spacing w:val="20"/>
                <w:sz w:val="22"/>
              </w:rPr>
              <w:t>具体的な取組</w:t>
            </w:r>
          </w:p>
        </w:tc>
      </w:tr>
      <w:tr w:rsidR="002C6B8F" w:rsidRPr="00CC4052" w14:paraId="53815EC9" w14:textId="77777777" w:rsidTr="006603DB">
        <w:trPr>
          <w:trHeight w:val="57"/>
        </w:trPr>
        <w:tc>
          <w:tcPr>
            <w:tcW w:w="1947" w:type="dxa"/>
            <w:tcBorders>
              <w:top w:val="single" w:sz="4" w:space="0" w:color="auto"/>
              <w:left w:val="nil"/>
              <w:bottom w:val="single" w:sz="4" w:space="0" w:color="auto"/>
              <w:right w:val="nil"/>
            </w:tcBorders>
            <w:vAlign w:val="center"/>
          </w:tcPr>
          <w:p w14:paraId="7DBFF49B" w14:textId="77777777" w:rsidR="002C6B8F" w:rsidRPr="00CC4052" w:rsidRDefault="002C6B8F" w:rsidP="006603DB">
            <w:pPr>
              <w:spacing w:line="40" w:lineRule="exact"/>
              <w:jc w:val="center"/>
              <w:rPr>
                <w:rFonts w:ascii="ＭＳ ゴシック" w:eastAsia="ＭＳ ゴシック" w:hAnsi="ＭＳ ゴシック"/>
                <w:spacing w:val="20"/>
                <w:sz w:val="8"/>
                <w:szCs w:val="8"/>
              </w:rPr>
            </w:pPr>
          </w:p>
        </w:tc>
        <w:tc>
          <w:tcPr>
            <w:tcW w:w="6792" w:type="dxa"/>
            <w:tcBorders>
              <w:top w:val="single" w:sz="4" w:space="0" w:color="auto"/>
              <w:left w:val="nil"/>
              <w:bottom w:val="single" w:sz="4" w:space="0" w:color="auto"/>
              <w:right w:val="nil"/>
            </w:tcBorders>
            <w:vAlign w:val="center"/>
          </w:tcPr>
          <w:p w14:paraId="4817C8DB" w14:textId="77777777" w:rsidR="002C6B8F" w:rsidRPr="00CC4052" w:rsidRDefault="002C6B8F" w:rsidP="006603DB">
            <w:pPr>
              <w:spacing w:line="40" w:lineRule="exact"/>
              <w:jc w:val="center"/>
              <w:rPr>
                <w:rFonts w:ascii="ＭＳ ゴシック" w:eastAsia="ＭＳ ゴシック" w:hAnsi="ＭＳ ゴシック"/>
                <w:spacing w:val="20"/>
                <w:sz w:val="8"/>
                <w:szCs w:val="8"/>
              </w:rPr>
            </w:pPr>
          </w:p>
        </w:tc>
      </w:tr>
      <w:tr w:rsidR="002C6B8F" w14:paraId="51EF72EF" w14:textId="77777777" w:rsidTr="006603DB">
        <w:tc>
          <w:tcPr>
            <w:tcW w:w="194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51E2E12" w14:textId="77777777" w:rsidR="002C6B8F" w:rsidRDefault="002C6B8F" w:rsidP="006603DB">
            <w:pPr>
              <w:jc w:val="center"/>
              <w:rPr>
                <w:rFonts w:ascii="ＭＳ ゴシック" w:eastAsia="ＭＳ ゴシック" w:hAnsi="ＭＳ ゴシック"/>
                <w:color w:val="FFFFFF" w:themeColor="background1"/>
                <w:szCs w:val="21"/>
              </w:rPr>
            </w:pPr>
            <w:r w:rsidRPr="00DB5BB4">
              <w:rPr>
                <w:rFonts w:ascii="ＭＳ ゴシック" w:eastAsia="ＭＳ ゴシック" w:hAnsi="ＭＳ ゴシック" w:hint="eastAsia"/>
                <w:color w:val="FFFFFF" w:themeColor="background1"/>
                <w:szCs w:val="21"/>
              </w:rPr>
              <w:t>市民一人ひとり</w:t>
            </w:r>
          </w:p>
          <w:p w14:paraId="11DA3558" w14:textId="77777777" w:rsidR="002C6B8F" w:rsidRPr="00DB5BB4" w:rsidRDefault="002C6B8F" w:rsidP="006603DB">
            <w:pPr>
              <w:jc w:val="center"/>
              <w:rPr>
                <w:rFonts w:ascii="ＭＳ ゴシック" w:eastAsia="ＭＳ ゴシック" w:hAnsi="ＭＳ ゴシック"/>
                <w:color w:val="FFFFFF" w:themeColor="background1"/>
                <w:szCs w:val="21"/>
              </w:rPr>
            </w:pPr>
            <w:r w:rsidRPr="00DB5BB4">
              <w:rPr>
                <w:rFonts w:ascii="ＭＳ ゴシック" w:eastAsia="ＭＳ ゴシック" w:hAnsi="ＭＳ ゴシック" w:hint="eastAsia"/>
                <w:color w:val="FFFFFF" w:themeColor="background1"/>
                <w:szCs w:val="21"/>
              </w:rPr>
              <w:t>ができること</w:t>
            </w:r>
          </w:p>
        </w:tc>
        <w:tc>
          <w:tcPr>
            <w:tcW w:w="6792" w:type="dxa"/>
            <w:tcBorders>
              <w:top w:val="single" w:sz="4" w:space="0" w:color="auto"/>
              <w:left w:val="single" w:sz="4" w:space="0" w:color="auto"/>
              <w:bottom w:val="single" w:sz="4" w:space="0" w:color="auto"/>
              <w:right w:val="single" w:sz="4" w:space="0" w:color="auto"/>
            </w:tcBorders>
            <w:vAlign w:val="center"/>
          </w:tcPr>
          <w:p w14:paraId="7B3D2B69" w14:textId="77777777" w:rsidR="002C6B8F" w:rsidRDefault="002C6B8F" w:rsidP="006603DB">
            <w:pPr>
              <w:spacing w:beforeLines="25" w:before="90"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C609A2">
              <w:rPr>
                <w:rFonts w:ascii="HG丸ｺﾞｼｯｸM-PRO" w:eastAsia="HG丸ｺﾞｼｯｸM-PRO" w:hAnsi="HG丸ｺﾞｼｯｸM-PRO"/>
                <w:sz w:val="20"/>
                <w:szCs w:val="20"/>
              </w:rPr>
              <w:t>一人ひとりが互いの個性や価値観、生活の違いを認め合い、思いやりのある行動を心がけます。</w:t>
            </w:r>
          </w:p>
          <w:p w14:paraId="74B74F0E" w14:textId="77777777"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804894">
              <w:rPr>
                <w:rFonts w:ascii="HG丸ｺﾞｼｯｸM-PRO" w:eastAsia="HG丸ｺﾞｼｯｸM-PRO" w:hAnsi="HG丸ｺﾞｼｯｸM-PRO" w:hint="eastAsia"/>
                <w:sz w:val="20"/>
                <w:szCs w:val="20"/>
              </w:rPr>
              <w:t>地域の行事やボランティア活動などに関心を持ち、身近な人とのつながりを大切にします。</w:t>
            </w:r>
          </w:p>
          <w:p w14:paraId="3760CC4A" w14:textId="77777777"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9F6D7D">
              <w:rPr>
                <w:rFonts w:ascii="HG丸ｺﾞｼｯｸM-PRO" w:eastAsia="HG丸ｺﾞｼｯｸM-PRO" w:hAnsi="HG丸ｺﾞｼｯｸM-PRO" w:hint="eastAsia"/>
                <w:sz w:val="20"/>
                <w:szCs w:val="20"/>
              </w:rPr>
              <w:t>広報紙や市ホームページなどで、人権や福祉に関する情報を積極的に学びます。</w:t>
            </w:r>
          </w:p>
          <w:p w14:paraId="178A04A2" w14:textId="77777777"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9F6D7D">
              <w:rPr>
                <w:rFonts w:ascii="HG丸ｺﾞｼｯｸM-PRO" w:eastAsia="HG丸ｺﾞｼｯｸM-PRO" w:hAnsi="HG丸ｺﾞｼｯｸM-PRO" w:hint="eastAsia"/>
                <w:sz w:val="20"/>
                <w:szCs w:val="20"/>
              </w:rPr>
              <w:t>地域で開催される人権学習会や「人権のつどい」などに参加し、正しい理解と共感を深めます。</w:t>
            </w:r>
          </w:p>
          <w:p w14:paraId="24E074D9" w14:textId="729BCE0F" w:rsidR="002C6B8F" w:rsidRPr="006D7E26" w:rsidRDefault="002C6B8F" w:rsidP="006603DB">
            <w:pPr>
              <w:spacing w:afterLines="25" w:after="90"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sidRPr="00D313E5">
              <w:rPr>
                <w:rFonts w:ascii="HG丸ｺﾞｼｯｸM-PRO" w:eastAsia="HG丸ｺﾞｼｯｸM-PRO" w:hAnsi="HG丸ｺﾞｼｯｸM-PRO" w:hint="eastAsia"/>
                <w:sz w:val="20"/>
                <w:szCs w:val="20"/>
              </w:rPr>
              <w:t xml:space="preserve"> </w:t>
            </w:r>
            <w:r w:rsidR="00AE42A2" w:rsidRPr="00D313E5">
              <w:rPr>
                <w:rFonts w:ascii="HG丸ｺﾞｼｯｸM-PRO" w:eastAsia="HG丸ｺﾞｼｯｸM-PRO" w:hAnsi="HG丸ｺﾞｼｯｸM-PRO" w:hint="eastAsia"/>
                <w:sz w:val="20"/>
                <w:szCs w:val="20"/>
              </w:rPr>
              <w:t>各種講座等</w:t>
            </w:r>
            <w:r w:rsidRPr="00D313E5">
              <w:rPr>
                <w:rFonts w:ascii="HG丸ｺﾞｼｯｸM-PRO" w:eastAsia="HG丸ｺﾞｼｯｸM-PRO" w:hAnsi="HG丸ｺﾞｼｯｸM-PRO" w:hint="eastAsia"/>
                <w:sz w:val="20"/>
                <w:szCs w:val="20"/>
              </w:rPr>
              <w:t>や</w:t>
            </w:r>
            <w:r w:rsidRPr="009F6D7D">
              <w:rPr>
                <w:rFonts w:ascii="HG丸ｺﾞｼｯｸM-PRO" w:eastAsia="HG丸ｺﾞｼｯｸM-PRO" w:hAnsi="HG丸ｺﾞｼｯｸM-PRO" w:hint="eastAsia"/>
                <w:sz w:val="20"/>
                <w:szCs w:val="20"/>
              </w:rPr>
              <w:t>福祉教育などに参加し、地域で支え合う意識を高めます。</w:t>
            </w:r>
          </w:p>
        </w:tc>
      </w:tr>
      <w:tr w:rsidR="002C6B8F" w14:paraId="65BD86D2" w14:textId="77777777" w:rsidTr="006603DB">
        <w:tc>
          <w:tcPr>
            <w:tcW w:w="1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192D50"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身近な人たちや</w:t>
            </w:r>
          </w:p>
          <w:p w14:paraId="62EC44E1"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地域全体で</w:t>
            </w:r>
          </w:p>
          <w:p w14:paraId="1D1B5E62" w14:textId="77777777" w:rsidR="002C6B8F" w:rsidRPr="00DB5BB4"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取り組むこと</w:t>
            </w:r>
          </w:p>
        </w:tc>
        <w:tc>
          <w:tcPr>
            <w:tcW w:w="6792" w:type="dxa"/>
            <w:tcBorders>
              <w:top w:val="single" w:sz="4" w:space="0" w:color="auto"/>
              <w:left w:val="single" w:sz="4" w:space="0" w:color="auto"/>
              <w:bottom w:val="single" w:sz="4" w:space="0" w:color="auto"/>
              <w:right w:val="single" w:sz="4" w:space="0" w:color="auto"/>
            </w:tcBorders>
            <w:vAlign w:val="center"/>
          </w:tcPr>
          <w:p w14:paraId="3E0085A2" w14:textId="77777777" w:rsidR="002C6B8F" w:rsidRDefault="002C6B8F" w:rsidP="006603DB">
            <w:pPr>
              <w:spacing w:beforeLines="25" w:before="90"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3A42C6">
              <w:rPr>
                <w:rFonts w:ascii="HG丸ｺﾞｼｯｸM-PRO" w:eastAsia="HG丸ｺﾞｼｯｸM-PRO" w:hAnsi="HG丸ｺﾞｼｯｸM-PRO" w:hint="eastAsia"/>
                <w:sz w:val="20"/>
                <w:szCs w:val="20"/>
              </w:rPr>
              <w:t>地域の中で互いに支え合い、助け合う意識を育みます。</w:t>
            </w:r>
          </w:p>
          <w:p w14:paraId="35135BE3" w14:textId="77777777"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3A42C6">
              <w:rPr>
                <w:rFonts w:ascii="HG丸ｺﾞｼｯｸM-PRO" w:eastAsia="HG丸ｺﾞｼｯｸM-PRO" w:hAnsi="HG丸ｺﾞｼｯｸM-PRO" w:hint="eastAsia"/>
                <w:sz w:val="20"/>
                <w:szCs w:val="20"/>
              </w:rPr>
              <w:t>福祉施設や事業所、学校などとの交流を通して、福祉への理解と関心を深めます。</w:t>
            </w:r>
          </w:p>
          <w:p w14:paraId="42B8EA9B" w14:textId="77777777"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3A42C6">
              <w:rPr>
                <w:rFonts w:ascii="HG丸ｺﾞｼｯｸM-PRO" w:eastAsia="HG丸ｺﾞｼｯｸM-PRO" w:hAnsi="HG丸ｺﾞｼｯｸM-PRO" w:hint="eastAsia"/>
                <w:sz w:val="20"/>
                <w:szCs w:val="20"/>
              </w:rPr>
              <w:t>地域で人権や福祉に関する研修会（学習会）を開催し、住民全体の意識向上を図ります。</w:t>
            </w:r>
          </w:p>
          <w:p w14:paraId="4B0D1FAA" w14:textId="77777777"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3A42C6">
              <w:rPr>
                <w:rFonts w:ascii="HG丸ｺﾞｼｯｸM-PRO" w:eastAsia="HG丸ｺﾞｼｯｸM-PRO" w:hAnsi="HG丸ｺﾞｼｯｸM-PRO" w:hint="eastAsia"/>
                <w:sz w:val="20"/>
                <w:szCs w:val="20"/>
              </w:rPr>
              <w:t>障がいの有無や年齢、立場などにかかわらず、誰もが暮らしやすい地域づくりをめざし、ノーマライゼーションの理念を広めます。</w:t>
            </w:r>
          </w:p>
          <w:p w14:paraId="5184910D" w14:textId="77777777" w:rsidR="002C6B8F" w:rsidRPr="006D7E26" w:rsidRDefault="002C6B8F" w:rsidP="006603DB">
            <w:pPr>
              <w:spacing w:afterLines="25" w:after="90"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3A42C6">
              <w:rPr>
                <w:rFonts w:ascii="HG丸ｺﾞｼｯｸM-PRO" w:eastAsia="HG丸ｺﾞｼｯｸM-PRO" w:hAnsi="HG丸ｺﾞｼｯｸM-PRO" w:hint="eastAsia"/>
                <w:sz w:val="20"/>
                <w:szCs w:val="20"/>
              </w:rPr>
              <w:t>地域団体や自治会が連携し、人権尊重と共生のまちづくりに取り組みます。</w:t>
            </w:r>
          </w:p>
        </w:tc>
      </w:tr>
    </w:tbl>
    <w:p w14:paraId="32EA2418" w14:textId="77777777" w:rsidR="002C6B8F" w:rsidRDefault="002C6B8F" w:rsidP="002C6B8F"/>
    <w:p w14:paraId="5B778595" w14:textId="43DF5E5B" w:rsidR="002C6B8F" w:rsidRDefault="002C6B8F" w:rsidP="002C6B8F"/>
    <w:tbl>
      <w:tblPr>
        <w:tblStyle w:val="af5"/>
        <w:tblW w:w="0" w:type="auto"/>
        <w:tblInd w:w="315" w:type="dxa"/>
        <w:tblLook w:val="04A0" w:firstRow="1" w:lastRow="0" w:firstColumn="1" w:lastColumn="0" w:noHBand="0" w:noVBand="1"/>
      </w:tblPr>
      <w:tblGrid>
        <w:gridCol w:w="1947"/>
        <w:gridCol w:w="1561"/>
        <w:gridCol w:w="5231"/>
      </w:tblGrid>
      <w:tr w:rsidR="002C6B8F" w14:paraId="0F41C2BA" w14:textId="77777777" w:rsidTr="006603DB">
        <w:tc>
          <w:tcPr>
            <w:tcW w:w="1947" w:type="dxa"/>
            <w:tcBorders>
              <w:top w:val="single" w:sz="4" w:space="0" w:color="auto"/>
              <w:left w:val="single" w:sz="4" w:space="0" w:color="auto"/>
              <w:bottom w:val="single" w:sz="4" w:space="0" w:color="auto"/>
              <w:right w:val="single" w:sz="4" w:space="0" w:color="auto"/>
            </w:tcBorders>
            <w:vAlign w:val="center"/>
          </w:tcPr>
          <w:p w14:paraId="134C8F4E" w14:textId="77777777" w:rsidR="002C6B8F" w:rsidRPr="00DB5BB4" w:rsidRDefault="002C6B8F" w:rsidP="006603DB">
            <w:pPr>
              <w:jc w:val="center"/>
              <w:rPr>
                <w:rFonts w:ascii="ＭＳ ゴシック" w:eastAsia="ＭＳ ゴシック" w:hAnsi="ＭＳ ゴシック"/>
                <w:szCs w:val="21"/>
              </w:rPr>
            </w:pPr>
            <w:r w:rsidRPr="00081AD4">
              <w:rPr>
                <w:rFonts w:ascii="ＭＳ ゴシック" w:eastAsia="ＭＳ ゴシック" w:hAnsi="ＭＳ ゴシック" w:hint="eastAsia"/>
                <w:spacing w:val="20"/>
                <w:sz w:val="22"/>
              </w:rPr>
              <w:lastRenderedPageBreak/>
              <w:t>役割分担</w:t>
            </w:r>
          </w:p>
        </w:tc>
        <w:tc>
          <w:tcPr>
            <w:tcW w:w="1561" w:type="dxa"/>
            <w:tcBorders>
              <w:top w:val="single" w:sz="4" w:space="0" w:color="auto"/>
              <w:left w:val="single" w:sz="4" w:space="0" w:color="auto"/>
              <w:bottom w:val="single" w:sz="4" w:space="0" w:color="auto"/>
              <w:right w:val="single" w:sz="4" w:space="0" w:color="auto"/>
            </w:tcBorders>
            <w:vAlign w:val="center"/>
          </w:tcPr>
          <w:p w14:paraId="7B226592" w14:textId="77777777" w:rsidR="002C6B8F" w:rsidRPr="005F3FAA" w:rsidRDefault="002C6B8F" w:rsidP="006603DB">
            <w:pPr>
              <w:spacing w:before="20" w:line="300" w:lineRule="exact"/>
              <w:ind w:leftChars="25" w:left="443" w:rightChars="25" w:right="53" w:hangingChars="150" w:hanging="390"/>
              <w:jc w:val="center"/>
              <w:rPr>
                <w:rFonts w:ascii="ＭＳ ゴシック" w:eastAsia="ＭＳ ゴシック" w:hAnsi="ＭＳ ゴシック"/>
                <w:spacing w:val="20"/>
                <w:sz w:val="22"/>
              </w:rPr>
            </w:pPr>
            <w:r w:rsidRPr="005F3FAA">
              <w:rPr>
                <w:rFonts w:ascii="ＭＳ ゴシック" w:eastAsia="ＭＳ ゴシック" w:hAnsi="ＭＳ ゴシック" w:hint="eastAsia"/>
                <w:spacing w:val="20"/>
                <w:sz w:val="22"/>
              </w:rPr>
              <w:t>施策</w:t>
            </w:r>
          </w:p>
        </w:tc>
        <w:tc>
          <w:tcPr>
            <w:tcW w:w="5231" w:type="dxa"/>
            <w:tcBorders>
              <w:top w:val="single" w:sz="4" w:space="0" w:color="auto"/>
              <w:left w:val="single" w:sz="4" w:space="0" w:color="auto"/>
              <w:bottom w:val="single" w:sz="4" w:space="0" w:color="auto"/>
              <w:right w:val="single" w:sz="4" w:space="0" w:color="auto"/>
            </w:tcBorders>
            <w:vAlign w:val="center"/>
          </w:tcPr>
          <w:p w14:paraId="719F81C1" w14:textId="77777777" w:rsidR="002C6B8F" w:rsidRPr="00EF40B9" w:rsidRDefault="002C6B8F" w:rsidP="006603DB">
            <w:pPr>
              <w:spacing w:before="20" w:line="300" w:lineRule="exact"/>
              <w:ind w:leftChars="25" w:left="443" w:rightChars="25" w:right="53" w:hangingChars="150" w:hanging="390"/>
              <w:jc w:val="center"/>
              <w:rPr>
                <w:rFonts w:ascii="HG丸ｺﾞｼｯｸM-PRO" w:eastAsia="HG丸ｺﾞｼｯｸM-PRO" w:hAnsi="HG丸ｺﾞｼｯｸM-PRO"/>
                <w:sz w:val="20"/>
                <w:szCs w:val="20"/>
              </w:rPr>
            </w:pPr>
            <w:r w:rsidRPr="00081AD4">
              <w:rPr>
                <w:rFonts w:ascii="ＭＳ ゴシック" w:eastAsia="ＭＳ ゴシック" w:hAnsi="ＭＳ ゴシック" w:hint="eastAsia"/>
                <w:spacing w:val="20"/>
                <w:sz w:val="22"/>
              </w:rPr>
              <w:t>具体的な取組</w:t>
            </w:r>
          </w:p>
        </w:tc>
      </w:tr>
      <w:tr w:rsidR="002C6B8F" w14:paraId="33AB888F" w14:textId="77777777" w:rsidTr="006603DB">
        <w:tc>
          <w:tcPr>
            <w:tcW w:w="1947" w:type="dxa"/>
            <w:tcBorders>
              <w:top w:val="single" w:sz="4" w:space="0" w:color="auto"/>
              <w:left w:val="nil"/>
              <w:bottom w:val="single" w:sz="4" w:space="0" w:color="auto"/>
              <w:right w:val="nil"/>
            </w:tcBorders>
            <w:vAlign w:val="center"/>
          </w:tcPr>
          <w:p w14:paraId="68D8058D" w14:textId="77777777" w:rsidR="002C6B8F" w:rsidRPr="005F3FAA" w:rsidRDefault="002C6B8F" w:rsidP="006603DB">
            <w:pPr>
              <w:spacing w:line="40" w:lineRule="exact"/>
              <w:jc w:val="center"/>
              <w:rPr>
                <w:rFonts w:ascii="ＭＳ ゴシック" w:eastAsia="ＭＳ ゴシック" w:hAnsi="ＭＳ ゴシック"/>
                <w:spacing w:val="20"/>
                <w:sz w:val="8"/>
                <w:szCs w:val="8"/>
              </w:rPr>
            </w:pPr>
          </w:p>
        </w:tc>
        <w:tc>
          <w:tcPr>
            <w:tcW w:w="1561" w:type="dxa"/>
            <w:tcBorders>
              <w:top w:val="single" w:sz="4" w:space="0" w:color="auto"/>
              <w:left w:val="nil"/>
              <w:bottom w:val="single" w:sz="4" w:space="0" w:color="auto"/>
              <w:right w:val="nil"/>
            </w:tcBorders>
            <w:vAlign w:val="center"/>
          </w:tcPr>
          <w:p w14:paraId="4259E3F7" w14:textId="77777777" w:rsidR="002C6B8F" w:rsidRPr="005F3FAA" w:rsidRDefault="002C6B8F" w:rsidP="006603DB">
            <w:pPr>
              <w:spacing w:before="20" w:line="40" w:lineRule="exact"/>
              <w:ind w:leftChars="25" w:left="233" w:rightChars="25" w:right="53" w:hangingChars="150" w:hanging="180"/>
              <w:jc w:val="center"/>
              <w:rPr>
                <w:rFonts w:ascii="ＭＳ ゴシック" w:eastAsia="ＭＳ ゴシック" w:hAnsi="ＭＳ ゴシック"/>
                <w:spacing w:val="20"/>
                <w:sz w:val="8"/>
                <w:szCs w:val="8"/>
              </w:rPr>
            </w:pPr>
          </w:p>
        </w:tc>
        <w:tc>
          <w:tcPr>
            <w:tcW w:w="5231" w:type="dxa"/>
            <w:tcBorders>
              <w:top w:val="single" w:sz="4" w:space="0" w:color="auto"/>
              <w:left w:val="nil"/>
              <w:bottom w:val="single" w:sz="4" w:space="0" w:color="auto"/>
              <w:right w:val="nil"/>
            </w:tcBorders>
            <w:vAlign w:val="center"/>
          </w:tcPr>
          <w:p w14:paraId="0D8B4A3C" w14:textId="77777777" w:rsidR="002C6B8F" w:rsidRPr="005F3FAA" w:rsidRDefault="002C6B8F" w:rsidP="006603DB">
            <w:pPr>
              <w:spacing w:before="20" w:line="40" w:lineRule="exact"/>
              <w:ind w:leftChars="25" w:left="233" w:rightChars="25" w:right="53" w:hangingChars="150" w:hanging="180"/>
              <w:jc w:val="center"/>
              <w:rPr>
                <w:rFonts w:ascii="ＭＳ ゴシック" w:eastAsia="ＭＳ ゴシック" w:hAnsi="ＭＳ ゴシック"/>
                <w:spacing w:val="20"/>
                <w:sz w:val="8"/>
                <w:szCs w:val="8"/>
              </w:rPr>
            </w:pPr>
          </w:p>
        </w:tc>
      </w:tr>
      <w:tr w:rsidR="002C6B8F" w14:paraId="42A7165C" w14:textId="77777777" w:rsidTr="006603DB">
        <w:tc>
          <w:tcPr>
            <w:tcW w:w="1947" w:type="dxa"/>
            <w:vMerge w:val="restart"/>
            <w:tcBorders>
              <w:top w:val="single" w:sz="4" w:space="0" w:color="auto"/>
              <w:left w:val="single" w:sz="4" w:space="0" w:color="auto"/>
              <w:right w:val="single" w:sz="4" w:space="0" w:color="auto"/>
            </w:tcBorders>
            <w:shd w:val="clear" w:color="auto" w:fill="D1D1D1" w:themeFill="background2" w:themeFillShade="E6"/>
            <w:vAlign w:val="center"/>
          </w:tcPr>
          <w:p w14:paraId="56A2A898"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行政が</w:t>
            </w:r>
          </w:p>
          <w:p w14:paraId="392AB678" w14:textId="77777777" w:rsidR="002C6B8F" w:rsidRPr="00DB5BB4"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取り組むこと</w:t>
            </w:r>
          </w:p>
        </w:tc>
        <w:tc>
          <w:tcPr>
            <w:tcW w:w="1561" w:type="dxa"/>
            <w:tcBorders>
              <w:top w:val="single" w:sz="4" w:space="0" w:color="auto"/>
              <w:left w:val="single" w:sz="4" w:space="0" w:color="auto"/>
              <w:bottom w:val="single" w:sz="4" w:space="0" w:color="auto"/>
              <w:right w:val="single" w:sz="4" w:space="0" w:color="auto"/>
            </w:tcBorders>
            <w:vAlign w:val="center"/>
          </w:tcPr>
          <w:p w14:paraId="36A6FEF9" w14:textId="77777777" w:rsidR="002C6B8F" w:rsidRPr="00C31AD4" w:rsidRDefault="002C6B8F" w:rsidP="006603DB">
            <w:pPr>
              <w:spacing w:line="300" w:lineRule="exact"/>
              <w:jc w:val="both"/>
              <w:rPr>
                <w:rFonts w:ascii="ＭＳ ゴシック" w:eastAsia="ＭＳ ゴシック" w:hAnsi="ＭＳ ゴシック"/>
                <w:sz w:val="20"/>
                <w:szCs w:val="20"/>
              </w:rPr>
            </w:pPr>
            <w:r w:rsidRPr="001E46F7">
              <w:rPr>
                <w:rFonts w:ascii="ＭＳ ゴシック" w:eastAsia="ＭＳ ゴシック" w:hAnsi="ＭＳ ゴシック" w:hint="eastAsia"/>
                <w:sz w:val="20"/>
                <w:szCs w:val="20"/>
              </w:rPr>
              <w:t>人権・福祉に関する啓発と情報発信の充実</w:t>
            </w:r>
          </w:p>
        </w:tc>
        <w:tc>
          <w:tcPr>
            <w:tcW w:w="5231" w:type="dxa"/>
            <w:tcBorders>
              <w:top w:val="single" w:sz="4" w:space="0" w:color="auto"/>
              <w:left w:val="single" w:sz="4" w:space="0" w:color="auto"/>
              <w:bottom w:val="single" w:sz="4" w:space="0" w:color="auto"/>
              <w:right w:val="single" w:sz="4" w:space="0" w:color="auto"/>
            </w:tcBorders>
            <w:vAlign w:val="center"/>
          </w:tcPr>
          <w:p w14:paraId="3F906715" w14:textId="77777777" w:rsidR="002C6B8F" w:rsidRPr="00D313E5" w:rsidRDefault="002C6B8F" w:rsidP="006603DB">
            <w:pPr>
              <w:spacing w:beforeLines="25" w:before="90"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広報紙やホームページ、</w:t>
            </w:r>
            <w:r w:rsidRPr="00D313E5">
              <w:rPr>
                <w:rFonts w:ascii="HG丸ｺﾞｼｯｸM-PRO" w:eastAsia="HG丸ｺﾞｼｯｸM-PRO" w:hAnsi="HG丸ｺﾞｼｯｸM-PRO"/>
                <w:sz w:val="20"/>
                <w:szCs w:val="20"/>
              </w:rPr>
              <w:t>SNSなどを活用し、人権や福祉に関する情報を分かりやすく発信します。</w:t>
            </w:r>
          </w:p>
          <w:p w14:paraId="21CF5531" w14:textId="408B4B09" w:rsidR="002C6B8F" w:rsidRPr="00D313E5" w:rsidRDefault="002C6B8F"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「人権のつどい」や地域での学習会などを通じ、市民が身近に学べる機会を</w:t>
            </w:r>
            <w:r w:rsidR="00CC2E7B" w:rsidRPr="00D313E5">
              <w:rPr>
                <w:rFonts w:ascii="HG丸ｺﾞｼｯｸM-PRO" w:eastAsia="HG丸ｺﾞｼｯｸM-PRO" w:hAnsi="HG丸ｺﾞｼｯｸM-PRO" w:hint="eastAsia"/>
                <w:sz w:val="20"/>
                <w:szCs w:val="20"/>
              </w:rPr>
              <w:t>提供</w:t>
            </w:r>
            <w:r w:rsidRPr="00D313E5">
              <w:rPr>
                <w:rFonts w:ascii="HG丸ｺﾞｼｯｸM-PRO" w:eastAsia="HG丸ｺﾞｼｯｸM-PRO" w:hAnsi="HG丸ｺﾞｼｯｸM-PRO" w:hint="eastAsia"/>
                <w:sz w:val="20"/>
                <w:szCs w:val="20"/>
              </w:rPr>
              <w:t>します。</w:t>
            </w:r>
          </w:p>
          <w:p w14:paraId="74B44424" w14:textId="72C2D322" w:rsidR="002C6B8F" w:rsidRPr="00D313E5" w:rsidRDefault="002C6B8F" w:rsidP="00DE368A">
            <w:pPr>
              <w:spacing w:afterLines="25" w:after="90"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差別や偏見のない社会づくりに向け、</w:t>
            </w:r>
            <w:r w:rsidR="00CC2E7B" w:rsidRPr="00D313E5">
              <w:rPr>
                <w:rFonts w:ascii="HG丸ｺﾞｼｯｸM-PRO" w:eastAsia="HG丸ｺﾞｼｯｸM-PRO" w:hAnsi="HG丸ｺﾞｼｯｸM-PRO" w:hint="eastAsia"/>
                <w:sz w:val="20"/>
                <w:szCs w:val="20"/>
              </w:rPr>
              <w:t>啓発活動を継続していきます</w:t>
            </w:r>
            <w:r w:rsidRPr="00D313E5">
              <w:rPr>
                <w:rFonts w:ascii="HG丸ｺﾞｼｯｸM-PRO" w:eastAsia="HG丸ｺﾞｼｯｸM-PRO" w:hAnsi="HG丸ｺﾞｼｯｸM-PRO" w:hint="eastAsia"/>
                <w:sz w:val="20"/>
                <w:szCs w:val="20"/>
              </w:rPr>
              <w:t>。</w:t>
            </w:r>
          </w:p>
        </w:tc>
      </w:tr>
      <w:tr w:rsidR="002C6B8F" w14:paraId="37FB16C6" w14:textId="77777777" w:rsidTr="006603DB">
        <w:tc>
          <w:tcPr>
            <w:tcW w:w="1947" w:type="dxa"/>
            <w:vMerge/>
            <w:tcBorders>
              <w:left w:val="single" w:sz="4" w:space="0" w:color="auto"/>
              <w:right w:val="single" w:sz="4" w:space="0" w:color="auto"/>
            </w:tcBorders>
            <w:shd w:val="clear" w:color="auto" w:fill="D1D1D1" w:themeFill="background2" w:themeFillShade="E6"/>
            <w:vAlign w:val="center"/>
          </w:tcPr>
          <w:p w14:paraId="1F1195E0" w14:textId="77777777" w:rsidR="002C6B8F" w:rsidRPr="00DB5BB4" w:rsidRDefault="002C6B8F" w:rsidP="006603DB">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00AF6CAC" w14:textId="77777777" w:rsidR="002C6B8F" w:rsidRPr="001E46F7" w:rsidRDefault="002C6B8F" w:rsidP="006603DB">
            <w:pPr>
              <w:spacing w:line="300" w:lineRule="exact"/>
              <w:rPr>
                <w:rFonts w:ascii="ＭＳ ゴシック" w:eastAsia="ＭＳ ゴシック" w:hAnsi="ＭＳ ゴシック"/>
                <w:sz w:val="20"/>
                <w:szCs w:val="20"/>
              </w:rPr>
            </w:pPr>
            <w:r w:rsidRPr="001E46F7">
              <w:rPr>
                <w:rFonts w:ascii="ＭＳ ゴシック" w:eastAsia="ＭＳ ゴシック" w:hAnsi="ＭＳ ゴシック" w:hint="eastAsia"/>
                <w:sz w:val="20"/>
                <w:szCs w:val="20"/>
              </w:rPr>
              <w:t>福祉教育と学びの機会の推進</w:t>
            </w:r>
          </w:p>
        </w:tc>
        <w:tc>
          <w:tcPr>
            <w:tcW w:w="5231" w:type="dxa"/>
            <w:tcBorders>
              <w:top w:val="single" w:sz="4" w:space="0" w:color="auto"/>
              <w:left w:val="single" w:sz="4" w:space="0" w:color="auto"/>
              <w:bottom w:val="single" w:sz="4" w:space="0" w:color="auto"/>
              <w:right w:val="single" w:sz="4" w:space="0" w:color="auto"/>
            </w:tcBorders>
            <w:vAlign w:val="center"/>
          </w:tcPr>
          <w:p w14:paraId="64E8C219" w14:textId="77777777" w:rsidR="002C6B8F" w:rsidRPr="00D313E5" w:rsidRDefault="002C6B8F" w:rsidP="006603DB">
            <w:pPr>
              <w:spacing w:beforeLines="25" w:before="90"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学校教育・社会教育の場で、年齢や障がい、文化の違いを理解する福祉教育を推進します。</w:t>
            </w:r>
          </w:p>
          <w:p w14:paraId="506B1B17" w14:textId="5AB22C87" w:rsidR="002C6B8F" w:rsidRPr="00D313E5" w:rsidRDefault="002C6B8F" w:rsidP="006603DB">
            <w:pPr>
              <w:spacing w:afterLines="25" w:after="90"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xml:space="preserve">○ </w:t>
            </w:r>
            <w:r w:rsidR="002D1BBF" w:rsidRPr="00D313E5">
              <w:rPr>
                <w:rFonts w:ascii="HG丸ｺﾞｼｯｸM-PRO" w:eastAsia="HG丸ｺﾞｼｯｸM-PRO" w:hAnsi="HG丸ｺﾞｼｯｸM-PRO" w:hint="eastAsia"/>
                <w:sz w:val="20"/>
                <w:szCs w:val="20"/>
              </w:rPr>
              <w:t>こ</w:t>
            </w:r>
            <w:r w:rsidRPr="00D313E5">
              <w:rPr>
                <w:rFonts w:ascii="HG丸ｺﾞｼｯｸM-PRO" w:eastAsia="HG丸ｺﾞｼｯｸM-PRO" w:hAnsi="HG丸ｺﾞｼｯｸM-PRO" w:hint="eastAsia"/>
                <w:sz w:val="20"/>
                <w:szCs w:val="20"/>
              </w:rPr>
              <w:t>どもから大人までが共に学べる地域研修や体験学習を実施します。</w:t>
            </w:r>
          </w:p>
        </w:tc>
      </w:tr>
      <w:tr w:rsidR="002C6B8F" w14:paraId="3D50FC0B" w14:textId="77777777" w:rsidTr="006603DB">
        <w:tc>
          <w:tcPr>
            <w:tcW w:w="1947" w:type="dxa"/>
            <w:vMerge/>
            <w:tcBorders>
              <w:left w:val="single" w:sz="4" w:space="0" w:color="auto"/>
              <w:right w:val="single" w:sz="4" w:space="0" w:color="auto"/>
            </w:tcBorders>
            <w:shd w:val="clear" w:color="auto" w:fill="D1D1D1" w:themeFill="background2" w:themeFillShade="E6"/>
            <w:vAlign w:val="center"/>
          </w:tcPr>
          <w:p w14:paraId="36A58678" w14:textId="77777777" w:rsidR="002C6B8F" w:rsidRPr="00DB5BB4" w:rsidRDefault="002C6B8F" w:rsidP="006603DB">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07246996" w14:textId="77777777" w:rsidR="002C6B8F" w:rsidRPr="001E46F7" w:rsidRDefault="002C6B8F" w:rsidP="006603DB">
            <w:pPr>
              <w:spacing w:line="300" w:lineRule="exact"/>
              <w:rPr>
                <w:rFonts w:ascii="ＭＳ ゴシック" w:eastAsia="ＭＳ ゴシック" w:hAnsi="ＭＳ ゴシック"/>
                <w:sz w:val="20"/>
                <w:szCs w:val="20"/>
              </w:rPr>
            </w:pPr>
            <w:r w:rsidRPr="001E46F7">
              <w:rPr>
                <w:rFonts w:ascii="ＭＳ ゴシック" w:eastAsia="ＭＳ ゴシック" w:hAnsi="ＭＳ ゴシック" w:hint="eastAsia"/>
                <w:sz w:val="20"/>
                <w:szCs w:val="20"/>
              </w:rPr>
              <w:t>認知症になっても安心して暮らせる地域体制づくり</w:t>
            </w:r>
          </w:p>
        </w:tc>
        <w:tc>
          <w:tcPr>
            <w:tcW w:w="5231" w:type="dxa"/>
            <w:tcBorders>
              <w:top w:val="single" w:sz="4" w:space="0" w:color="auto"/>
              <w:left w:val="single" w:sz="4" w:space="0" w:color="auto"/>
              <w:bottom w:val="single" w:sz="4" w:space="0" w:color="auto"/>
              <w:right w:val="single" w:sz="4" w:space="0" w:color="auto"/>
            </w:tcBorders>
            <w:vAlign w:val="center"/>
          </w:tcPr>
          <w:p w14:paraId="1AF3579E" w14:textId="77777777" w:rsidR="002C6B8F" w:rsidRPr="00D313E5" w:rsidRDefault="002C6B8F" w:rsidP="006603DB">
            <w:pPr>
              <w:spacing w:beforeLines="25" w:before="90"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「認知症サポーター養成講座」を継続的に開催し、地域全体で理解を深めます。</w:t>
            </w:r>
          </w:p>
          <w:p w14:paraId="0474FDC0" w14:textId="77777777" w:rsidR="002C6B8F" w:rsidRPr="00D313E5" w:rsidRDefault="002C6B8F"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医療・介護・地域住民が連携し、認知症への理解を深める取組を推進します。</w:t>
            </w:r>
          </w:p>
          <w:p w14:paraId="17376ED1" w14:textId="36593E6F" w:rsidR="002C6B8F" w:rsidRPr="00D313E5" w:rsidRDefault="002C6B8F"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xml:space="preserve">○ </w:t>
            </w:r>
            <w:r w:rsidR="00AE42A2" w:rsidRPr="00D313E5">
              <w:rPr>
                <w:rFonts w:ascii="HG丸ｺﾞｼｯｸM-PRO" w:eastAsia="HG丸ｺﾞｼｯｸM-PRO" w:hAnsi="HG丸ｺﾞｼｯｸM-PRO" w:hint="eastAsia"/>
                <w:sz w:val="20"/>
                <w:szCs w:val="20"/>
              </w:rPr>
              <w:t>オレンジサロン（</w:t>
            </w:r>
            <w:r w:rsidRPr="00D313E5">
              <w:rPr>
                <w:rFonts w:ascii="HG丸ｺﾞｼｯｸM-PRO" w:eastAsia="HG丸ｺﾞｼｯｸM-PRO" w:hAnsi="HG丸ｺﾞｼｯｸM-PRO" w:hint="eastAsia"/>
                <w:sz w:val="20"/>
                <w:szCs w:val="20"/>
              </w:rPr>
              <w:t>認知症カフェ</w:t>
            </w:r>
            <w:r w:rsidR="00AE42A2" w:rsidRPr="00D313E5">
              <w:rPr>
                <w:rFonts w:ascii="HG丸ｺﾞｼｯｸM-PRO" w:eastAsia="HG丸ｺﾞｼｯｸM-PRO" w:hAnsi="HG丸ｺﾞｼｯｸM-PRO" w:hint="eastAsia"/>
                <w:sz w:val="20"/>
                <w:szCs w:val="20"/>
              </w:rPr>
              <w:t>）</w:t>
            </w:r>
            <w:r w:rsidRPr="00D313E5">
              <w:rPr>
                <w:rFonts w:ascii="HG丸ｺﾞｼｯｸM-PRO" w:eastAsia="HG丸ｺﾞｼｯｸM-PRO" w:hAnsi="HG丸ｺﾞｼｯｸM-PRO" w:hint="eastAsia"/>
                <w:sz w:val="20"/>
                <w:szCs w:val="20"/>
              </w:rPr>
              <w:t>の支援など、本人・家族・地域住民が交流できる環境を整えます。</w:t>
            </w:r>
          </w:p>
          <w:p w14:paraId="44A30704" w14:textId="77777777" w:rsidR="002C6B8F" w:rsidRPr="00D313E5" w:rsidRDefault="002C6B8F" w:rsidP="006603DB">
            <w:pPr>
              <w:spacing w:afterLines="25" w:after="90"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認知症高齢者やその家族への相談支援体制を充実させます。</w:t>
            </w:r>
          </w:p>
        </w:tc>
      </w:tr>
      <w:tr w:rsidR="002C6B8F" w14:paraId="6BE148EF" w14:textId="77777777" w:rsidTr="006603DB">
        <w:tc>
          <w:tcPr>
            <w:tcW w:w="1947" w:type="dxa"/>
            <w:vMerge/>
            <w:tcBorders>
              <w:left w:val="single" w:sz="4" w:space="0" w:color="auto"/>
              <w:right w:val="single" w:sz="4" w:space="0" w:color="auto"/>
            </w:tcBorders>
            <w:shd w:val="clear" w:color="auto" w:fill="D1D1D1" w:themeFill="background2" w:themeFillShade="E6"/>
            <w:vAlign w:val="center"/>
          </w:tcPr>
          <w:p w14:paraId="66E218CC" w14:textId="77777777" w:rsidR="002C6B8F" w:rsidRPr="00DB5BB4" w:rsidRDefault="002C6B8F" w:rsidP="006603DB">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0ADE2C0B" w14:textId="77777777" w:rsidR="002C6B8F" w:rsidRPr="001E46F7" w:rsidRDefault="002C6B8F" w:rsidP="006603DB">
            <w:pPr>
              <w:spacing w:line="300" w:lineRule="exact"/>
              <w:rPr>
                <w:rFonts w:ascii="ＭＳ ゴシック" w:eastAsia="ＭＳ ゴシック" w:hAnsi="ＭＳ ゴシック"/>
                <w:sz w:val="20"/>
                <w:szCs w:val="20"/>
              </w:rPr>
            </w:pPr>
            <w:r w:rsidRPr="001E46F7">
              <w:rPr>
                <w:rFonts w:ascii="ＭＳ ゴシック" w:eastAsia="ＭＳ ゴシック" w:hAnsi="ＭＳ ゴシック" w:hint="eastAsia"/>
                <w:sz w:val="20"/>
                <w:szCs w:val="20"/>
              </w:rPr>
              <w:t>行政職員の人権・倫理意識の向上</w:t>
            </w:r>
          </w:p>
        </w:tc>
        <w:tc>
          <w:tcPr>
            <w:tcW w:w="5231" w:type="dxa"/>
            <w:tcBorders>
              <w:top w:val="single" w:sz="4" w:space="0" w:color="auto"/>
              <w:left w:val="single" w:sz="4" w:space="0" w:color="auto"/>
              <w:bottom w:val="single" w:sz="4" w:space="0" w:color="auto"/>
              <w:right w:val="single" w:sz="4" w:space="0" w:color="auto"/>
            </w:tcBorders>
            <w:vAlign w:val="center"/>
          </w:tcPr>
          <w:p w14:paraId="084C64FC" w14:textId="77777777" w:rsidR="002C6B8F" w:rsidRPr="00D313E5" w:rsidRDefault="002C6B8F" w:rsidP="006603DB">
            <w:pPr>
              <w:spacing w:beforeLines="25" w:before="90"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市職員を対象に、人権・個人情報保護・倫理に関する研修を定期的に実施します。</w:t>
            </w:r>
          </w:p>
          <w:p w14:paraId="75CAD9DB" w14:textId="77777777" w:rsidR="002C6B8F" w:rsidRPr="00D313E5" w:rsidRDefault="002C6B8F"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相談対応や窓口業務において、尊重と配慮のある応対を徹底します。</w:t>
            </w:r>
          </w:p>
          <w:p w14:paraId="02149D40" w14:textId="77777777" w:rsidR="002C6B8F" w:rsidRPr="00D313E5" w:rsidRDefault="002C6B8F" w:rsidP="006603DB">
            <w:pPr>
              <w:spacing w:afterLines="25" w:after="90"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ケース対応における人権尊重と倫理的判断力を育む内部研修を整備します。</w:t>
            </w:r>
          </w:p>
        </w:tc>
      </w:tr>
      <w:tr w:rsidR="002C6B8F" w14:paraId="1729EC21" w14:textId="77777777" w:rsidTr="006603DB">
        <w:tc>
          <w:tcPr>
            <w:tcW w:w="1947" w:type="dxa"/>
            <w:vMerge/>
            <w:tcBorders>
              <w:left w:val="single" w:sz="4" w:space="0" w:color="auto"/>
              <w:right w:val="single" w:sz="4" w:space="0" w:color="auto"/>
            </w:tcBorders>
            <w:shd w:val="clear" w:color="auto" w:fill="D1D1D1" w:themeFill="background2" w:themeFillShade="E6"/>
            <w:vAlign w:val="center"/>
          </w:tcPr>
          <w:p w14:paraId="3CB7EADE" w14:textId="77777777" w:rsidR="002C6B8F" w:rsidRPr="00DB5BB4" w:rsidRDefault="002C6B8F" w:rsidP="006603DB">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76BA22BB" w14:textId="77777777" w:rsidR="002C6B8F" w:rsidRPr="001E46F7" w:rsidRDefault="002C6B8F" w:rsidP="006603DB">
            <w:pPr>
              <w:spacing w:line="300" w:lineRule="exact"/>
              <w:rPr>
                <w:rFonts w:ascii="ＭＳ ゴシック" w:eastAsia="ＭＳ ゴシック" w:hAnsi="ＭＳ ゴシック"/>
                <w:sz w:val="20"/>
                <w:szCs w:val="20"/>
              </w:rPr>
            </w:pPr>
            <w:r w:rsidRPr="001E46F7">
              <w:rPr>
                <w:rFonts w:ascii="ＭＳ ゴシック" w:eastAsia="ＭＳ ゴシック" w:hAnsi="ＭＳ ゴシック" w:hint="eastAsia"/>
                <w:sz w:val="20"/>
                <w:szCs w:val="20"/>
              </w:rPr>
              <w:t>地域に根ざした人権・同和教育の推進</w:t>
            </w:r>
          </w:p>
        </w:tc>
        <w:tc>
          <w:tcPr>
            <w:tcW w:w="5231" w:type="dxa"/>
            <w:tcBorders>
              <w:top w:val="single" w:sz="4" w:space="0" w:color="auto"/>
              <w:left w:val="single" w:sz="4" w:space="0" w:color="auto"/>
              <w:bottom w:val="single" w:sz="4" w:space="0" w:color="auto"/>
              <w:right w:val="single" w:sz="4" w:space="0" w:color="auto"/>
            </w:tcBorders>
            <w:vAlign w:val="center"/>
          </w:tcPr>
          <w:p w14:paraId="5DD36933" w14:textId="77777777" w:rsidR="002C6B8F" w:rsidRPr="00D313E5" w:rsidRDefault="002C6B8F" w:rsidP="006603DB">
            <w:pPr>
              <w:spacing w:beforeLines="25" w:before="90"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学校や地域における人権・同和教育を推進し、差別のない社会づくりを進めます。</w:t>
            </w:r>
          </w:p>
          <w:p w14:paraId="1277C0BE" w14:textId="1A893268" w:rsidR="002C6B8F" w:rsidRPr="00D313E5" w:rsidRDefault="002C6B8F" w:rsidP="006603DB">
            <w:pPr>
              <w:spacing w:afterLines="25" w:after="90" w:line="300" w:lineRule="exact"/>
              <w:ind w:left="300" w:rightChars="25" w:right="53" w:hangingChars="150" w:hanging="300"/>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道徳性と自立心を養う教育を柱とし、思いやり・寛容・責任感</w:t>
            </w:r>
            <w:r w:rsidR="00CC2E7B" w:rsidRPr="00D313E5">
              <w:rPr>
                <w:rFonts w:ascii="HG丸ｺﾞｼｯｸM-PRO" w:eastAsia="HG丸ｺﾞｼｯｸM-PRO" w:hAnsi="HG丸ｺﾞｼｯｸM-PRO" w:hint="eastAsia"/>
                <w:sz w:val="20"/>
                <w:szCs w:val="20"/>
              </w:rPr>
              <w:t>などを育みます</w:t>
            </w:r>
            <w:r w:rsidRPr="00D313E5">
              <w:rPr>
                <w:rFonts w:ascii="HG丸ｺﾞｼｯｸM-PRO" w:eastAsia="HG丸ｺﾞｼｯｸM-PRO" w:hAnsi="HG丸ｺﾞｼｯｸM-PRO" w:hint="eastAsia"/>
                <w:sz w:val="20"/>
                <w:szCs w:val="20"/>
              </w:rPr>
              <w:t>。</w:t>
            </w:r>
          </w:p>
        </w:tc>
      </w:tr>
    </w:tbl>
    <w:p w14:paraId="3E545CD2" w14:textId="77777777" w:rsidR="002C6B8F" w:rsidRPr="008A1B5C" w:rsidRDefault="002C6B8F" w:rsidP="002C6B8F">
      <w:pPr>
        <w:spacing w:line="380" w:lineRule="exact"/>
        <w:ind w:leftChars="150" w:left="315"/>
        <w:rPr>
          <w:rFonts w:ascii="HG丸ｺﾞｼｯｸM-PRO" w:eastAsia="HG丸ｺﾞｼｯｸM-PRO" w:hAnsi="HG丸ｺﾞｼｯｸM-PRO"/>
          <w:szCs w:val="21"/>
        </w:rPr>
      </w:pPr>
    </w:p>
    <w:p w14:paraId="4579ABEC" w14:textId="77777777" w:rsidR="002C6B8F" w:rsidRDefault="002C6B8F" w:rsidP="002C6B8F">
      <w:pPr>
        <w:widowControl/>
        <w:spacing w:line="380" w:lineRule="exact"/>
        <w:rPr>
          <w:rFonts w:ascii="ＭＳ ゴシック" w:eastAsia="ＭＳ ゴシック" w:hAnsi="ＭＳ ゴシック"/>
          <w:szCs w:val="21"/>
        </w:rPr>
      </w:pPr>
      <w:r>
        <w:rPr>
          <w:rFonts w:ascii="ＭＳ ゴシック" w:eastAsia="ＭＳ ゴシック" w:hAnsi="ＭＳ ゴシック"/>
          <w:szCs w:val="21"/>
        </w:rPr>
        <w:br w:type="page"/>
      </w:r>
    </w:p>
    <w:bookmarkStart w:id="3" w:name="_Toc214542945"/>
    <w:p w14:paraId="67C54916" w14:textId="77777777" w:rsidR="002C6B8F" w:rsidRPr="00D82EFE" w:rsidRDefault="002C6B8F" w:rsidP="002C6B8F">
      <w:pPr>
        <w:pStyle w:val="3"/>
      </w:pPr>
      <w:r>
        <w:rPr>
          <w:rFonts w:hint="eastAsia"/>
          <w:noProof/>
          <w:lang w:val="ja-JP"/>
        </w:rPr>
        <w:lastRenderedPageBreak/>
        <mc:AlternateContent>
          <mc:Choice Requires="wpg">
            <w:drawing>
              <wp:anchor distT="0" distB="0" distL="114300" distR="114300" simplePos="0" relativeHeight="252280832" behindDoc="1" locked="0" layoutInCell="1" allowOverlap="1" wp14:anchorId="3D3DE356" wp14:editId="0BEA26C8">
                <wp:simplePos x="0" y="0"/>
                <wp:positionH relativeFrom="column">
                  <wp:posOffset>-37465</wp:posOffset>
                </wp:positionH>
                <wp:positionV relativeFrom="paragraph">
                  <wp:posOffset>36209</wp:posOffset>
                </wp:positionV>
                <wp:extent cx="5867400" cy="375589"/>
                <wp:effectExtent l="0" t="0" r="0" b="5715"/>
                <wp:wrapNone/>
                <wp:docPr id="985300003" name="グループ化 103"/>
                <wp:cNvGraphicFramePr/>
                <a:graphic xmlns:a="http://schemas.openxmlformats.org/drawingml/2006/main">
                  <a:graphicData uri="http://schemas.microsoft.com/office/word/2010/wordprocessingGroup">
                    <wpg:wgp>
                      <wpg:cNvGrpSpPr/>
                      <wpg:grpSpPr>
                        <a:xfrm>
                          <a:off x="0" y="0"/>
                          <a:ext cx="5867400" cy="375589"/>
                          <a:chOff x="0" y="0"/>
                          <a:chExt cx="5867400" cy="375589"/>
                        </a:xfrm>
                      </wpg:grpSpPr>
                      <wps:wsp>
                        <wps:cNvPr id="838463025" name="正方形/長方形 838463025"/>
                        <wps:cNvSpPr/>
                        <wps:spPr>
                          <a:xfrm>
                            <a:off x="0" y="0"/>
                            <a:ext cx="5867400" cy="3594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44516" name="正方形/長方形 39044516"/>
                        <wps:cNvSpPr/>
                        <wps:spPr>
                          <a:xfrm>
                            <a:off x="0" y="357809"/>
                            <a:ext cx="5867400" cy="1778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65D6F7BF" id="グループ化 103" o:spid="_x0000_s1026" style="position:absolute;margin-left:-2.95pt;margin-top:2.85pt;width:462pt;height:29.55pt;z-index:-251035648" coordsize="58674,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BH3VQMAABkLAAAOAAAAZHJzL2Uyb0RvYy54bWzsVs1u1DAQviPxDpHvNMnuZn+iZqtVSyuk&#10;0la0qGev42wiObaxvZst7wEPAGfOiAOPQyXegrHz0227qlBBSEi9OP6Z+Wb8ZeaTd/fWJfNWVOlC&#10;8ASFOwHyKCciLfgiQW8vDl+MkacN5ilmgtMEXVGN9qbPn+1WMqY9kQuWUuUBCNdxJROUGyNj39ck&#10;pyXWO0JSDoeZUCU2sFQLP1W4AvSS+b0gGPqVUKlUglCtYfegPkRTh59llJjTLNPUeCxBkJtxo3Lj&#10;3I7+dBfHC4VlXpAmDfyILEpccAjaQR1gg72lKu5BlQVRQovM7BBR+iLLCkLdHeA2YXDnNkdKLKW7&#10;yyKuFrKjCai9w9OjYcnJ6kjJc3mmgIlKLoALt7J3WWeqtF/I0ls7yq46yujaeAQ2o/FwNAiAWQJn&#10;/VEUjSc1pyQH4u+5kfzlw45+G9a/lUwloTz0DQP6zxg4z7GkjlgdAwNnyivSBI3748GwH/Qi5HFc&#10;QrFef/l8/fHbj++f/J8fvtYz78bIEeb8O/p0rIHJx3EXTQahq8eOAhxLpc0RFaVnJwlSUM6uyvDq&#10;WBuID6atiQ2qBSvSw4Ixt7AtRPeZ8lYYin++CJ0rW5avRVrvjaMAfl2N4zrOmjvUW0iMWzwuLHJt&#10;bHfgB7XXdTNzxai1Y/wNzYBPKI6ei9gh10ExIZSbOhmd45TW2zaV7bk4QIucQfwOuwG4fckWu86y&#10;sbeu1ElB5xw8lFjt3Hm4yIKbzrksuFDbABjcqolc27ck1dRYluYivYJqU6IWIi3JYQG/9hhrc4YV&#10;KA90EqipOYUhY6JKkGhmyMuFer9t39pDO8Ap8ipQsgTpd0usKPLYKw6NMgkHAyt9bjGIRj1YqM2T&#10;+eYJX5b7AuolBN2WxE2tvWHtNFOivATRndmocIQ5gdgJIka1i31TKyzINqGzmTMDuZPYHPNzSSy4&#10;ZdWW7sX6EivZ1LcBVTkRbXPi+E6Z17bWk4vZ0oiscD1ww2vDNwiF1bJ/oBj9STAYROHwIcHobKA0&#10;bFKgN7+rF/1oNA4aPd0quOEIDJqaa9W6FYS/oBlmfV8zuj6FTl+WVuOdvHTbIEldwz9JiWPgSUr+&#10;bylxTxF4f7mf2bwV7QNvcw3zzRft9BcAAAD//wMAUEsDBBQABgAIAAAAIQC/yVXI3gAAAAcBAAAP&#10;AAAAZHJzL2Rvd25yZXYueG1sTI7BSsNAFEX3gv8wPMFdOxk1NY2ZlFLUVSnYCuLuNXlNQjNvQmaa&#10;pH/vuNLl5V7OPdlqMq0YqHeNZQ1qHoEgLmzZcKXh8/A2S0A4j1xia5k0XMnBKr+9yTAt7cgfNOx9&#10;JQKEXYoaau+7VEpX1GTQzW1HHLqT7Q36EPtKlj2OAW5a+RBFC2mw4fBQY0ebmorz/mI0vI84rh/V&#10;67A9nzbX70O8+9oq0vr+blq/gPA0+b8x/OoHdciD09FeuHSi1TCLl2GpIX4GEeqlShSIo4bFUwIy&#10;z+R///wHAAD//wMAUEsBAi0AFAAGAAgAAAAhALaDOJL+AAAA4QEAABMAAAAAAAAAAAAAAAAAAAAA&#10;AFtDb250ZW50X1R5cGVzXS54bWxQSwECLQAUAAYACAAAACEAOP0h/9YAAACUAQAACwAAAAAAAAAA&#10;AAAAAAAvAQAAX3JlbHMvLnJlbHNQSwECLQAUAAYACAAAACEA2NAR91UDAAAZCwAADgAAAAAAAAAA&#10;AAAAAAAuAgAAZHJzL2Uyb0RvYy54bWxQSwECLQAUAAYACAAAACEAv8lVyN4AAAAHAQAADwAAAAAA&#10;AAAAAAAAAACvBQAAZHJzL2Rvd25yZXYueG1sUEsFBgAAAAAEAAQA8wAAALoGAAAAAA==&#10;">
                <v:rect id="正方形/長方形 838463025" o:spid="_x0000_s1027" style="position:absolute;width:5867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60ygAAAOIAAAAPAAAAZHJzL2Rvd25yZXYueG1sRI9BSwMx&#10;FITvgv8hvII3m22rZdk2LbagCKJg66G9PTbP3eDmZUle2/XfG0HwOMzMN8xyPfhOnSkmF9jAZFyA&#10;Iq6DddwY+Ng/3pagkiBb7AKTgW9KsF5dXy2xsuHC73TeSaMyhFOFBlqRvtI61S15TOPQE2fvM0SP&#10;kmVstI14yXDf6WlRzLVHx3mhxZ62LdVfu5M34F6bp/ItvsgG3WmPRzkegvTG3IyGhwUooUH+w3/t&#10;Z2ugnJV381kxvYffS/kO6NUPAAAA//8DAFBLAQItABQABgAIAAAAIQDb4fbL7gAAAIUBAAATAAAA&#10;AAAAAAAAAAAAAAAAAABbQ29udGVudF9UeXBlc10ueG1sUEsBAi0AFAAGAAgAAAAhAFr0LFu/AAAA&#10;FQEAAAsAAAAAAAAAAAAAAAAAHwEAAF9yZWxzLy5yZWxzUEsBAi0AFAAGAAgAAAAhANmjDrTKAAAA&#10;4gAAAA8AAAAAAAAAAAAAAAAABwIAAGRycy9kb3ducmV2LnhtbFBLBQYAAAAAAwADALcAAAD+AgAA&#10;AAA=&#10;" fillcolor="#d8d8d8 [2732]" stroked="f" strokeweight="1pt"/>
                <v:rect id="正方形/長方形 39044516" o:spid="_x0000_s1028" style="position:absolute;top:3578;width:58674;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ayZygAAAOEAAAAPAAAAZHJzL2Rvd25yZXYueG1sRI9Ba8JA&#10;FITvBf/D8oReim5sVWp0lRqoCCK0sYjHR/aZBLNv0+zWxH/fFQo9DjPzDbNYdaYSV2pcaVnBaBiB&#10;IM6sLjlX8HV4H7yCcB5ZY2WZFNzIwWrZe1hgrG3Ln3RNfS4ChF2MCgrv61hKlxVk0A1tTRy8s20M&#10;+iCbXOoG2wA3lXyOoqk0WHJYKLCmpKDskv4YBU+n4y5Ze72/fCc1ne3Hpl2nRqnHfvc2B+Gp8//h&#10;v/ZWK3iZRePxZDSF+6PwBuTyFwAA//8DAFBLAQItABQABgAIAAAAIQDb4fbL7gAAAIUBAAATAAAA&#10;AAAAAAAAAAAAAAAAAABbQ29udGVudF9UeXBlc10ueG1sUEsBAi0AFAAGAAgAAAAhAFr0LFu/AAAA&#10;FQEAAAsAAAAAAAAAAAAAAAAAHwEAAF9yZWxzLy5yZWxzUEsBAi0AFAAGAAgAAAAhAPGZrJnKAAAA&#10;4QAAAA8AAAAAAAAAAAAAAAAABwIAAGRycy9kb3ducmV2LnhtbFBLBQYAAAAAAwADALcAAAD+AgAA&#10;AAA=&#10;" fillcolor="gray [1629]" stroked="f" strokeweight="1pt"/>
              </v:group>
            </w:pict>
          </mc:Fallback>
        </mc:AlternateContent>
      </w:r>
      <w:r>
        <w:rPr>
          <w:rFonts w:hint="eastAsia"/>
        </w:rPr>
        <w:t>２</w:t>
      </w:r>
      <w:r w:rsidRPr="00D82EFE">
        <w:rPr>
          <w:rFonts w:hint="eastAsia"/>
        </w:rPr>
        <w:t xml:space="preserve">　</w:t>
      </w:r>
      <w:r>
        <w:rPr>
          <w:rFonts w:hint="eastAsia"/>
        </w:rPr>
        <w:t>地域福祉活動の推進と担い手の育成</w:t>
      </w:r>
      <w:bookmarkEnd w:id="3"/>
    </w:p>
    <w:p w14:paraId="1691AE5B" w14:textId="77777777" w:rsidR="002C6B8F" w:rsidRPr="005848C1" w:rsidRDefault="002C6B8F" w:rsidP="002C6B8F">
      <w:pPr>
        <w:spacing w:beforeLines="50" w:before="180" w:afterLines="50" w:after="180" w:line="380" w:lineRule="exact"/>
        <w:ind w:leftChars="300" w:left="630"/>
        <w:rPr>
          <w:rFonts w:ascii="ＭＳ ゴシック" w:eastAsia="ＭＳ ゴシック" w:hAnsi="ＭＳ ゴシック"/>
          <w:color w:val="FFFFFF" w:themeColor="background1"/>
          <w:sz w:val="22"/>
        </w:rPr>
      </w:pPr>
      <w:r w:rsidRPr="005848C1">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288000" behindDoc="1" locked="0" layoutInCell="1" allowOverlap="1" wp14:anchorId="665B75AE" wp14:editId="584A38AE">
                <wp:simplePos x="0" y="0"/>
                <wp:positionH relativeFrom="column">
                  <wp:posOffset>34925</wp:posOffset>
                </wp:positionH>
                <wp:positionV relativeFrom="paragraph">
                  <wp:posOffset>128270</wp:posOffset>
                </wp:positionV>
                <wp:extent cx="1188000" cy="252000"/>
                <wp:effectExtent l="0" t="0" r="12700" b="15240"/>
                <wp:wrapNone/>
                <wp:docPr id="114558203"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683F84BE" id="四角形: 角を丸くする 164" o:spid="_x0000_s1026" style="position:absolute;margin-left:2.75pt;margin-top:10.1pt;width:93.55pt;height:19.85pt;z-index:-2510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DKtpwHcAAAABwEA&#10;AA8AAABkcnMvZG93bnJldi54bWxMjkFPg0AQhe8m/ofNmHgx7SINjSBLYyREj7Y16XXLjkDKziK7&#10;pfjvnZ70OO+9fPPlm9n2YsLRd44UPC4jEEi1Mx01Cj731eIJhA+ajO4doYIf9LApbm9ynRl3oS1O&#10;u9AIhpDPtII2hCGT0tctWu2XbkDi7suNVgc+x0aaUV8YbnsZR9FaWt0Rf2j1gK8t1qfd2TLlUL6n&#10;Ptmb6vRQbVfTR/m2+i6Vur+bX55BBJzD3xiu+qwOBTsd3ZmMF72CJOGhgjiKQVzrNF6DOHKepiCL&#10;XP73L34BAAD//wMAUEsBAi0AFAAGAAgAAAAhALaDOJL+AAAA4QEAABMAAAAAAAAAAAAAAAAAAAAA&#10;AFtDb250ZW50X1R5cGVzXS54bWxQSwECLQAUAAYACAAAACEAOP0h/9YAAACUAQAACwAAAAAAAAAA&#10;AAAAAAAvAQAAX3JlbHMvLnJlbHNQSwECLQAUAAYACAAAACEATqwf1KwCAAAtBgAADgAAAAAAAAAA&#10;AAAAAAAuAgAAZHJzL2Uyb0RvYy54bWxQSwECLQAUAAYACAAAACEAMq2nAdwAAAAHAQAADwAAAAAA&#10;AAAAAAAAAAAGBQAAZHJzL2Rvd25yZXYueG1sUEsFBgAAAAAEAAQA8wAAAA8GAAAAAA==&#10;" fillcolor="#5a5a5a [2109]" strokecolor="#5a5a5a [2109]" strokeweight="1pt">
                <v:stroke joinstyle="miter"/>
              </v:roundrect>
            </w:pict>
          </mc:Fallback>
        </mc:AlternateContent>
      </w:r>
      <w:r w:rsidRPr="005848C1">
        <w:rPr>
          <w:rFonts w:ascii="ＭＳ ゴシック" w:eastAsia="ＭＳ ゴシック" w:hAnsi="ＭＳ ゴシック" w:hint="eastAsia"/>
          <w:color w:val="FFFFFF" w:themeColor="background1"/>
          <w:sz w:val="22"/>
        </w:rPr>
        <w:t>方向性</w:t>
      </w:r>
    </w:p>
    <w:p w14:paraId="6DDA98F8" w14:textId="77777777" w:rsidR="002C6B8F" w:rsidRPr="00D27F6E"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D27F6E">
        <w:rPr>
          <w:rFonts w:ascii="HG丸ｺﾞｼｯｸM-PRO" w:eastAsia="HG丸ｺﾞｼｯｸM-PRO" w:hAnsi="HG丸ｺﾞｼｯｸM-PRO" w:hint="eastAsia"/>
          <w:szCs w:val="21"/>
        </w:rPr>
        <w:t>地域福祉を推進するためには、地域の中でお互いを思いやり、支え合う関係づくりと、それを担う人づくりが欠かせません。</w:t>
      </w:r>
    </w:p>
    <w:p w14:paraId="762B5FF8" w14:textId="77777777" w:rsidR="002C6B8F" w:rsidRPr="00D27F6E"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D27F6E">
        <w:rPr>
          <w:rFonts w:ascii="HG丸ｺﾞｼｯｸM-PRO" w:eastAsia="HG丸ｺﾞｼｯｸM-PRO" w:hAnsi="HG丸ｺﾞｼｯｸM-PRO" w:hint="eastAsia"/>
          <w:szCs w:val="21"/>
        </w:rPr>
        <w:t>誰もが地域に関心を持ち、身近なところで</w:t>
      </w:r>
      <w:r>
        <w:rPr>
          <w:rFonts w:ascii="HG丸ｺﾞｼｯｸM-PRO" w:eastAsia="HG丸ｺﾞｼｯｸM-PRO" w:hAnsi="HG丸ｺﾞｼｯｸM-PRO" w:hint="eastAsia"/>
          <w:szCs w:val="21"/>
        </w:rPr>
        <w:t>、</w:t>
      </w:r>
      <w:r w:rsidRPr="00D27F6E">
        <w:rPr>
          <w:rFonts w:ascii="HG丸ｺﾞｼｯｸM-PRO" w:eastAsia="HG丸ｺﾞｼｯｸM-PRO" w:hAnsi="HG丸ｺﾞｼｯｸM-PRO" w:hint="eastAsia"/>
          <w:szCs w:val="21"/>
        </w:rPr>
        <w:t>できることから関わる意識を広げることで、共に支え、支えられる地域社会を築いていきます。</w:t>
      </w:r>
    </w:p>
    <w:p w14:paraId="790DB34A" w14:textId="77777777" w:rsidR="002C6B8F" w:rsidRPr="00D27F6E"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D27F6E">
        <w:rPr>
          <w:rFonts w:ascii="HG丸ｺﾞｼｯｸM-PRO" w:eastAsia="HG丸ｺﾞｼｯｸM-PRO" w:hAnsi="HG丸ｺﾞｼｯｸM-PRO" w:hint="eastAsia"/>
          <w:szCs w:val="21"/>
        </w:rPr>
        <w:t>そのために、地域の福祉活動やボランティア、公民館活動など、住民が交流し学び合う機会を充実させ、活動が継続できる仕組みづくりを進めます。</w:t>
      </w:r>
    </w:p>
    <w:p w14:paraId="1DA40403" w14:textId="77777777" w:rsidR="002C6B8F" w:rsidRPr="00D27F6E"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D27F6E">
        <w:rPr>
          <w:rFonts w:ascii="HG丸ｺﾞｼｯｸM-PRO" w:eastAsia="HG丸ｺﾞｼｯｸM-PRO" w:hAnsi="HG丸ｺﾞｼｯｸM-PRO" w:hint="eastAsia"/>
          <w:szCs w:val="21"/>
        </w:rPr>
        <w:t>また、地域の福祉を担う人材の発掘・育成を図り、世代や分野を超えて連携できるネットワークを強化します。</w:t>
      </w:r>
    </w:p>
    <w:p w14:paraId="383AB0BF" w14:textId="77777777" w:rsidR="002C6B8F" w:rsidRPr="00C30004"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D27F6E">
        <w:rPr>
          <w:rFonts w:ascii="HG丸ｺﾞｼｯｸM-PRO" w:eastAsia="HG丸ｺﾞｼｯｸM-PRO" w:hAnsi="HG丸ｺﾞｼｯｸM-PRO" w:hint="eastAsia"/>
          <w:szCs w:val="21"/>
        </w:rPr>
        <w:t>さらに、市民、関係団体、行政、社会福祉協議会、民生委員・児童委員などがそれぞれの役割を発揮しながら、地域の課題を共有し、協働して取り組むことで、誰もが安心して暮らせる地域共生社会の実現をめざします。</w:t>
      </w:r>
    </w:p>
    <w:p w14:paraId="3E9B5811" w14:textId="77777777" w:rsidR="002C6B8F" w:rsidRPr="00DE1E6B" w:rsidRDefault="002C6B8F" w:rsidP="002C6B8F">
      <w:pPr>
        <w:spacing w:beforeLines="100" w:before="360" w:afterLines="75" w:after="270" w:line="380" w:lineRule="exact"/>
        <w:ind w:leftChars="150" w:left="315"/>
        <w:rPr>
          <w:rFonts w:ascii="ＭＳ ゴシック" w:eastAsia="ＭＳ ゴシック" w:hAnsi="ＭＳ ゴシック"/>
          <w:color w:val="FFFFFF" w:themeColor="background1"/>
          <w:sz w:val="22"/>
        </w:rPr>
      </w:pPr>
      <w:r w:rsidRPr="00DE1E6B">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289024" behindDoc="1" locked="0" layoutInCell="1" allowOverlap="1" wp14:anchorId="72C0BEA5" wp14:editId="326D5F93">
                <wp:simplePos x="0" y="0"/>
                <wp:positionH relativeFrom="column">
                  <wp:posOffset>41910</wp:posOffset>
                </wp:positionH>
                <wp:positionV relativeFrom="paragraph">
                  <wp:posOffset>238760</wp:posOffset>
                </wp:positionV>
                <wp:extent cx="1188000" cy="252000"/>
                <wp:effectExtent l="0" t="0" r="12700" b="15240"/>
                <wp:wrapNone/>
                <wp:docPr id="1188257951"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2CF9AE1" id="四角形: 角を丸くする 164" o:spid="_x0000_s1026" style="position:absolute;margin-left:3.3pt;margin-top:18.8pt;width:93.55pt;height:19.85pt;z-index:-2510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Jng7i7cAAAABwEA&#10;AA8AAABkcnMvZG93bnJldi54bWxMjkFPg0AQhe8m/ofNmHgxdlEitMjSGAnRo21Net2yI5Cys8hu&#10;Kf57pyc9TV7eyzdfvp5tLyYcfedIwcMiAoFUO9NRo+BzV90vQfigyejeESr4QQ/r4voq15lxZ9rg&#10;tA2NYAj5TCtoQxgyKX3dotV+4QYk7r7caHXgODbSjPrMcNvLxyhKpNUd8YdWD/jaYn3cnixT9uX7&#10;yj/tTHW8qzbx9FG+xd+lUrc388sziIBz+BvDRZ/VoWCngzuR8aJXkCQ8VBCnfC/1Kk5BHBSkaQyy&#10;yOV//+IXAAD//wMAUEsBAi0AFAAGAAgAAAAhALaDOJL+AAAA4QEAABMAAAAAAAAAAAAAAAAAAAAA&#10;AFtDb250ZW50X1R5cGVzXS54bWxQSwECLQAUAAYACAAAACEAOP0h/9YAAACUAQAACwAAAAAAAAAA&#10;AAAAAAAvAQAAX3JlbHMvLnJlbHNQSwECLQAUAAYACAAAACEATqwf1KwCAAAtBgAADgAAAAAAAAAA&#10;AAAAAAAuAgAAZHJzL2Uyb0RvYy54bWxQSwECLQAUAAYACAAAACEAmeDuLtwAAAAHAQAADwAAAAAA&#10;AAAAAAAAAAAGBQAAZHJzL2Rvd25yZXYueG1sUEsFBgAAAAAEAAQA8wAAAA8GAAAAAA==&#10;" fillcolor="#5a5a5a [2109]" strokecolor="#5a5a5a [2109]" strokeweight="1pt">
                <v:stroke joinstyle="miter"/>
              </v:roundrect>
            </w:pict>
          </mc:Fallback>
        </mc:AlternateContent>
      </w:r>
      <w:r w:rsidRPr="00DE1E6B">
        <w:rPr>
          <w:rFonts w:ascii="ＭＳ ゴシック" w:eastAsia="ＭＳ ゴシック" w:hAnsi="ＭＳ ゴシック" w:hint="eastAsia"/>
          <w:color w:val="FFFFFF" w:themeColor="background1"/>
          <w:sz w:val="22"/>
        </w:rPr>
        <w:t>具体的な取組</w:t>
      </w:r>
    </w:p>
    <w:tbl>
      <w:tblPr>
        <w:tblStyle w:val="af5"/>
        <w:tblW w:w="0" w:type="auto"/>
        <w:tblInd w:w="315" w:type="dxa"/>
        <w:tblLook w:val="04A0" w:firstRow="1" w:lastRow="0" w:firstColumn="1" w:lastColumn="0" w:noHBand="0" w:noVBand="1"/>
      </w:tblPr>
      <w:tblGrid>
        <w:gridCol w:w="1947"/>
        <w:gridCol w:w="6792"/>
      </w:tblGrid>
      <w:tr w:rsidR="002C6B8F" w14:paraId="78F5DB4C" w14:textId="77777777" w:rsidTr="006603DB">
        <w:tc>
          <w:tcPr>
            <w:tcW w:w="1947" w:type="dxa"/>
            <w:tcBorders>
              <w:top w:val="single" w:sz="4" w:space="0" w:color="auto"/>
              <w:left w:val="single" w:sz="4" w:space="0" w:color="auto"/>
              <w:bottom w:val="single" w:sz="4" w:space="0" w:color="auto"/>
              <w:right w:val="single" w:sz="4" w:space="0" w:color="auto"/>
            </w:tcBorders>
            <w:vAlign w:val="center"/>
          </w:tcPr>
          <w:p w14:paraId="688E655B" w14:textId="77777777" w:rsidR="002C6B8F" w:rsidRPr="00081AD4" w:rsidRDefault="002C6B8F" w:rsidP="006603DB">
            <w:pPr>
              <w:jc w:val="center"/>
              <w:rPr>
                <w:rFonts w:ascii="ＭＳ ゴシック" w:eastAsia="ＭＳ ゴシック" w:hAnsi="ＭＳ ゴシック"/>
                <w:spacing w:val="20"/>
                <w:sz w:val="22"/>
              </w:rPr>
            </w:pPr>
            <w:r w:rsidRPr="00081AD4">
              <w:rPr>
                <w:rFonts w:ascii="ＭＳ ゴシック" w:eastAsia="ＭＳ ゴシック" w:hAnsi="ＭＳ ゴシック" w:hint="eastAsia"/>
                <w:spacing w:val="20"/>
                <w:sz w:val="22"/>
              </w:rPr>
              <w:t>役割分担</w:t>
            </w:r>
          </w:p>
        </w:tc>
        <w:tc>
          <w:tcPr>
            <w:tcW w:w="6792" w:type="dxa"/>
            <w:tcBorders>
              <w:top w:val="single" w:sz="4" w:space="0" w:color="auto"/>
              <w:left w:val="single" w:sz="4" w:space="0" w:color="auto"/>
              <w:bottom w:val="single" w:sz="4" w:space="0" w:color="auto"/>
              <w:right w:val="single" w:sz="4" w:space="0" w:color="auto"/>
            </w:tcBorders>
            <w:vAlign w:val="center"/>
          </w:tcPr>
          <w:p w14:paraId="39D34474" w14:textId="77777777" w:rsidR="002C6B8F" w:rsidRPr="00081AD4" w:rsidRDefault="002C6B8F" w:rsidP="006603DB">
            <w:pPr>
              <w:jc w:val="center"/>
              <w:rPr>
                <w:rFonts w:ascii="ＭＳ ゴシック" w:eastAsia="ＭＳ ゴシック" w:hAnsi="ＭＳ ゴシック"/>
                <w:spacing w:val="20"/>
                <w:sz w:val="22"/>
              </w:rPr>
            </w:pPr>
            <w:r w:rsidRPr="00081AD4">
              <w:rPr>
                <w:rFonts w:ascii="ＭＳ ゴシック" w:eastAsia="ＭＳ ゴシック" w:hAnsi="ＭＳ ゴシック" w:hint="eastAsia"/>
                <w:spacing w:val="20"/>
                <w:sz w:val="22"/>
              </w:rPr>
              <w:t>具体的な取組</w:t>
            </w:r>
          </w:p>
        </w:tc>
      </w:tr>
      <w:tr w:rsidR="002C6B8F" w:rsidRPr="00CC4052" w14:paraId="58174B47" w14:textId="77777777" w:rsidTr="006603DB">
        <w:trPr>
          <w:trHeight w:val="57"/>
        </w:trPr>
        <w:tc>
          <w:tcPr>
            <w:tcW w:w="1947" w:type="dxa"/>
            <w:tcBorders>
              <w:top w:val="single" w:sz="4" w:space="0" w:color="auto"/>
              <w:left w:val="nil"/>
              <w:bottom w:val="single" w:sz="4" w:space="0" w:color="auto"/>
              <w:right w:val="nil"/>
            </w:tcBorders>
            <w:vAlign w:val="center"/>
          </w:tcPr>
          <w:p w14:paraId="0AEAE58E" w14:textId="77777777" w:rsidR="002C6B8F" w:rsidRPr="00CC4052" w:rsidRDefault="002C6B8F" w:rsidP="006603DB">
            <w:pPr>
              <w:spacing w:line="40" w:lineRule="exact"/>
              <w:jc w:val="center"/>
              <w:rPr>
                <w:rFonts w:ascii="ＭＳ ゴシック" w:eastAsia="ＭＳ ゴシック" w:hAnsi="ＭＳ ゴシック"/>
                <w:spacing w:val="20"/>
                <w:sz w:val="8"/>
                <w:szCs w:val="8"/>
              </w:rPr>
            </w:pPr>
          </w:p>
        </w:tc>
        <w:tc>
          <w:tcPr>
            <w:tcW w:w="6792" w:type="dxa"/>
            <w:tcBorders>
              <w:top w:val="single" w:sz="4" w:space="0" w:color="auto"/>
              <w:left w:val="nil"/>
              <w:bottom w:val="single" w:sz="4" w:space="0" w:color="auto"/>
              <w:right w:val="nil"/>
            </w:tcBorders>
            <w:vAlign w:val="center"/>
          </w:tcPr>
          <w:p w14:paraId="70751E46" w14:textId="77777777" w:rsidR="002C6B8F" w:rsidRPr="00CC4052" w:rsidRDefault="002C6B8F" w:rsidP="006603DB">
            <w:pPr>
              <w:spacing w:line="40" w:lineRule="exact"/>
              <w:jc w:val="center"/>
              <w:rPr>
                <w:rFonts w:ascii="ＭＳ ゴシック" w:eastAsia="ＭＳ ゴシック" w:hAnsi="ＭＳ ゴシック"/>
                <w:spacing w:val="20"/>
                <w:sz w:val="8"/>
                <w:szCs w:val="8"/>
              </w:rPr>
            </w:pPr>
          </w:p>
        </w:tc>
      </w:tr>
      <w:tr w:rsidR="002C6B8F" w14:paraId="7A52BAEE" w14:textId="77777777" w:rsidTr="006603DB">
        <w:tc>
          <w:tcPr>
            <w:tcW w:w="194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0AFD9B5" w14:textId="77777777" w:rsidR="002C6B8F" w:rsidRDefault="002C6B8F" w:rsidP="006603DB">
            <w:pPr>
              <w:jc w:val="center"/>
              <w:rPr>
                <w:rFonts w:ascii="ＭＳ ゴシック" w:eastAsia="ＭＳ ゴシック" w:hAnsi="ＭＳ ゴシック"/>
                <w:color w:val="FFFFFF" w:themeColor="background1"/>
                <w:szCs w:val="21"/>
              </w:rPr>
            </w:pPr>
            <w:r w:rsidRPr="00DB5BB4">
              <w:rPr>
                <w:rFonts w:ascii="ＭＳ ゴシック" w:eastAsia="ＭＳ ゴシック" w:hAnsi="ＭＳ ゴシック" w:hint="eastAsia"/>
                <w:color w:val="FFFFFF" w:themeColor="background1"/>
                <w:szCs w:val="21"/>
              </w:rPr>
              <w:t>市民一人ひとり</w:t>
            </w:r>
          </w:p>
          <w:p w14:paraId="453FB258" w14:textId="77777777" w:rsidR="002C6B8F" w:rsidRPr="00DB5BB4" w:rsidRDefault="002C6B8F" w:rsidP="006603DB">
            <w:pPr>
              <w:jc w:val="center"/>
              <w:rPr>
                <w:rFonts w:ascii="ＭＳ ゴシック" w:eastAsia="ＭＳ ゴシック" w:hAnsi="ＭＳ ゴシック"/>
                <w:color w:val="FFFFFF" w:themeColor="background1"/>
                <w:szCs w:val="21"/>
              </w:rPr>
            </w:pPr>
            <w:r w:rsidRPr="00DB5BB4">
              <w:rPr>
                <w:rFonts w:ascii="ＭＳ ゴシック" w:eastAsia="ＭＳ ゴシック" w:hAnsi="ＭＳ ゴシック" w:hint="eastAsia"/>
                <w:color w:val="FFFFFF" w:themeColor="background1"/>
                <w:szCs w:val="21"/>
              </w:rPr>
              <w:t>ができること</w:t>
            </w:r>
          </w:p>
        </w:tc>
        <w:tc>
          <w:tcPr>
            <w:tcW w:w="6792" w:type="dxa"/>
            <w:tcBorders>
              <w:top w:val="single" w:sz="4" w:space="0" w:color="auto"/>
              <w:left w:val="single" w:sz="4" w:space="0" w:color="auto"/>
              <w:bottom w:val="single" w:sz="4" w:space="0" w:color="auto"/>
              <w:right w:val="single" w:sz="4" w:space="0" w:color="auto"/>
            </w:tcBorders>
            <w:vAlign w:val="center"/>
          </w:tcPr>
          <w:p w14:paraId="37A9BFA6" w14:textId="56BE8002" w:rsidR="002C6B8F" w:rsidRPr="00D313E5" w:rsidRDefault="002C6B8F" w:rsidP="006603DB">
            <w:pPr>
              <w:spacing w:beforeLines="30" w:before="108" w:line="300" w:lineRule="exact"/>
              <w:ind w:leftChars="25" w:left="353"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行政区</w:t>
            </w:r>
            <w:r w:rsidR="00CC2E7B" w:rsidRPr="00D313E5">
              <w:rPr>
                <w:rFonts w:ascii="HG丸ｺﾞｼｯｸM-PRO" w:eastAsia="HG丸ｺﾞｼｯｸM-PRO" w:hAnsi="HG丸ｺﾞｼｯｸM-PRO" w:hint="eastAsia"/>
                <w:sz w:val="20"/>
                <w:szCs w:val="20"/>
              </w:rPr>
              <w:t>や公民館</w:t>
            </w:r>
            <w:r w:rsidRPr="00D313E5">
              <w:rPr>
                <w:rFonts w:ascii="HG丸ｺﾞｼｯｸM-PRO" w:eastAsia="HG丸ｺﾞｼｯｸM-PRO" w:hAnsi="HG丸ｺﾞｼｯｸM-PRO" w:hint="eastAsia"/>
                <w:sz w:val="20"/>
                <w:szCs w:val="20"/>
              </w:rPr>
              <w:t>などで行われる地域の行事や活動に積極的に参加し、地域のつながりを深めます。</w:t>
            </w:r>
          </w:p>
          <w:p w14:paraId="062A0971" w14:textId="7F2446CF" w:rsidR="002C6B8F" w:rsidRPr="00D313E5" w:rsidRDefault="002C6B8F" w:rsidP="006603DB">
            <w:pPr>
              <w:spacing w:line="300" w:lineRule="exact"/>
              <w:ind w:leftChars="25" w:left="353"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ふれあい</w:t>
            </w:r>
            <w:r w:rsidR="00AE42A2" w:rsidRPr="00D313E5">
              <w:rPr>
                <w:rFonts w:ascii="HG丸ｺﾞｼｯｸM-PRO" w:eastAsia="HG丸ｺﾞｼｯｸM-PRO" w:hAnsi="HG丸ｺﾞｼｯｸM-PRO" w:hint="eastAsia"/>
                <w:sz w:val="20"/>
                <w:szCs w:val="20"/>
              </w:rPr>
              <w:t>・</w:t>
            </w:r>
            <w:r w:rsidRPr="00D313E5">
              <w:rPr>
                <w:rFonts w:ascii="HG丸ｺﾞｼｯｸM-PRO" w:eastAsia="HG丸ｺﾞｼｯｸM-PRO" w:hAnsi="HG丸ｺﾞｼｯｸM-PRO" w:hint="eastAsia"/>
                <w:sz w:val="20"/>
                <w:szCs w:val="20"/>
              </w:rPr>
              <w:t>いきいきサロン、オレンジサロンなどに参加し、交流を広げます。</w:t>
            </w:r>
          </w:p>
          <w:p w14:paraId="15B8E821" w14:textId="77777777" w:rsidR="002C6B8F" w:rsidRPr="00D313E5" w:rsidRDefault="002C6B8F" w:rsidP="006603DB">
            <w:pPr>
              <w:spacing w:line="300" w:lineRule="exact"/>
              <w:ind w:leftChars="25" w:left="353"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自分の得意なことやできることを活かして、無理のない範囲でボランティアや地域活動に関わります。</w:t>
            </w:r>
          </w:p>
          <w:p w14:paraId="71ADF6AD" w14:textId="77777777" w:rsidR="002C6B8F" w:rsidRPr="00D313E5" w:rsidRDefault="002C6B8F" w:rsidP="006603DB">
            <w:pPr>
              <w:spacing w:line="300" w:lineRule="exact"/>
              <w:ind w:leftChars="25" w:left="353"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日常生活の中でお互いさまの気持ちを大切にし、見守りや声かけなど、小さな支え合いを実践します。</w:t>
            </w:r>
          </w:p>
          <w:p w14:paraId="39DD4FFF" w14:textId="25DDEB9F" w:rsidR="002C6B8F" w:rsidRPr="00D313E5" w:rsidRDefault="002C6B8F" w:rsidP="006603DB">
            <w:pPr>
              <w:spacing w:afterLines="25" w:after="90" w:line="300" w:lineRule="exact"/>
              <w:ind w:leftChars="25" w:left="353"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一人暮らしの高齢者</w:t>
            </w:r>
            <w:r w:rsidR="008960A6" w:rsidRPr="00D313E5">
              <w:rPr>
                <w:rFonts w:ascii="HG丸ｺﾞｼｯｸM-PRO" w:eastAsia="HG丸ｺﾞｼｯｸM-PRO" w:hAnsi="HG丸ｺﾞｼｯｸM-PRO" w:hint="eastAsia"/>
                <w:sz w:val="20"/>
                <w:szCs w:val="20"/>
              </w:rPr>
              <w:t>や</w:t>
            </w:r>
            <w:r w:rsidRPr="00D313E5">
              <w:rPr>
                <w:rFonts w:ascii="HG丸ｺﾞｼｯｸM-PRO" w:eastAsia="HG丸ｺﾞｼｯｸM-PRO" w:hAnsi="HG丸ｺﾞｼｯｸM-PRO" w:hint="eastAsia"/>
                <w:sz w:val="20"/>
                <w:szCs w:val="20"/>
              </w:rPr>
              <w:t>障がいのある人</w:t>
            </w:r>
            <w:r w:rsidR="008960A6" w:rsidRPr="00D313E5">
              <w:rPr>
                <w:rFonts w:ascii="HG丸ｺﾞｼｯｸM-PRO" w:eastAsia="HG丸ｺﾞｼｯｸM-PRO" w:hAnsi="HG丸ｺﾞｼｯｸM-PRO" w:hint="eastAsia"/>
                <w:sz w:val="20"/>
                <w:szCs w:val="20"/>
              </w:rPr>
              <w:t>、</w:t>
            </w:r>
            <w:r w:rsidRPr="00D313E5">
              <w:rPr>
                <w:rFonts w:ascii="HG丸ｺﾞｼｯｸM-PRO" w:eastAsia="HG丸ｺﾞｼｯｸM-PRO" w:hAnsi="HG丸ｺﾞｼｯｸM-PRO" w:hint="eastAsia"/>
                <w:sz w:val="20"/>
                <w:szCs w:val="20"/>
              </w:rPr>
              <w:t>子育て世帯など、支援を必要とする人に気を配り、困りごとを地域で共有できる関係を築きます。</w:t>
            </w:r>
          </w:p>
        </w:tc>
      </w:tr>
      <w:tr w:rsidR="002C6B8F" w14:paraId="2EBB92F1" w14:textId="77777777" w:rsidTr="006603DB">
        <w:tc>
          <w:tcPr>
            <w:tcW w:w="1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DA3FBC"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身近な人たちや</w:t>
            </w:r>
          </w:p>
          <w:p w14:paraId="19CBF221"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地域全体で</w:t>
            </w:r>
          </w:p>
          <w:p w14:paraId="4014A5DE" w14:textId="77777777" w:rsidR="002C6B8F" w:rsidRPr="00DB5BB4"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取り組むこと</w:t>
            </w:r>
          </w:p>
        </w:tc>
        <w:tc>
          <w:tcPr>
            <w:tcW w:w="6792" w:type="dxa"/>
            <w:tcBorders>
              <w:top w:val="single" w:sz="4" w:space="0" w:color="auto"/>
              <w:left w:val="single" w:sz="4" w:space="0" w:color="auto"/>
              <w:bottom w:val="single" w:sz="4" w:space="0" w:color="auto"/>
              <w:right w:val="single" w:sz="4" w:space="0" w:color="auto"/>
            </w:tcBorders>
            <w:vAlign w:val="center"/>
          </w:tcPr>
          <w:p w14:paraId="732C133B" w14:textId="77777777" w:rsidR="002C6B8F" w:rsidRPr="00D313E5" w:rsidRDefault="002C6B8F" w:rsidP="006603DB">
            <w:pPr>
              <w:spacing w:beforeLines="25" w:before="90" w:line="300" w:lineRule="exact"/>
              <w:ind w:leftChars="25" w:left="353"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地域の行事や活動を通じて、様々な人と知り合う機会や世代間交流のきっかけをつくります。</w:t>
            </w:r>
          </w:p>
          <w:p w14:paraId="7CEAB99D" w14:textId="77777777" w:rsidR="002C6B8F" w:rsidRPr="00D313E5" w:rsidRDefault="002C6B8F" w:rsidP="006603DB">
            <w:pPr>
              <w:spacing w:line="300" w:lineRule="exact"/>
              <w:ind w:leftChars="25" w:left="353"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祭りや伝統行事など、地域の文化を次世代へ継承し、地域の絆を深めます。</w:t>
            </w:r>
          </w:p>
          <w:p w14:paraId="53DFAD8D" w14:textId="1B7B2B95" w:rsidR="002C6B8F" w:rsidRPr="00D313E5" w:rsidRDefault="002C6B8F" w:rsidP="006603DB">
            <w:pPr>
              <w:spacing w:line="300" w:lineRule="exact"/>
              <w:ind w:leftChars="25" w:left="353"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xml:space="preserve">○ </w:t>
            </w:r>
            <w:r w:rsidR="008F145B" w:rsidRPr="00D313E5">
              <w:rPr>
                <w:rFonts w:ascii="HG丸ｺﾞｼｯｸM-PRO" w:eastAsia="HG丸ｺﾞｼｯｸM-PRO" w:hAnsi="HG丸ｺﾞｼｯｸM-PRO" w:hint="eastAsia"/>
                <w:sz w:val="20"/>
                <w:szCs w:val="20"/>
              </w:rPr>
              <w:t>高齢者・障がいのある人・子育て世帯</w:t>
            </w:r>
            <w:r w:rsidRPr="00D313E5">
              <w:rPr>
                <w:rFonts w:ascii="HG丸ｺﾞｼｯｸM-PRO" w:eastAsia="HG丸ｺﾞｼｯｸM-PRO" w:hAnsi="HG丸ｺﾞｼｯｸM-PRO" w:hint="eastAsia"/>
                <w:sz w:val="20"/>
                <w:szCs w:val="20"/>
              </w:rPr>
              <w:t>など、支援が必要な人を地域全体で見守る体制を整え、助け合いの仕組みを広げます。</w:t>
            </w:r>
          </w:p>
          <w:p w14:paraId="4711DB41" w14:textId="77777777" w:rsidR="002C6B8F" w:rsidRPr="00D313E5" w:rsidRDefault="002C6B8F" w:rsidP="006603DB">
            <w:pPr>
              <w:spacing w:line="300" w:lineRule="exact"/>
              <w:ind w:leftChars="25" w:left="353"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外出機会の少ない高齢者が地域に出て交流できるよう、行事やサロン活動を活性化します。</w:t>
            </w:r>
          </w:p>
          <w:p w14:paraId="13152F12" w14:textId="04552144" w:rsidR="002C6B8F" w:rsidRPr="00D313E5" w:rsidRDefault="002C6B8F" w:rsidP="006603DB">
            <w:pPr>
              <w:spacing w:afterLines="25" w:after="90" w:line="300" w:lineRule="exact"/>
              <w:ind w:leftChars="25" w:left="353"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行政区</w:t>
            </w:r>
            <w:r w:rsidR="00CC2E7B" w:rsidRPr="00D313E5">
              <w:rPr>
                <w:rFonts w:ascii="HG丸ｺﾞｼｯｸM-PRO" w:eastAsia="HG丸ｺﾞｼｯｸM-PRO" w:hAnsi="HG丸ｺﾞｼｯｸM-PRO" w:hint="eastAsia"/>
                <w:sz w:val="20"/>
                <w:szCs w:val="20"/>
              </w:rPr>
              <w:t>や公民館</w:t>
            </w:r>
            <w:r w:rsidRPr="00D313E5">
              <w:rPr>
                <w:rFonts w:ascii="HG丸ｺﾞｼｯｸM-PRO" w:eastAsia="HG丸ｺﾞｼｯｸM-PRO" w:hAnsi="HG丸ｺﾞｼｯｸM-PRO" w:hint="eastAsia"/>
                <w:sz w:val="20"/>
                <w:szCs w:val="20"/>
              </w:rPr>
              <w:t>の活動内容や役割をわかりやすく発信し、地域活動への関心と参加を促進します。</w:t>
            </w:r>
          </w:p>
        </w:tc>
      </w:tr>
      <w:tr w:rsidR="002C6B8F" w14:paraId="19D21EEA" w14:textId="77777777" w:rsidTr="006603DB">
        <w:trPr>
          <w:trHeight w:val="340"/>
        </w:trPr>
        <w:tc>
          <w:tcPr>
            <w:tcW w:w="1947" w:type="dxa"/>
            <w:tcBorders>
              <w:top w:val="single" w:sz="4" w:space="0" w:color="auto"/>
              <w:left w:val="nil"/>
              <w:bottom w:val="nil"/>
              <w:right w:val="nil"/>
            </w:tcBorders>
            <w:vAlign w:val="center"/>
          </w:tcPr>
          <w:p w14:paraId="6D00F360" w14:textId="77777777" w:rsidR="002C6B8F" w:rsidRPr="00DB5BB4" w:rsidRDefault="002C6B8F" w:rsidP="006603DB">
            <w:pPr>
              <w:jc w:val="center"/>
              <w:rPr>
                <w:rFonts w:ascii="ＭＳ ゴシック" w:eastAsia="ＭＳ ゴシック" w:hAnsi="ＭＳ ゴシック"/>
                <w:szCs w:val="21"/>
              </w:rPr>
            </w:pPr>
          </w:p>
        </w:tc>
        <w:tc>
          <w:tcPr>
            <w:tcW w:w="6792" w:type="dxa"/>
            <w:tcBorders>
              <w:top w:val="single" w:sz="4" w:space="0" w:color="auto"/>
              <w:left w:val="nil"/>
              <w:bottom w:val="nil"/>
              <w:right w:val="nil"/>
            </w:tcBorders>
            <w:vAlign w:val="center"/>
          </w:tcPr>
          <w:p w14:paraId="5885A32F" w14:textId="77777777" w:rsidR="002C6B8F" w:rsidRPr="00EF40B9" w:rsidRDefault="002C6B8F" w:rsidP="006603DB">
            <w:pPr>
              <w:spacing w:before="20" w:line="300" w:lineRule="exact"/>
              <w:ind w:leftChars="25" w:left="353" w:rightChars="25" w:right="53" w:hangingChars="150" w:hanging="300"/>
              <w:rPr>
                <w:rFonts w:ascii="HG丸ｺﾞｼｯｸM-PRO" w:eastAsia="HG丸ｺﾞｼｯｸM-PRO" w:hAnsi="HG丸ｺﾞｼｯｸM-PRO"/>
                <w:sz w:val="20"/>
                <w:szCs w:val="20"/>
              </w:rPr>
            </w:pPr>
          </w:p>
        </w:tc>
      </w:tr>
      <w:tr w:rsidR="002C6B8F" w14:paraId="7AE11F47" w14:textId="77777777" w:rsidTr="006603DB">
        <w:trPr>
          <w:trHeight w:val="340"/>
        </w:trPr>
        <w:tc>
          <w:tcPr>
            <w:tcW w:w="1947" w:type="dxa"/>
            <w:tcBorders>
              <w:top w:val="nil"/>
              <w:left w:val="nil"/>
              <w:bottom w:val="single" w:sz="4" w:space="0" w:color="auto"/>
              <w:right w:val="nil"/>
            </w:tcBorders>
            <w:vAlign w:val="center"/>
          </w:tcPr>
          <w:p w14:paraId="2CF8AC82" w14:textId="77777777" w:rsidR="002C6B8F" w:rsidRPr="00FC3E78" w:rsidRDefault="002C6B8F" w:rsidP="006603DB">
            <w:pPr>
              <w:spacing w:line="160" w:lineRule="exact"/>
              <w:jc w:val="center"/>
              <w:rPr>
                <w:rFonts w:ascii="ＭＳ ゴシック" w:eastAsia="ＭＳ ゴシック" w:hAnsi="ＭＳ ゴシック"/>
                <w:sz w:val="16"/>
                <w:szCs w:val="16"/>
              </w:rPr>
            </w:pPr>
          </w:p>
        </w:tc>
        <w:tc>
          <w:tcPr>
            <w:tcW w:w="6792" w:type="dxa"/>
            <w:tcBorders>
              <w:top w:val="nil"/>
              <w:left w:val="nil"/>
              <w:bottom w:val="single" w:sz="4" w:space="0" w:color="auto"/>
              <w:right w:val="nil"/>
            </w:tcBorders>
            <w:vAlign w:val="center"/>
          </w:tcPr>
          <w:p w14:paraId="5AFEC53A" w14:textId="77777777" w:rsidR="002C6B8F" w:rsidRPr="00FC3E78" w:rsidRDefault="002C6B8F" w:rsidP="006603DB">
            <w:pPr>
              <w:spacing w:line="160" w:lineRule="exact"/>
              <w:rPr>
                <w:rFonts w:ascii="HG丸ｺﾞｼｯｸM-PRO" w:eastAsia="HG丸ｺﾞｼｯｸM-PRO" w:hAnsi="HG丸ｺﾞｼｯｸM-PRO"/>
                <w:sz w:val="16"/>
                <w:szCs w:val="16"/>
              </w:rPr>
            </w:pPr>
          </w:p>
        </w:tc>
      </w:tr>
      <w:tr w:rsidR="002C6B8F" w14:paraId="090311BE" w14:textId="77777777" w:rsidTr="006603DB">
        <w:tc>
          <w:tcPr>
            <w:tcW w:w="1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979E580"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身近な人たちや</w:t>
            </w:r>
          </w:p>
          <w:p w14:paraId="446618F8"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地域全体で</w:t>
            </w:r>
          </w:p>
          <w:p w14:paraId="1BD8C826" w14:textId="77777777" w:rsidR="002C6B8F" w:rsidRPr="00DB5BB4"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取り組むこと</w:t>
            </w:r>
          </w:p>
        </w:tc>
        <w:tc>
          <w:tcPr>
            <w:tcW w:w="6792" w:type="dxa"/>
            <w:tcBorders>
              <w:top w:val="single" w:sz="4" w:space="0" w:color="auto"/>
              <w:left w:val="single" w:sz="4" w:space="0" w:color="auto"/>
              <w:bottom w:val="single" w:sz="4" w:space="0" w:color="auto"/>
              <w:right w:val="single" w:sz="4" w:space="0" w:color="auto"/>
            </w:tcBorders>
            <w:vAlign w:val="center"/>
          </w:tcPr>
          <w:p w14:paraId="66831C6A" w14:textId="77777777" w:rsidR="002C6B8F" w:rsidRPr="00383D68" w:rsidRDefault="002C6B8F" w:rsidP="006603DB">
            <w:pPr>
              <w:spacing w:beforeLines="30" w:before="108" w:line="300" w:lineRule="exact"/>
              <w:ind w:leftChars="25" w:left="353"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F25230">
              <w:rPr>
                <w:rFonts w:ascii="HG丸ｺﾞｼｯｸM-PRO" w:eastAsia="HG丸ｺﾞｼｯｸM-PRO" w:hAnsi="HG丸ｺﾞｼｯｸM-PRO" w:hint="eastAsia"/>
                <w:sz w:val="20"/>
                <w:szCs w:val="20"/>
              </w:rPr>
              <w:t>隣近所との日常的な交流を大切にし、隣組や地域組織への加入を進めます。</w:t>
            </w:r>
          </w:p>
          <w:p w14:paraId="4EE5FAB4" w14:textId="77777777" w:rsidR="002C6B8F" w:rsidRDefault="002C6B8F" w:rsidP="006603DB">
            <w:pPr>
              <w:spacing w:line="300" w:lineRule="exact"/>
              <w:ind w:leftChars="25" w:left="353"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F25230">
              <w:rPr>
                <w:rFonts w:ascii="HG丸ｺﾞｼｯｸM-PRO" w:eastAsia="HG丸ｺﾞｼｯｸM-PRO" w:hAnsi="HG丸ｺﾞｼｯｸM-PRO" w:hint="eastAsia"/>
                <w:sz w:val="20"/>
                <w:szCs w:val="20"/>
              </w:rPr>
              <w:t>協議体などの場を通じて、地域課題を共有し、社会資源の活用や団体間の連携を強化します。</w:t>
            </w:r>
          </w:p>
          <w:p w14:paraId="67CFB051" w14:textId="77777777" w:rsidR="002C6B8F" w:rsidRDefault="002C6B8F" w:rsidP="006603DB">
            <w:pPr>
              <w:spacing w:line="300" w:lineRule="exact"/>
              <w:ind w:leftChars="25" w:left="353"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F25230">
              <w:rPr>
                <w:rFonts w:ascii="HG丸ｺﾞｼｯｸM-PRO" w:eastAsia="HG丸ｺﾞｼｯｸM-PRO" w:hAnsi="HG丸ｺﾞｼｯｸM-PRO" w:hint="eastAsia"/>
                <w:sz w:val="20"/>
                <w:szCs w:val="20"/>
              </w:rPr>
              <w:t>民</w:t>
            </w:r>
            <w:r w:rsidRPr="00E50D60">
              <w:rPr>
                <w:rFonts w:ascii="HG丸ｺﾞｼｯｸM-PRO" w:eastAsia="HG丸ｺﾞｼｯｸM-PRO" w:hAnsi="HG丸ｺﾞｼｯｸM-PRO" w:hint="eastAsia"/>
                <w:spacing w:val="-4"/>
                <w:sz w:val="20"/>
                <w:szCs w:val="20"/>
              </w:rPr>
              <w:t>生委員・児童委員などと協力し、支援が必要な人を地域で見守ります。</w:t>
            </w:r>
          </w:p>
          <w:p w14:paraId="25AC06F8" w14:textId="77777777" w:rsidR="002C6B8F" w:rsidRDefault="002C6B8F" w:rsidP="006603DB">
            <w:pPr>
              <w:spacing w:line="300" w:lineRule="exact"/>
              <w:ind w:leftChars="25" w:left="353"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F25230">
              <w:rPr>
                <w:rFonts w:ascii="HG丸ｺﾞｼｯｸM-PRO" w:eastAsia="HG丸ｺﾞｼｯｸM-PRO" w:hAnsi="HG丸ｺﾞｼｯｸM-PRO" w:hint="eastAsia"/>
                <w:sz w:val="20"/>
                <w:szCs w:val="20"/>
              </w:rPr>
              <w:t>一人暮らしの高齢者などが急病時に助け合えるよう、隣近所の信頼関係を育てます。</w:t>
            </w:r>
          </w:p>
          <w:p w14:paraId="53940F04" w14:textId="77777777" w:rsidR="002C6B8F" w:rsidRDefault="002C6B8F" w:rsidP="006603DB">
            <w:pPr>
              <w:spacing w:line="300" w:lineRule="exact"/>
              <w:ind w:leftChars="25" w:left="353"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F25230">
              <w:rPr>
                <w:rFonts w:ascii="HG丸ｺﾞｼｯｸM-PRO" w:eastAsia="HG丸ｺﾞｼｯｸM-PRO" w:hAnsi="HG丸ｺﾞｼｯｸM-PRO" w:hint="eastAsia"/>
                <w:sz w:val="20"/>
                <w:szCs w:val="20"/>
              </w:rPr>
              <w:t>同じ悩みを持つ人が安心して集えるサロンや居場所を充実させます。</w:t>
            </w:r>
          </w:p>
          <w:p w14:paraId="7210EBC2" w14:textId="77777777" w:rsidR="002C6B8F" w:rsidRDefault="002C6B8F" w:rsidP="006603DB">
            <w:pPr>
              <w:spacing w:line="300" w:lineRule="exact"/>
              <w:ind w:leftChars="25" w:left="353"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F25230">
              <w:rPr>
                <w:rFonts w:ascii="HG丸ｺﾞｼｯｸM-PRO" w:eastAsia="HG丸ｺﾞｼｯｸM-PRO" w:hAnsi="HG丸ｺﾞｼｯｸM-PRO" w:hint="eastAsia"/>
                <w:sz w:val="20"/>
                <w:szCs w:val="20"/>
              </w:rPr>
              <w:t>地域でボランティア活動に取り組む人を支援し、継続的に活動できる環境を整えます。</w:t>
            </w:r>
          </w:p>
          <w:p w14:paraId="1A27EEDB" w14:textId="3D62D9C3" w:rsidR="002C6B8F" w:rsidRPr="00EF40B9" w:rsidRDefault="002C6B8F" w:rsidP="00B03ACD">
            <w:pPr>
              <w:spacing w:afterLines="25" w:after="90" w:line="300" w:lineRule="exact"/>
              <w:ind w:leftChars="25" w:left="353"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F25230">
              <w:rPr>
                <w:rFonts w:ascii="HG丸ｺﾞｼｯｸM-PRO" w:eastAsia="HG丸ｺﾞｼｯｸM-PRO" w:hAnsi="HG丸ｺﾞｼｯｸM-PRO" w:hint="eastAsia"/>
                <w:sz w:val="20"/>
                <w:szCs w:val="20"/>
              </w:rPr>
              <w:t>各地域の団体や活動をつなぐリーダー</w:t>
            </w:r>
            <w:r w:rsidR="000C2609">
              <w:rPr>
                <w:rFonts w:ascii="HG丸ｺﾞｼｯｸM-PRO" w:eastAsia="HG丸ｺﾞｼｯｸM-PRO" w:hAnsi="HG丸ｺﾞｼｯｸM-PRO" w:hint="eastAsia"/>
                <w:sz w:val="20"/>
                <w:szCs w:val="20"/>
              </w:rPr>
              <w:t>の育成に努めます。</w:t>
            </w:r>
          </w:p>
        </w:tc>
      </w:tr>
    </w:tbl>
    <w:p w14:paraId="55CC52C1" w14:textId="77777777" w:rsidR="002C6B8F" w:rsidRDefault="002C6B8F" w:rsidP="002C6B8F"/>
    <w:tbl>
      <w:tblPr>
        <w:tblStyle w:val="af5"/>
        <w:tblW w:w="0" w:type="auto"/>
        <w:tblInd w:w="315" w:type="dxa"/>
        <w:tblLook w:val="04A0" w:firstRow="1" w:lastRow="0" w:firstColumn="1" w:lastColumn="0" w:noHBand="0" w:noVBand="1"/>
      </w:tblPr>
      <w:tblGrid>
        <w:gridCol w:w="1947"/>
        <w:gridCol w:w="1419"/>
        <w:gridCol w:w="5373"/>
      </w:tblGrid>
      <w:tr w:rsidR="002C6B8F" w14:paraId="7FA028FC" w14:textId="77777777" w:rsidTr="006603DB">
        <w:tc>
          <w:tcPr>
            <w:tcW w:w="1947" w:type="dxa"/>
            <w:tcBorders>
              <w:top w:val="single" w:sz="4" w:space="0" w:color="auto"/>
              <w:left w:val="single" w:sz="4" w:space="0" w:color="auto"/>
              <w:bottom w:val="single" w:sz="4" w:space="0" w:color="auto"/>
              <w:right w:val="single" w:sz="4" w:space="0" w:color="auto"/>
            </w:tcBorders>
            <w:vAlign w:val="center"/>
          </w:tcPr>
          <w:p w14:paraId="1A8FA0D0" w14:textId="77777777" w:rsidR="002C6B8F" w:rsidRPr="00DB5BB4" w:rsidRDefault="002C6B8F" w:rsidP="006603DB">
            <w:pPr>
              <w:jc w:val="center"/>
              <w:rPr>
                <w:rFonts w:ascii="ＭＳ ゴシック" w:eastAsia="ＭＳ ゴシック" w:hAnsi="ＭＳ ゴシック"/>
                <w:szCs w:val="21"/>
              </w:rPr>
            </w:pPr>
            <w:r w:rsidRPr="00081AD4">
              <w:rPr>
                <w:rFonts w:ascii="ＭＳ ゴシック" w:eastAsia="ＭＳ ゴシック" w:hAnsi="ＭＳ ゴシック" w:hint="eastAsia"/>
                <w:spacing w:val="20"/>
                <w:sz w:val="22"/>
              </w:rPr>
              <w:t>役割分担</w:t>
            </w:r>
          </w:p>
        </w:tc>
        <w:tc>
          <w:tcPr>
            <w:tcW w:w="1419" w:type="dxa"/>
            <w:tcBorders>
              <w:top w:val="single" w:sz="4" w:space="0" w:color="auto"/>
              <w:left w:val="single" w:sz="4" w:space="0" w:color="auto"/>
              <w:bottom w:val="single" w:sz="4" w:space="0" w:color="auto"/>
              <w:right w:val="single" w:sz="4" w:space="0" w:color="auto"/>
            </w:tcBorders>
            <w:vAlign w:val="center"/>
          </w:tcPr>
          <w:p w14:paraId="13191838" w14:textId="77777777" w:rsidR="002C6B8F" w:rsidRPr="005F3FAA" w:rsidRDefault="002C6B8F" w:rsidP="006603DB">
            <w:pPr>
              <w:spacing w:before="20" w:line="300" w:lineRule="exact"/>
              <w:ind w:leftChars="25" w:left="443" w:rightChars="25" w:right="53" w:hangingChars="150" w:hanging="390"/>
              <w:jc w:val="center"/>
              <w:rPr>
                <w:rFonts w:ascii="ＭＳ ゴシック" w:eastAsia="ＭＳ ゴシック" w:hAnsi="ＭＳ ゴシック"/>
                <w:spacing w:val="20"/>
                <w:sz w:val="22"/>
              </w:rPr>
            </w:pPr>
            <w:r w:rsidRPr="005F3FAA">
              <w:rPr>
                <w:rFonts w:ascii="ＭＳ ゴシック" w:eastAsia="ＭＳ ゴシック" w:hAnsi="ＭＳ ゴシック" w:hint="eastAsia"/>
                <w:spacing w:val="20"/>
                <w:sz w:val="22"/>
              </w:rPr>
              <w:t>施策</w:t>
            </w:r>
          </w:p>
        </w:tc>
        <w:tc>
          <w:tcPr>
            <w:tcW w:w="5373" w:type="dxa"/>
            <w:tcBorders>
              <w:top w:val="single" w:sz="4" w:space="0" w:color="auto"/>
              <w:left w:val="single" w:sz="4" w:space="0" w:color="auto"/>
              <w:bottom w:val="single" w:sz="4" w:space="0" w:color="auto"/>
              <w:right w:val="single" w:sz="4" w:space="0" w:color="auto"/>
            </w:tcBorders>
            <w:vAlign w:val="center"/>
          </w:tcPr>
          <w:p w14:paraId="44C2C8DA" w14:textId="77777777" w:rsidR="002C6B8F" w:rsidRPr="00EF40B9" w:rsidRDefault="002C6B8F" w:rsidP="006603DB">
            <w:pPr>
              <w:spacing w:before="20" w:line="300" w:lineRule="exact"/>
              <w:ind w:leftChars="25" w:left="443" w:rightChars="25" w:right="53" w:hangingChars="150" w:hanging="390"/>
              <w:jc w:val="center"/>
              <w:rPr>
                <w:rFonts w:ascii="HG丸ｺﾞｼｯｸM-PRO" w:eastAsia="HG丸ｺﾞｼｯｸM-PRO" w:hAnsi="HG丸ｺﾞｼｯｸM-PRO"/>
                <w:sz w:val="20"/>
                <w:szCs w:val="20"/>
              </w:rPr>
            </w:pPr>
            <w:r w:rsidRPr="00081AD4">
              <w:rPr>
                <w:rFonts w:ascii="ＭＳ ゴシック" w:eastAsia="ＭＳ ゴシック" w:hAnsi="ＭＳ ゴシック" w:hint="eastAsia"/>
                <w:spacing w:val="20"/>
                <w:sz w:val="22"/>
              </w:rPr>
              <w:t>具体的な取組</w:t>
            </w:r>
          </w:p>
        </w:tc>
      </w:tr>
      <w:tr w:rsidR="002C6B8F" w14:paraId="5BEA441E" w14:textId="77777777" w:rsidTr="006603DB">
        <w:tc>
          <w:tcPr>
            <w:tcW w:w="1947" w:type="dxa"/>
            <w:tcBorders>
              <w:top w:val="single" w:sz="4" w:space="0" w:color="auto"/>
              <w:left w:val="nil"/>
              <w:bottom w:val="single" w:sz="4" w:space="0" w:color="auto"/>
              <w:right w:val="nil"/>
            </w:tcBorders>
            <w:vAlign w:val="center"/>
          </w:tcPr>
          <w:p w14:paraId="3E514AED" w14:textId="77777777" w:rsidR="002C6B8F" w:rsidRPr="005F3FAA" w:rsidRDefault="002C6B8F" w:rsidP="006603DB">
            <w:pPr>
              <w:spacing w:line="40" w:lineRule="exact"/>
              <w:jc w:val="center"/>
              <w:rPr>
                <w:rFonts w:ascii="ＭＳ ゴシック" w:eastAsia="ＭＳ ゴシック" w:hAnsi="ＭＳ ゴシック"/>
                <w:spacing w:val="20"/>
                <w:sz w:val="8"/>
                <w:szCs w:val="8"/>
              </w:rPr>
            </w:pPr>
          </w:p>
        </w:tc>
        <w:tc>
          <w:tcPr>
            <w:tcW w:w="1419" w:type="dxa"/>
            <w:tcBorders>
              <w:top w:val="single" w:sz="4" w:space="0" w:color="auto"/>
              <w:left w:val="nil"/>
              <w:bottom w:val="single" w:sz="4" w:space="0" w:color="auto"/>
              <w:right w:val="nil"/>
            </w:tcBorders>
            <w:vAlign w:val="center"/>
          </w:tcPr>
          <w:p w14:paraId="4FB437D8" w14:textId="77777777" w:rsidR="002C6B8F" w:rsidRPr="005F3FAA" w:rsidRDefault="002C6B8F" w:rsidP="006603DB">
            <w:pPr>
              <w:spacing w:before="20" w:line="40" w:lineRule="exact"/>
              <w:ind w:leftChars="25" w:left="233" w:rightChars="25" w:right="53" w:hangingChars="150" w:hanging="180"/>
              <w:jc w:val="center"/>
              <w:rPr>
                <w:rFonts w:ascii="ＭＳ ゴシック" w:eastAsia="ＭＳ ゴシック" w:hAnsi="ＭＳ ゴシック"/>
                <w:spacing w:val="20"/>
                <w:sz w:val="8"/>
                <w:szCs w:val="8"/>
              </w:rPr>
            </w:pPr>
          </w:p>
        </w:tc>
        <w:tc>
          <w:tcPr>
            <w:tcW w:w="5373" w:type="dxa"/>
            <w:tcBorders>
              <w:top w:val="single" w:sz="4" w:space="0" w:color="auto"/>
              <w:left w:val="nil"/>
              <w:bottom w:val="single" w:sz="4" w:space="0" w:color="auto"/>
              <w:right w:val="nil"/>
            </w:tcBorders>
            <w:vAlign w:val="center"/>
          </w:tcPr>
          <w:p w14:paraId="4FCF39D3" w14:textId="77777777" w:rsidR="002C6B8F" w:rsidRPr="005F3FAA" w:rsidRDefault="002C6B8F" w:rsidP="006603DB">
            <w:pPr>
              <w:spacing w:before="20" w:line="40" w:lineRule="exact"/>
              <w:ind w:leftChars="25" w:left="233" w:rightChars="25" w:right="53" w:hangingChars="150" w:hanging="180"/>
              <w:jc w:val="center"/>
              <w:rPr>
                <w:rFonts w:ascii="ＭＳ ゴシック" w:eastAsia="ＭＳ ゴシック" w:hAnsi="ＭＳ ゴシック"/>
                <w:spacing w:val="20"/>
                <w:sz w:val="8"/>
                <w:szCs w:val="8"/>
              </w:rPr>
            </w:pPr>
          </w:p>
        </w:tc>
      </w:tr>
      <w:tr w:rsidR="002C6B8F" w14:paraId="27988833" w14:textId="77777777" w:rsidTr="006603DB">
        <w:tc>
          <w:tcPr>
            <w:tcW w:w="1947" w:type="dxa"/>
            <w:vMerge w:val="restart"/>
            <w:tcBorders>
              <w:top w:val="single" w:sz="4" w:space="0" w:color="auto"/>
              <w:left w:val="single" w:sz="4" w:space="0" w:color="auto"/>
              <w:right w:val="single" w:sz="4" w:space="0" w:color="auto"/>
            </w:tcBorders>
            <w:shd w:val="clear" w:color="auto" w:fill="D1D1D1" w:themeFill="background2" w:themeFillShade="E6"/>
            <w:vAlign w:val="center"/>
          </w:tcPr>
          <w:p w14:paraId="45442564"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行政が</w:t>
            </w:r>
          </w:p>
          <w:p w14:paraId="625B35C8" w14:textId="77777777" w:rsidR="002C6B8F" w:rsidRPr="00DB5BB4"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取り組むこと</w:t>
            </w:r>
          </w:p>
        </w:tc>
        <w:tc>
          <w:tcPr>
            <w:tcW w:w="1419" w:type="dxa"/>
            <w:tcBorders>
              <w:top w:val="single" w:sz="4" w:space="0" w:color="auto"/>
              <w:left w:val="single" w:sz="4" w:space="0" w:color="auto"/>
              <w:bottom w:val="single" w:sz="4" w:space="0" w:color="auto"/>
              <w:right w:val="single" w:sz="4" w:space="0" w:color="auto"/>
            </w:tcBorders>
            <w:vAlign w:val="center"/>
          </w:tcPr>
          <w:p w14:paraId="602B2C4B" w14:textId="77777777" w:rsidR="002C6B8F" w:rsidRPr="00C31AD4" w:rsidRDefault="002C6B8F" w:rsidP="006603DB">
            <w:pPr>
              <w:spacing w:line="300" w:lineRule="exact"/>
              <w:jc w:val="both"/>
              <w:rPr>
                <w:rFonts w:ascii="ＭＳ ゴシック" w:eastAsia="ＭＳ ゴシック" w:hAnsi="ＭＳ ゴシック"/>
                <w:sz w:val="20"/>
                <w:szCs w:val="20"/>
              </w:rPr>
            </w:pPr>
            <w:r w:rsidRPr="00110B61">
              <w:rPr>
                <w:rFonts w:ascii="ＭＳ ゴシック" w:eastAsia="ＭＳ ゴシック" w:hAnsi="ＭＳ ゴシック" w:hint="eastAsia"/>
                <w:sz w:val="20"/>
                <w:szCs w:val="20"/>
              </w:rPr>
              <w:t>地域の助け合いと見守り体制の充実</w:t>
            </w:r>
          </w:p>
        </w:tc>
        <w:tc>
          <w:tcPr>
            <w:tcW w:w="5373" w:type="dxa"/>
            <w:tcBorders>
              <w:top w:val="single" w:sz="4" w:space="0" w:color="auto"/>
              <w:left w:val="single" w:sz="4" w:space="0" w:color="auto"/>
              <w:bottom w:val="single" w:sz="4" w:space="0" w:color="auto"/>
              <w:right w:val="single" w:sz="4" w:space="0" w:color="auto"/>
            </w:tcBorders>
            <w:vAlign w:val="center"/>
          </w:tcPr>
          <w:p w14:paraId="734F3600" w14:textId="4F38EB2A" w:rsidR="002C6B8F" w:rsidRDefault="002C6B8F"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FC3E78">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00A44790">
              <w:rPr>
                <w:rFonts w:ascii="HG丸ｺﾞｼｯｸM-PRO" w:eastAsia="HG丸ｺﾞｼｯｸM-PRO" w:hAnsi="HG丸ｺﾞｼｯｸM-PRO" w:hint="eastAsia"/>
                <w:sz w:val="20"/>
                <w:szCs w:val="20"/>
              </w:rPr>
              <w:t>民生委員・児童委員や社会福祉協議会などと連携して、地域の助け合いや見守り活動を支援します。</w:t>
            </w:r>
          </w:p>
          <w:p w14:paraId="40D78866" w14:textId="77777777" w:rsidR="002C6B8F" w:rsidRPr="00FC3E78"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FC3E78">
              <w:rPr>
                <w:rFonts w:ascii="HG丸ｺﾞｼｯｸM-PRO" w:eastAsia="HG丸ｺﾞｼｯｸM-PRO" w:hAnsi="HG丸ｺﾞｼｯｸM-PRO" w:hint="eastAsia"/>
                <w:sz w:val="20"/>
                <w:szCs w:val="20"/>
              </w:rPr>
              <w:t>○ 高</w:t>
            </w:r>
            <w:r w:rsidRPr="00D0000E">
              <w:rPr>
                <w:rFonts w:ascii="HG丸ｺﾞｼｯｸM-PRO" w:eastAsia="HG丸ｺﾞｼｯｸM-PRO" w:hAnsi="HG丸ｺﾞｼｯｸM-PRO" w:hint="eastAsia"/>
                <w:sz w:val="20"/>
                <w:szCs w:val="20"/>
              </w:rPr>
              <w:t>齢者の生きがいや居場所づくりを推進し、地域での支え合いを促進します。</w:t>
            </w:r>
          </w:p>
        </w:tc>
      </w:tr>
      <w:tr w:rsidR="002C6B8F" w14:paraId="69D94E60" w14:textId="77777777" w:rsidTr="006603DB">
        <w:tc>
          <w:tcPr>
            <w:tcW w:w="1947" w:type="dxa"/>
            <w:vMerge/>
            <w:tcBorders>
              <w:left w:val="single" w:sz="4" w:space="0" w:color="auto"/>
              <w:right w:val="single" w:sz="4" w:space="0" w:color="auto"/>
            </w:tcBorders>
            <w:shd w:val="clear" w:color="auto" w:fill="D1D1D1" w:themeFill="background2" w:themeFillShade="E6"/>
            <w:vAlign w:val="center"/>
          </w:tcPr>
          <w:p w14:paraId="21ADC985" w14:textId="77777777" w:rsidR="002C6B8F" w:rsidRPr="00DB5BB4" w:rsidRDefault="002C6B8F" w:rsidP="006603DB">
            <w:pPr>
              <w:jc w:val="center"/>
              <w:rPr>
                <w:rFonts w:ascii="ＭＳ ゴシック" w:eastAsia="ＭＳ ゴシック" w:hAnsi="ＭＳ ゴシック"/>
                <w:szCs w:val="21"/>
              </w:rPr>
            </w:pPr>
          </w:p>
        </w:tc>
        <w:tc>
          <w:tcPr>
            <w:tcW w:w="1419" w:type="dxa"/>
            <w:tcBorders>
              <w:top w:val="single" w:sz="4" w:space="0" w:color="auto"/>
              <w:left w:val="single" w:sz="4" w:space="0" w:color="auto"/>
              <w:bottom w:val="single" w:sz="4" w:space="0" w:color="auto"/>
              <w:right w:val="single" w:sz="4" w:space="0" w:color="auto"/>
            </w:tcBorders>
            <w:vAlign w:val="center"/>
          </w:tcPr>
          <w:p w14:paraId="2318C79D" w14:textId="77777777" w:rsidR="002C6B8F" w:rsidRPr="00C31AD4" w:rsidRDefault="002C6B8F" w:rsidP="006603DB">
            <w:pPr>
              <w:spacing w:line="300" w:lineRule="exact"/>
              <w:jc w:val="both"/>
              <w:rPr>
                <w:rFonts w:ascii="ＭＳ ゴシック" w:eastAsia="ＭＳ ゴシック" w:hAnsi="ＭＳ ゴシック"/>
                <w:sz w:val="20"/>
                <w:szCs w:val="20"/>
              </w:rPr>
            </w:pPr>
            <w:r w:rsidRPr="00110B61">
              <w:rPr>
                <w:rFonts w:ascii="ＭＳ ゴシック" w:eastAsia="ＭＳ ゴシック" w:hAnsi="ＭＳ ゴシック" w:hint="eastAsia"/>
                <w:sz w:val="20"/>
                <w:szCs w:val="20"/>
              </w:rPr>
              <w:t>地域活動の支援と活性化</w:t>
            </w:r>
          </w:p>
        </w:tc>
        <w:tc>
          <w:tcPr>
            <w:tcW w:w="5373" w:type="dxa"/>
            <w:tcBorders>
              <w:top w:val="single" w:sz="4" w:space="0" w:color="auto"/>
              <w:left w:val="single" w:sz="4" w:space="0" w:color="auto"/>
              <w:bottom w:val="single" w:sz="4" w:space="0" w:color="auto"/>
              <w:right w:val="single" w:sz="4" w:space="0" w:color="auto"/>
            </w:tcBorders>
            <w:vAlign w:val="center"/>
          </w:tcPr>
          <w:p w14:paraId="08AE92C7" w14:textId="77777777" w:rsidR="002C6B8F" w:rsidRPr="00FC3E78" w:rsidRDefault="002C6B8F"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FC3E78">
              <w:rPr>
                <w:rFonts w:ascii="HG丸ｺﾞｼｯｸM-PRO" w:eastAsia="HG丸ｺﾞｼｯｸM-PRO" w:hAnsi="HG丸ｺﾞｼｯｸM-PRO" w:hint="eastAsia"/>
                <w:sz w:val="20"/>
                <w:szCs w:val="20"/>
              </w:rPr>
              <w:t>○ 公民館をはじめとする地域拠点の活用を促進し、地域住民の交流と学びの場としての機能を高めます。</w:t>
            </w:r>
          </w:p>
          <w:p w14:paraId="2C418D5F" w14:textId="77777777" w:rsidR="002C6B8F" w:rsidRPr="00D0000E"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FC3E78">
              <w:rPr>
                <w:rFonts w:ascii="HG丸ｺﾞｼｯｸM-PRO" w:eastAsia="HG丸ｺﾞｼｯｸM-PRO" w:hAnsi="HG丸ｺﾞｼｯｸM-PRO" w:hint="eastAsia"/>
                <w:sz w:val="20"/>
                <w:szCs w:val="20"/>
              </w:rPr>
              <w:t xml:space="preserve">○ </w:t>
            </w:r>
            <w:r w:rsidRPr="004B5395">
              <w:rPr>
                <w:rFonts w:ascii="HG丸ｺﾞｼｯｸM-PRO" w:eastAsia="HG丸ｺﾞｼｯｸM-PRO" w:hAnsi="HG丸ｺﾞｼｯｸM-PRO" w:hint="eastAsia"/>
                <w:sz w:val="20"/>
                <w:szCs w:val="20"/>
              </w:rPr>
              <w:t>地域行事や祭りの継承を支援し、地域の連帯感が育まれる環境づくりを進めます。</w:t>
            </w:r>
          </w:p>
        </w:tc>
      </w:tr>
      <w:tr w:rsidR="002C6B8F" w14:paraId="44392607" w14:textId="77777777" w:rsidTr="006603DB">
        <w:tc>
          <w:tcPr>
            <w:tcW w:w="1947" w:type="dxa"/>
            <w:vMerge/>
            <w:tcBorders>
              <w:left w:val="single" w:sz="4" w:space="0" w:color="auto"/>
              <w:right w:val="single" w:sz="4" w:space="0" w:color="auto"/>
            </w:tcBorders>
            <w:shd w:val="clear" w:color="auto" w:fill="D1D1D1" w:themeFill="background2" w:themeFillShade="E6"/>
            <w:vAlign w:val="center"/>
          </w:tcPr>
          <w:p w14:paraId="50A0A30C" w14:textId="77777777" w:rsidR="002C6B8F" w:rsidRPr="00DB5BB4" w:rsidRDefault="002C6B8F" w:rsidP="006603DB">
            <w:pPr>
              <w:jc w:val="center"/>
              <w:rPr>
                <w:rFonts w:ascii="ＭＳ ゴシック" w:eastAsia="ＭＳ ゴシック" w:hAnsi="ＭＳ ゴシック"/>
                <w:szCs w:val="21"/>
              </w:rPr>
            </w:pPr>
          </w:p>
        </w:tc>
        <w:tc>
          <w:tcPr>
            <w:tcW w:w="1419" w:type="dxa"/>
            <w:tcBorders>
              <w:top w:val="single" w:sz="4" w:space="0" w:color="auto"/>
              <w:left w:val="single" w:sz="4" w:space="0" w:color="auto"/>
              <w:bottom w:val="single" w:sz="4" w:space="0" w:color="auto"/>
              <w:right w:val="single" w:sz="4" w:space="0" w:color="auto"/>
            </w:tcBorders>
            <w:vAlign w:val="center"/>
          </w:tcPr>
          <w:p w14:paraId="3D9BEBF6" w14:textId="77777777" w:rsidR="002C6B8F" w:rsidRPr="00C31AD4" w:rsidRDefault="002C6B8F" w:rsidP="006603DB">
            <w:pPr>
              <w:spacing w:line="300" w:lineRule="exact"/>
              <w:jc w:val="both"/>
              <w:rPr>
                <w:rFonts w:ascii="ＭＳ ゴシック" w:eastAsia="ＭＳ ゴシック" w:hAnsi="ＭＳ ゴシック"/>
                <w:sz w:val="20"/>
                <w:szCs w:val="20"/>
              </w:rPr>
            </w:pPr>
            <w:r w:rsidRPr="00110B61">
              <w:rPr>
                <w:rFonts w:ascii="ＭＳ ゴシック" w:eastAsia="ＭＳ ゴシック" w:hAnsi="ＭＳ ゴシック" w:hint="eastAsia"/>
                <w:sz w:val="20"/>
                <w:szCs w:val="20"/>
              </w:rPr>
              <w:t>担い手・地域リーダーの育成支援</w:t>
            </w:r>
          </w:p>
        </w:tc>
        <w:tc>
          <w:tcPr>
            <w:tcW w:w="5373" w:type="dxa"/>
            <w:tcBorders>
              <w:top w:val="single" w:sz="4" w:space="0" w:color="auto"/>
              <w:left w:val="single" w:sz="4" w:space="0" w:color="auto"/>
              <w:bottom w:val="single" w:sz="4" w:space="0" w:color="auto"/>
              <w:right w:val="single" w:sz="4" w:space="0" w:color="auto"/>
            </w:tcBorders>
            <w:vAlign w:val="center"/>
          </w:tcPr>
          <w:p w14:paraId="21B805B9" w14:textId="77777777" w:rsidR="002C6B8F" w:rsidRPr="00FC3E78" w:rsidRDefault="002C6B8F"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FC3E78">
              <w:rPr>
                <w:rFonts w:ascii="HG丸ｺﾞｼｯｸM-PRO" w:eastAsia="HG丸ｺﾞｼｯｸM-PRO" w:hAnsi="HG丸ｺﾞｼｯｸM-PRO" w:hint="eastAsia"/>
                <w:sz w:val="20"/>
                <w:szCs w:val="20"/>
              </w:rPr>
              <w:t>○ 民生委員・児童委員、ボランティア団体など、</w:t>
            </w:r>
            <w:r w:rsidRPr="002A7431">
              <w:rPr>
                <w:rFonts w:ascii="HG丸ｺﾞｼｯｸM-PRO" w:eastAsia="HG丸ｺﾞｼｯｸM-PRO" w:hAnsi="HG丸ｺﾞｼｯｸM-PRO" w:hint="eastAsia"/>
                <w:sz w:val="20"/>
                <w:szCs w:val="20"/>
              </w:rPr>
              <w:t>地域を支える人材の育成を支援します。</w:t>
            </w:r>
          </w:p>
          <w:p w14:paraId="2BC05D61" w14:textId="77777777" w:rsidR="002C6B8F" w:rsidRPr="00FC3E78" w:rsidRDefault="002C6B8F"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FC3E78">
              <w:rPr>
                <w:rFonts w:ascii="HG丸ｺﾞｼｯｸM-PRO" w:eastAsia="HG丸ｺﾞｼｯｸM-PRO" w:hAnsi="HG丸ｺﾞｼｯｸM-PRO" w:hint="eastAsia"/>
                <w:sz w:val="20"/>
                <w:szCs w:val="20"/>
              </w:rPr>
              <w:t>○ 若年層や子育て世代など新たな担い手の参画を促進し、世代を超えて活動を継続できる仕組みを整えます。</w:t>
            </w:r>
          </w:p>
          <w:p w14:paraId="0DCB1D8B" w14:textId="77777777" w:rsidR="002C6B8F" w:rsidRPr="00FC3E78"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FC3E78">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D72B13">
              <w:rPr>
                <w:rFonts w:ascii="HG丸ｺﾞｼｯｸM-PRO" w:eastAsia="HG丸ｺﾞｼｯｸM-PRO" w:hAnsi="HG丸ｺﾞｼｯｸM-PRO" w:hint="eastAsia"/>
                <w:sz w:val="20"/>
                <w:szCs w:val="20"/>
              </w:rPr>
              <w:t>地域リーダーの継続的な学びや情報共有の機会（交流会・実践報告会等）を設け、活動の活性化を図ります。</w:t>
            </w:r>
          </w:p>
        </w:tc>
      </w:tr>
      <w:tr w:rsidR="002C6B8F" w14:paraId="0A53EBF8" w14:textId="77777777" w:rsidTr="006603DB">
        <w:tc>
          <w:tcPr>
            <w:tcW w:w="1947" w:type="dxa"/>
            <w:vMerge/>
            <w:tcBorders>
              <w:left w:val="single" w:sz="4" w:space="0" w:color="auto"/>
              <w:right w:val="single" w:sz="4" w:space="0" w:color="auto"/>
            </w:tcBorders>
            <w:shd w:val="clear" w:color="auto" w:fill="D1D1D1" w:themeFill="background2" w:themeFillShade="E6"/>
            <w:vAlign w:val="center"/>
          </w:tcPr>
          <w:p w14:paraId="5F74ADC9" w14:textId="77777777" w:rsidR="002C6B8F" w:rsidRPr="00DB5BB4" w:rsidRDefault="002C6B8F" w:rsidP="006603DB">
            <w:pPr>
              <w:jc w:val="center"/>
              <w:rPr>
                <w:rFonts w:ascii="ＭＳ ゴシック" w:eastAsia="ＭＳ ゴシック" w:hAnsi="ＭＳ ゴシック"/>
                <w:szCs w:val="21"/>
              </w:rPr>
            </w:pPr>
          </w:p>
        </w:tc>
        <w:tc>
          <w:tcPr>
            <w:tcW w:w="1419" w:type="dxa"/>
            <w:tcBorders>
              <w:top w:val="single" w:sz="4" w:space="0" w:color="auto"/>
              <w:left w:val="single" w:sz="4" w:space="0" w:color="auto"/>
              <w:bottom w:val="single" w:sz="4" w:space="0" w:color="auto"/>
              <w:right w:val="single" w:sz="4" w:space="0" w:color="auto"/>
            </w:tcBorders>
            <w:vAlign w:val="center"/>
          </w:tcPr>
          <w:p w14:paraId="1A3BF0A8" w14:textId="77777777" w:rsidR="002C6B8F" w:rsidRPr="00110B61" w:rsidRDefault="002C6B8F" w:rsidP="006603DB">
            <w:pPr>
              <w:spacing w:line="300" w:lineRule="exact"/>
              <w:jc w:val="both"/>
              <w:rPr>
                <w:rFonts w:ascii="ＭＳ ゴシック" w:eastAsia="ＭＳ ゴシック" w:hAnsi="ＭＳ ゴシック"/>
                <w:sz w:val="20"/>
                <w:szCs w:val="20"/>
              </w:rPr>
            </w:pPr>
            <w:r w:rsidRPr="00110B61">
              <w:rPr>
                <w:rFonts w:ascii="ＭＳ ゴシック" w:eastAsia="ＭＳ ゴシック" w:hAnsi="ＭＳ ゴシック" w:hint="eastAsia"/>
                <w:sz w:val="20"/>
                <w:szCs w:val="20"/>
              </w:rPr>
              <w:t>ボランティア活動の推進と支援</w:t>
            </w:r>
          </w:p>
        </w:tc>
        <w:tc>
          <w:tcPr>
            <w:tcW w:w="5373" w:type="dxa"/>
            <w:tcBorders>
              <w:top w:val="single" w:sz="4" w:space="0" w:color="auto"/>
              <w:left w:val="single" w:sz="4" w:space="0" w:color="auto"/>
              <w:bottom w:val="single" w:sz="4" w:space="0" w:color="auto"/>
              <w:right w:val="single" w:sz="4" w:space="0" w:color="auto"/>
            </w:tcBorders>
            <w:vAlign w:val="center"/>
          </w:tcPr>
          <w:p w14:paraId="088C2172" w14:textId="77777777" w:rsidR="002C6B8F" w:rsidRPr="00FC3E78" w:rsidRDefault="002C6B8F"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FC3E78">
              <w:rPr>
                <w:rFonts w:ascii="HG丸ｺﾞｼｯｸM-PRO" w:eastAsia="HG丸ｺﾞｼｯｸM-PRO" w:hAnsi="HG丸ｺﾞｼｯｸM-PRO" w:hint="eastAsia"/>
                <w:sz w:val="20"/>
                <w:szCs w:val="20"/>
              </w:rPr>
              <w:t>○ 地域福祉推進活動やボランティア活動を支援し、住民が自発的に関われる仕組みを整えます。</w:t>
            </w:r>
          </w:p>
          <w:p w14:paraId="02EBBFAD" w14:textId="77777777" w:rsidR="002C6B8F" w:rsidRPr="00FC3E78" w:rsidRDefault="002C6B8F"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FC3E78">
              <w:rPr>
                <w:rFonts w:ascii="HG丸ｺﾞｼｯｸM-PRO" w:eastAsia="HG丸ｺﾞｼｯｸM-PRO" w:hAnsi="HG丸ｺﾞｼｯｸM-PRO" w:hint="eastAsia"/>
                <w:sz w:val="20"/>
                <w:szCs w:val="20"/>
              </w:rPr>
              <w:t>○ ボランティア育成を進め、子育て支援・高齢者支援など多様な活動を広げます。</w:t>
            </w:r>
          </w:p>
          <w:p w14:paraId="2924F83C" w14:textId="77777777" w:rsidR="002C6B8F" w:rsidRPr="00FC3E78"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FC3E78">
              <w:rPr>
                <w:rFonts w:ascii="HG丸ｺﾞｼｯｸM-PRO" w:eastAsia="HG丸ｺﾞｼｯｸM-PRO" w:hAnsi="HG丸ｺﾞｼｯｸM-PRO" w:hint="eastAsia"/>
                <w:sz w:val="20"/>
                <w:szCs w:val="20"/>
              </w:rPr>
              <w:t>○ ボランティア団体や関係機関との連携を促進し、継続的に活動できる環境を整備します。</w:t>
            </w:r>
          </w:p>
        </w:tc>
      </w:tr>
      <w:tr w:rsidR="002C6B8F" w14:paraId="11E07CF2" w14:textId="77777777" w:rsidTr="006603DB">
        <w:tc>
          <w:tcPr>
            <w:tcW w:w="1947" w:type="dxa"/>
            <w:vMerge/>
            <w:tcBorders>
              <w:left w:val="single" w:sz="4" w:space="0" w:color="auto"/>
              <w:bottom w:val="single" w:sz="4" w:space="0" w:color="auto"/>
              <w:right w:val="single" w:sz="4" w:space="0" w:color="auto"/>
            </w:tcBorders>
            <w:shd w:val="clear" w:color="auto" w:fill="D1D1D1" w:themeFill="background2" w:themeFillShade="E6"/>
            <w:vAlign w:val="center"/>
          </w:tcPr>
          <w:p w14:paraId="50904F3A" w14:textId="77777777" w:rsidR="002C6B8F" w:rsidRPr="00DB5BB4" w:rsidRDefault="002C6B8F" w:rsidP="006603DB">
            <w:pPr>
              <w:jc w:val="center"/>
              <w:rPr>
                <w:rFonts w:ascii="ＭＳ ゴシック" w:eastAsia="ＭＳ ゴシック" w:hAnsi="ＭＳ ゴシック"/>
                <w:szCs w:val="21"/>
              </w:rPr>
            </w:pPr>
          </w:p>
        </w:tc>
        <w:tc>
          <w:tcPr>
            <w:tcW w:w="1419" w:type="dxa"/>
            <w:tcBorders>
              <w:top w:val="single" w:sz="4" w:space="0" w:color="auto"/>
              <w:left w:val="single" w:sz="4" w:space="0" w:color="auto"/>
              <w:bottom w:val="single" w:sz="4" w:space="0" w:color="auto"/>
              <w:right w:val="single" w:sz="4" w:space="0" w:color="auto"/>
            </w:tcBorders>
            <w:vAlign w:val="center"/>
          </w:tcPr>
          <w:p w14:paraId="4B3C3E82" w14:textId="77777777" w:rsidR="002C6B8F" w:rsidRPr="00110B61" w:rsidRDefault="002C6B8F" w:rsidP="006603DB">
            <w:pPr>
              <w:spacing w:line="300" w:lineRule="exact"/>
              <w:jc w:val="both"/>
              <w:rPr>
                <w:rFonts w:ascii="ＭＳ ゴシック" w:eastAsia="ＭＳ ゴシック" w:hAnsi="ＭＳ ゴシック"/>
                <w:sz w:val="20"/>
                <w:szCs w:val="20"/>
              </w:rPr>
            </w:pPr>
            <w:r w:rsidRPr="00110B61">
              <w:rPr>
                <w:rFonts w:ascii="ＭＳ ゴシック" w:eastAsia="ＭＳ ゴシック" w:hAnsi="ＭＳ ゴシック" w:hint="eastAsia"/>
                <w:sz w:val="20"/>
                <w:szCs w:val="20"/>
              </w:rPr>
              <w:t>関係機関との連携と協働の推進</w:t>
            </w:r>
          </w:p>
        </w:tc>
        <w:tc>
          <w:tcPr>
            <w:tcW w:w="5373" w:type="dxa"/>
            <w:tcBorders>
              <w:top w:val="single" w:sz="4" w:space="0" w:color="auto"/>
              <w:left w:val="single" w:sz="4" w:space="0" w:color="auto"/>
              <w:bottom w:val="single" w:sz="4" w:space="0" w:color="auto"/>
              <w:right w:val="single" w:sz="4" w:space="0" w:color="auto"/>
            </w:tcBorders>
            <w:vAlign w:val="center"/>
          </w:tcPr>
          <w:p w14:paraId="6136E448" w14:textId="77777777" w:rsidR="002C6B8F" w:rsidRPr="002A7431" w:rsidRDefault="002C6B8F" w:rsidP="006603DB">
            <w:pPr>
              <w:spacing w:beforeLines="25" w:before="90" w:afterLines="25" w:after="90" w:line="300" w:lineRule="exact"/>
              <w:ind w:left="300" w:rightChars="25" w:right="53" w:hangingChars="150" w:hanging="300"/>
              <w:jc w:val="both"/>
              <w:rPr>
                <w:rFonts w:ascii="HG丸ｺﾞｼｯｸM-PRO" w:eastAsia="HG丸ｺﾞｼｯｸM-PRO" w:hAnsi="HG丸ｺﾞｼｯｸM-PRO"/>
                <w:sz w:val="20"/>
                <w:szCs w:val="20"/>
              </w:rPr>
            </w:pPr>
            <w:r w:rsidRPr="00FC3E78">
              <w:rPr>
                <w:rFonts w:ascii="HG丸ｺﾞｼｯｸM-PRO" w:eastAsia="HG丸ｺﾞｼｯｸM-PRO" w:hAnsi="HG丸ｺﾞｼｯｸM-PRO" w:hint="eastAsia"/>
                <w:sz w:val="20"/>
                <w:szCs w:val="20"/>
              </w:rPr>
              <w:t xml:space="preserve">○ </w:t>
            </w:r>
            <w:r w:rsidRPr="002A7431">
              <w:rPr>
                <w:rFonts w:ascii="HG丸ｺﾞｼｯｸM-PRO" w:eastAsia="HG丸ｺﾞｼｯｸM-PRO" w:hAnsi="HG丸ｺﾞｼｯｸM-PRO" w:hint="eastAsia"/>
                <w:sz w:val="20"/>
                <w:szCs w:val="20"/>
              </w:rPr>
              <w:t>教育・福祉・医療・地域団体などと連携し、</w:t>
            </w:r>
            <w:r w:rsidRPr="007E6D35">
              <w:rPr>
                <w:rFonts w:ascii="HG丸ｺﾞｼｯｸM-PRO" w:eastAsia="HG丸ｺﾞｼｯｸM-PRO" w:hAnsi="HG丸ｺﾞｼｯｸM-PRO" w:hint="eastAsia"/>
                <w:sz w:val="20"/>
                <w:szCs w:val="20"/>
              </w:rPr>
              <w:t>地域が抱える課題を共有しながら、協働して解決に取り組みます。</w:t>
            </w:r>
          </w:p>
        </w:tc>
      </w:tr>
    </w:tbl>
    <w:bookmarkStart w:id="4" w:name="_Toc214542946"/>
    <w:p w14:paraId="6C25FAC5" w14:textId="77777777" w:rsidR="002C6B8F" w:rsidRPr="00387772" w:rsidRDefault="002C6B8F" w:rsidP="002C6B8F">
      <w:pPr>
        <w:pStyle w:val="2"/>
      </w:pPr>
      <w:r w:rsidRPr="00387772">
        <w:rPr>
          <w:rFonts w:hint="eastAsia"/>
          <w:noProof/>
        </w:rPr>
        <w:lastRenderedPageBreak/>
        <mc:AlternateContent>
          <mc:Choice Requires="wps">
            <w:drawing>
              <wp:anchor distT="0" distB="0" distL="114300" distR="114300" simplePos="0" relativeHeight="252277760" behindDoc="1" locked="0" layoutInCell="1" allowOverlap="1" wp14:anchorId="354F479C" wp14:editId="0CB1E7EC">
                <wp:simplePos x="0" y="0"/>
                <wp:positionH relativeFrom="column">
                  <wp:posOffset>-42545</wp:posOffset>
                </wp:positionH>
                <wp:positionV relativeFrom="paragraph">
                  <wp:posOffset>98425</wp:posOffset>
                </wp:positionV>
                <wp:extent cx="5868000" cy="431800"/>
                <wp:effectExtent l="0" t="0" r="19050" b="25400"/>
                <wp:wrapNone/>
                <wp:docPr id="144529954" name="正方形/長方形 3"/>
                <wp:cNvGraphicFramePr/>
                <a:graphic xmlns:a="http://schemas.openxmlformats.org/drawingml/2006/main">
                  <a:graphicData uri="http://schemas.microsoft.com/office/word/2010/wordprocessingShape">
                    <wps:wsp>
                      <wps:cNvSpPr/>
                      <wps:spPr>
                        <a:xfrm>
                          <a:off x="0" y="0"/>
                          <a:ext cx="5868000" cy="4318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6603910" id="正方形/長方形 3" o:spid="_x0000_s1026" style="position:absolute;margin-left:-3.35pt;margin-top:7.75pt;width:462.05pt;height:34pt;z-index:-25103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qhjgIAAPwFAAAOAAAAZHJzL2Uyb0RvYy54bWy8VE1P3DAQvVfqf7B8L0mWhdIVWbQCUVWi&#10;BRUqzsaxSSTb49rezW5/fcd2kgVKe6iqXhLP15uZZ8+cnm21IhvhfAemptVBSYkwHJrOPNb0293l&#10;uxNKfGCmYQqMqOlOeHq2fPvmtLcLMYMWVCMcQRDjF72taRuCXRSF563QzB+AFQaNEpxmAUX3WDSO&#10;9YiuVTEry+OiB9dYB1x4j9qLbKTLhC+l4OFaSi8CUTXF2kL6uvR9iN9iecoWj47ZtuNDGewvqtCs&#10;M5h0grpggZG1636B0h134EGGAw66ACk7LlIP2E1VvujmtmVWpF6QHG8nmvy/g+VfNrf2xiENvfUL&#10;j8fYxVY6Hf9YH9kmsnYTWWIbCEfl0cnxSVkipxxt88MKhchmsY+2zoePAjSJh5o6vIzEEdtc+ZBd&#10;R5eYzIPqmstOqSTEByDOlSMbhlcXtlUKVWv9GZqsOz6K6dMFohqvOasPRzVWkp5RREl1PUugzP/O&#10;ifXEpMWe6HQKOyViKcp8FZJ0DVI7S71Oxee+GOfChEyDb1kjsrr6bbsJMCJL5HTCHgCe0zti50sZ&#10;/GOoSCM0BZd/KiwHTxEpM5gwBevOgHsNQGFXQ+bsP5KUqYksPUCzu3HEQR5gb/llh4/qivlwwxxO&#10;LL5D3ELhGj9SQV9TGE6UtOB+vKaP/jhIaKWkxw1QU/99zZygRH0yOGIfqvk8rowkzI/ez1BwTy0P&#10;Ty1mrc8BX2qF+87ydIz+QY1H6UDf47JaxaxoYoZj7pry4EbhPOTNhOuOi9UqueGasCxcmVvLI3hk&#10;NQ7N3faeOTtMVsCZ/ALjtmCLFwOWfWOkgdU6gOzS9O15HfjGFZPmZFiHcYc9lZPXfmkvfwIAAP//&#10;AwBQSwMEFAAGAAgAAAAhAN7q9SPgAAAACAEAAA8AAABkcnMvZG93bnJldi54bWxMj8FOwzAQRO+V&#10;+Adrkbi1TmnTlhCnAgSVOEEaxNmJlyQiXofYbVO+nuUEx9kZzbxNt6PtxBEH3zpSMJ9FIJAqZ1qq&#10;FbwVT9MNCB80Gd05QgVn9LDNLiapTow7UY7HfagFl5BPtIImhD6R0lcNWu1nrkdi78MNVgeWQy3N&#10;oE9cbjt5HUUraXVLvNDoHh8arD73B6vgZff+VUbysch3y/h+zBff5etzodTV5Xh3CyLgGP7C8IvP&#10;6JAxU+kOZLzoFExXa07yPY5BsH8zXy9BlAo2ixhklsr/D2Q/AAAA//8DAFBLAQItABQABgAIAAAA&#10;IQC2gziS/gAAAOEBAAATAAAAAAAAAAAAAAAAAAAAAABbQ29udGVudF9UeXBlc10ueG1sUEsBAi0A&#10;FAAGAAgAAAAhADj9If/WAAAAlAEAAAsAAAAAAAAAAAAAAAAALwEAAF9yZWxzLy5yZWxzUEsBAi0A&#10;FAAGAAgAAAAhANvUSqGOAgAA/AUAAA4AAAAAAAAAAAAAAAAALgIAAGRycy9lMm9Eb2MueG1sUEsB&#10;Ai0AFAAGAAgAAAAhAN7q9SPgAAAACAEAAA8AAAAAAAAAAAAAAAAA6AQAAGRycy9kb3ducmV2Lnht&#10;bFBLBQYAAAAABAAEAPMAAAD1BQAAAAA=&#10;" fillcolor="#5a5a5a [2109]" strokecolor="#5a5a5a [2109]" strokeweight="1pt"/>
            </w:pict>
          </mc:Fallback>
        </mc:AlternateContent>
      </w:r>
      <w:r>
        <w:rPr>
          <w:rFonts w:hint="eastAsia"/>
        </w:rPr>
        <w:t>基本目標２　つながりと支えあいで広がる地域の力</w:t>
      </w:r>
      <w:bookmarkEnd w:id="4"/>
    </w:p>
    <w:bookmarkStart w:id="5" w:name="_Toc214542947"/>
    <w:p w14:paraId="081253E0" w14:textId="77777777" w:rsidR="002C6B8F" w:rsidRPr="00D82EFE" w:rsidRDefault="002C6B8F" w:rsidP="002C6B8F">
      <w:pPr>
        <w:pStyle w:val="3"/>
      </w:pPr>
      <w:r>
        <w:rPr>
          <w:rFonts w:hint="eastAsia"/>
          <w:noProof/>
          <w:lang w:val="ja-JP"/>
        </w:rPr>
        <mc:AlternateContent>
          <mc:Choice Requires="wpg">
            <w:drawing>
              <wp:anchor distT="0" distB="0" distL="114300" distR="114300" simplePos="0" relativeHeight="252276736" behindDoc="1" locked="0" layoutInCell="1" allowOverlap="1" wp14:anchorId="30228BB5" wp14:editId="7DF3CAA4">
                <wp:simplePos x="0" y="0"/>
                <wp:positionH relativeFrom="column">
                  <wp:posOffset>-37465</wp:posOffset>
                </wp:positionH>
                <wp:positionV relativeFrom="paragraph">
                  <wp:posOffset>140030</wp:posOffset>
                </wp:positionV>
                <wp:extent cx="5867400" cy="375589"/>
                <wp:effectExtent l="0" t="0" r="0" b="5715"/>
                <wp:wrapNone/>
                <wp:docPr id="802820333" name="グループ化 103"/>
                <wp:cNvGraphicFramePr/>
                <a:graphic xmlns:a="http://schemas.openxmlformats.org/drawingml/2006/main">
                  <a:graphicData uri="http://schemas.microsoft.com/office/word/2010/wordprocessingGroup">
                    <wpg:wgp>
                      <wpg:cNvGrpSpPr/>
                      <wpg:grpSpPr>
                        <a:xfrm>
                          <a:off x="0" y="0"/>
                          <a:ext cx="5867400" cy="375589"/>
                          <a:chOff x="0" y="0"/>
                          <a:chExt cx="5867400" cy="375589"/>
                        </a:xfrm>
                      </wpg:grpSpPr>
                      <wps:wsp>
                        <wps:cNvPr id="1071053170" name="正方形/長方形 1071053170"/>
                        <wps:cNvSpPr/>
                        <wps:spPr>
                          <a:xfrm>
                            <a:off x="0" y="0"/>
                            <a:ext cx="5867400" cy="3594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8233925" name="正方形/長方形 1098233925"/>
                        <wps:cNvSpPr/>
                        <wps:spPr>
                          <a:xfrm>
                            <a:off x="0" y="357809"/>
                            <a:ext cx="5867400" cy="1778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51545873" id="グループ化 103" o:spid="_x0000_s1026" style="position:absolute;margin-left:-2.95pt;margin-top:11.05pt;width:462pt;height:29.55pt;z-index:-251039744" coordsize="58674,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XcVQMAAB8LAAAOAAAAZHJzL2Uyb0RvYy54bWzsVt1u0zAUvkfiHaLcsyRts7bR0qna2IQ0&#10;tokN7dp1nCaSYxvbbVreAx4ArrlGXPA4TOItOLaTrNuqCQ2EhLQbxz/nfOecL8efvLe/qqi3JFKV&#10;nKV+tBP6HmGYZyWbp/7by6MXI99TGrEMUc5I6q+J8vcnz5/t1SIhPV5wmhHpAQhTSS1Sv9BaJEGg&#10;cEEqpHa4IAwOcy4rpGEp50EmUQ3oFQ16Ybgb1FxmQnJMlILdQ3foTyx+nhOsz/JcEe3R1IfctB2l&#10;HWdmDCZ7KJlLJIoSN2mgR2RRoZJB0A7qEGnkLWR5D6oqseSK53oH8yrgeV5iYmuAaqLwTjXHki+E&#10;rWWe1HPR0QTU3uHp0bD4dHksxYU4l8BELebAhV2ZWla5rMwXsvRWlrJ1RxlZaQ/DZjzaHQ5CYBbD&#10;WX8Yx6Ox4xQXQPw9N1y8fNgxaMMGt5KpBbSHumFA/RkDFwUSxBKrEmDgXHplBt0bDqMw7kdDKIeh&#10;Crr1+svn64/ffnz/FPz88NXNvA0rS5lF6AhUiQIuH8dePB5EtiM7ElAipNLHhFeemaS+hIa2fYaW&#10;J0pDfDBtTUxQxWmZHZWU2oW5ROSASm+JoP1n88i60kX1mmdubxSH8PMcjr1zxtyi3kKizOAxbpCd&#10;sdmBX9SWa2d6TYmxo+wNyYFRaI+ejdghu6AIY8K0S0YVKCNu26SyPRcLaJBziN9hNwC3i2yxXZaN&#10;vXElVgw65/ChxJxz52Ejc6Y756pkXG4DoFBVE9nZtyQ5agxLM56tod8kd1KkBD4q4deeIKXPkQTt&#10;geYDPdVnMOSU16nPm5nvFVy+37Zv7OFCwKnv1aBlqa/eLZAkvkdfMbgq42gwMOJnF4N42IOF3DyZ&#10;bZ6wRXXAoV8iUG6B7dTYa9pOc8mrK5DdqYkKR4hhiJ36WMt2caCdxoJwYzKdWjMQPIH0CbsQ2IAb&#10;Vk3rXq6ukBRNf2vQlVPeXk+U3GlzZ2s8GZ8uNM9LewdueG34BqkwavZPNGM86vX74178sGZ0VtAe&#10;JjFQnd/VjH48HIWNqm6V3WgIBk3ftZrdisJf0A29uq8b3V2F276ojNJbiem2QZa6S/8kJ5aBJzn5&#10;v+XEPkjgFWZ/ZvNiNM+8zTXMN9+1k18AAAD//wMAUEsDBBQABgAIAAAAIQBAGKDY3wAAAAgBAAAP&#10;AAAAZHJzL2Rvd25yZXYueG1sTI9Ba8JAEIXvhf6HZQq96WZTLDFmIyJtT1KoFoq3MRmTYHY3ZNck&#10;/vtOT/X2hvd475tsPZlWDNT7xlkNah6BIFu4srGVhu/D+ywB4QPaEltnScONPKzzx4cM09KN9ouG&#10;fagEl1ifooY6hC6V0hc1GfRz15Fl7+x6g4HPvpJljyOXm1bGUfQqDTaWF2rsaFtTcdlfjYaPEcfN&#10;i3obdpfz9nY8LD5/doq0fn6aNisQgabwH4Y/fEaHnJlO7mpLL1oNs8WSkxriWIFgf6kSFicNiYpB&#10;5pm8fyD/BQAA//8DAFBLAQItABQABgAIAAAAIQC2gziS/gAAAOEBAAATAAAAAAAAAAAAAAAAAAAA&#10;AABbQ29udGVudF9UeXBlc10ueG1sUEsBAi0AFAAGAAgAAAAhADj9If/WAAAAlAEAAAsAAAAAAAAA&#10;AAAAAAAALwEAAF9yZWxzLy5yZWxzUEsBAi0AFAAGAAgAAAAhAFhXFdxVAwAAHwsAAA4AAAAAAAAA&#10;AAAAAAAALgIAAGRycy9lMm9Eb2MueG1sUEsBAi0AFAAGAAgAAAAhAEAYoNjfAAAACAEAAA8AAAAA&#10;AAAAAAAAAAAArwUAAGRycy9kb3ducmV2LnhtbFBLBQYAAAAABAAEAPMAAAC7BgAAAAA=&#10;">
                <v:rect id="正方形/長方形 1071053170" o:spid="_x0000_s1027" style="position:absolute;width:5867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IE2ygAAAOMAAAAPAAAAZHJzL2Rvd25yZXYueG1sRI9BSwMx&#10;EIXvgv8hjODNJmvRlrVpaYWKIAq2Huxt2Iy7wU2yJNN2/ffOQfA4M2/ee99iNYZenSgXn6KFamJA&#10;UWyS87G18LHf3sxBFcbosE+RLPxQgdXy8mKBtUvn+E6nHbdKTGKp0ULHPNRal6ajgGWSBopy+0o5&#10;IMuYW+0ynsU89PrWmHsd0EdJ6HCgx46a790xWPCv7dP8Lb/wBv1xjwc+fCYerL2+GtcPoJhG/hf/&#10;fT87qW9mlbmbVjOhECZZgF7+AgAA//8DAFBLAQItABQABgAIAAAAIQDb4fbL7gAAAIUBAAATAAAA&#10;AAAAAAAAAAAAAAAAAABbQ29udGVudF9UeXBlc10ueG1sUEsBAi0AFAAGAAgAAAAhAFr0LFu/AAAA&#10;FQEAAAsAAAAAAAAAAAAAAAAAHwEAAF9yZWxzLy5yZWxzUEsBAi0AFAAGAAgAAAAhAG7ogTbKAAAA&#10;4wAAAA8AAAAAAAAAAAAAAAAABwIAAGRycy9kb3ducmV2LnhtbFBLBQYAAAAAAwADALcAAAD+AgAA&#10;AAA=&#10;" fillcolor="#d8d8d8 [2732]" stroked="f" strokeweight="1pt"/>
                <v:rect id="正方形/長方形 1098233925" o:spid="_x0000_s1028" style="position:absolute;top:3578;width:58674;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94yQAAAOMAAAAPAAAAZHJzL2Rvd25yZXYueG1sRE9fa8Iw&#10;EH8f+B3CCXsZM7Xi0GoULWwMhrBVER+P5myLzaU2me2+/SIM9ni//7dc96YWN2pdZVnBeBSBIM6t&#10;rrhQcNi/Ps9AOI+ssbZMCn7IwXo1eFhiom3HX3TLfCFCCLsEFZTeN4mULi/JoBvZhjhwZ9sa9OFs&#10;C6lb7EK4qWUcRS/SYMWhocSG0pLyS/ZtFDydjh/p1uvd5Zo2dLafb902M0o9DvvNAoSn3v+L/9zv&#10;OsyP5rN4MpnHU7j/FACQq18AAAD//wMAUEsBAi0AFAAGAAgAAAAhANvh9svuAAAAhQEAABMAAAAA&#10;AAAAAAAAAAAAAAAAAFtDb250ZW50X1R5cGVzXS54bWxQSwECLQAUAAYACAAAACEAWvQsW78AAAAV&#10;AQAACwAAAAAAAAAAAAAAAAAfAQAAX3JlbHMvLnJlbHNQSwECLQAUAAYACAAAACEAIzIveMkAAADj&#10;AAAADwAAAAAAAAAAAAAAAAAHAgAAZHJzL2Rvd25yZXYueG1sUEsFBgAAAAADAAMAtwAAAP0CAAAA&#10;AA==&#10;" fillcolor="gray [1629]" stroked="f" strokeweight="1pt"/>
              </v:group>
            </w:pict>
          </mc:Fallback>
        </mc:AlternateContent>
      </w:r>
      <w:r>
        <w:rPr>
          <w:rFonts w:hint="eastAsia"/>
        </w:rPr>
        <w:t>１</w:t>
      </w:r>
      <w:r w:rsidRPr="00D82EFE">
        <w:rPr>
          <w:rFonts w:hint="eastAsia"/>
        </w:rPr>
        <w:t xml:space="preserve">　</w:t>
      </w:r>
      <w:r>
        <w:rPr>
          <w:rFonts w:hint="eastAsia"/>
        </w:rPr>
        <w:t>地域コミュニティの形成</w:t>
      </w:r>
      <w:bookmarkEnd w:id="5"/>
    </w:p>
    <w:p w14:paraId="4228790A" w14:textId="77777777" w:rsidR="002C6B8F" w:rsidRPr="005848C1" w:rsidRDefault="002C6B8F" w:rsidP="002C6B8F">
      <w:pPr>
        <w:spacing w:beforeLines="50" w:before="180" w:afterLines="50" w:after="180" w:line="380" w:lineRule="exact"/>
        <w:ind w:leftChars="300" w:left="630"/>
        <w:rPr>
          <w:rFonts w:ascii="ＭＳ ゴシック" w:eastAsia="ＭＳ ゴシック" w:hAnsi="ＭＳ ゴシック"/>
          <w:color w:val="FFFFFF" w:themeColor="background1"/>
          <w:sz w:val="22"/>
        </w:rPr>
      </w:pPr>
      <w:r w:rsidRPr="005848C1">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290048" behindDoc="1" locked="0" layoutInCell="1" allowOverlap="1" wp14:anchorId="66F02150" wp14:editId="28F8679D">
                <wp:simplePos x="0" y="0"/>
                <wp:positionH relativeFrom="column">
                  <wp:posOffset>34925</wp:posOffset>
                </wp:positionH>
                <wp:positionV relativeFrom="paragraph">
                  <wp:posOffset>128270</wp:posOffset>
                </wp:positionV>
                <wp:extent cx="1188000" cy="252000"/>
                <wp:effectExtent l="0" t="0" r="12700" b="15240"/>
                <wp:wrapNone/>
                <wp:docPr id="605611639"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3950392E" id="四角形: 角を丸くする 164" o:spid="_x0000_s1026" style="position:absolute;margin-left:2.75pt;margin-top:10.1pt;width:93.55pt;height:19.85pt;z-index:-2510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DKtpwHcAAAABwEA&#10;AA8AAABkcnMvZG93bnJldi54bWxMjkFPg0AQhe8m/ofNmHgx7SINjSBLYyREj7Y16XXLjkDKziK7&#10;pfjvnZ70OO+9fPPlm9n2YsLRd44UPC4jEEi1Mx01Cj731eIJhA+ajO4doYIf9LApbm9ynRl3oS1O&#10;u9AIhpDPtII2hCGT0tctWu2XbkDi7suNVgc+x0aaUV8YbnsZR9FaWt0Rf2j1gK8t1qfd2TLlUL6n&#10;Ptmb6vRQbVfTR/m2+i6Vur+bX55BBJzD3xiu+qwOBTsd3ZmMF72CJOGhgjiKQVzrNF6DOHKepiCL&#10;XP73L34BAAD//wMAUEsBAi0AFAAGAAgAAAAhALaDOJL+AAAA4QEAABMAAAAAAAAAAAAAAAAAAAAA&#10;AFtDb250ZW50X1R5cGVzXS54bWxQSwECLQAUAAYACAAAACEAOP0h/9YAAACUAQAACwAAAAAAAAAA&#10;AAAAAAAvAQAAX3JlbHMvLnJlbHNQSwECLQAUAAYACAAAACEATqwf1KwCAAAtBgAADgAAAAAAAAAA&#10;AAAAAAAuAgAAZHJzL2Uyb0RvYy54bWxQSwECLQAUAAYACAAAACEAMq2nAdwAAAAHAQAADwAAAAAA&#10;AAAAAAAAAAAGBQAAZHJzL2Rvd25yZXYueG1sUEsFBgAAAAAEAAQA8wAAAA8GAAAAAA==&#10;" fillcolor="#5a5a5a [2109]" strokecolor="#5a5a5a [2109]" strokeweight="1pt">
                <v:stroke joinstyle="miter"/>
              </v:roundrect>
            </w:pict>
          </mc:Fallback>
        </mc:AlternateContent>
      </w:r>
      <w:r w:rsidRPr="005848C1">
        <w:rPr>
          <w:rFonts w:ascii="ＭＳ ゴシック" w:eastAsia="ＭＳ ゴシック" w:hAnsi="ＭＳ ゴシック" w:hint="eastAsia"/>
          <w:color w:val="FFFFFF" w:themeColor="background1"/>
          <w:sz w:val="22"/>
        </w:rPr>
        <w:t>方向性</w:t>
      </w:r>
    </w:p>
    <w:p w14:paraId="25B8451C" w14:textId="77777777" w:rsidR="002C6B8F" w:rsidRPr="00D313E5"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D313E5">
        <w:rPr>
          <w:rFonts w:ascii="HG丸ｺﾞｼｯｸM-PRO" w:eastAsia="HG丸ｺﾞｼｯｸM-PRO" w:hAnsi="HG丸ｺﾞｼｯｸM-PRO" w:hint="eastAsia"/>
          <w:szCs w:val="21"/>
        </w:rPr>
        <w:t>地域におけるつながりや助け合いは、安心して暮らせる地域社会を支える土台です。</w:t>
      </w:r>
    </w:p>
    <w:p w14:paraId="293FF9CC" w14:textId="6D9C5700" w:rsidR="002C6B8F" w:rsidRPr="00C20B30"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D313E5">
        <w:rPr>
          <w:rFonts w:ascii="HG丸ｺﾞｼｯｸM-PRO" w:eastAsia="HG丸ｺﾞｼｯｸM-PRO" w:hAnsi="HG丸ｺﾞｼｯｸM-PRO" w:hint="eastAsia"/>
          <w:szCs w:val="21"/>
        </w:rPr>
        <w:t>行政区</w:t>
      </w:r>
      <w:r w:rsidR="00CC2E7B" w:rsidRPr="00D313E5">
        <w:rPr>
          <w:rFonts w:ascii="HG丸ｺﾞｼｯｸM-PRO" w:eastAsia="HG丸ｺﾞｼｯｸM-PRO" w:hAnsi="HG丸ｺﾞｼｯｸM-PRO" w:hint="eastAsia"/>
          <w:szCs w:val="21"/>
        </w:rPr>
        <w:t>や</w:t>
      </w:r>
      <w:r w:rsidRPr="00D313E5">
        <w:rPr>
          <w:rFonts w:ascii="HG丸ｺﾞｼｯｸM-PRO" w:eastAsia="HG丸ｺﾞｼｯｸM-PRO" w:hAnsi="HG丸ｺﾞｼｯｸM-PRO" w:hint="eastAsia"/>
          <w:szCs w:val="21"/>
        </w:rPr>
        <w:t>公民館などを中心に、地域住民が顔の見える関係を築き、世代や立場を超えて支え合う仕組みづくりを進</w:t>
      </w:r>
      <w:r w:rsidRPr="00C20B30">
        <w:rPr>
          <w:rFonts w:ascii="HG丸ｺﾞｼｯｸM-PRO" w:eastAsia="HG丸ｺﾞｼｯｸM-PRO" w:hAnsi="HG丸ｺﾞｼｯｸM-PRO" w:hint="eastAsia"/>
          <w:szCs w:val="21"/>
        </w:rPr>
        <w:t>めます。</w:t>
      </w:r>
    </w:p>
    <w:p w14:paraId="165ECA8C" w14:textId="77777777" w:rsidR="002C6B8F" w:rsidRPr="00C20B30"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C20B30">
        <w:rPr>
          <w:rFonts w:ascii="HG丸ｺﾞｼｯｸM-PRO" w:eastAsia="HG丸ｺﾞｼｯｸM-PRO" w:hAnsi="HG丸ｺﾞｼｯｸM-PRO" w:hint="eastAsia"/>
          <w:szCs w:val="21"/>
        </w:rPr>
        <w:t>多様な人が地域活動に関われるよう、参加しやすい仕組みや交流の場を整備し、地域全体で人と人とのつながりを育てます。</w:t>
      </w:r>
    </w:p>
    <w:p w14:paraId="4D8D229E" w14:textId="77777777" w:rsidR="002C6B8F" w:rsidRPr="00C20B30"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C20B30">
        <w:rPr>
          <w:rFonts w:ascii="HG丸ｺﾞｼｯｸM-PRO" w:eastAsia="HG丸ｺﾞｼｯｸM-PRO" w:hAnsi="HG丸ｺﾞｼｯｸM-PRO" w:hint="eastAsia"/>
          <w:szCs w:val="21"/>
        </w:rPr>
        <w:t>また、日常的な見守りや声かけを通して、支援が必要な人を地域で支える体制を強化します。</w:t>
      </w:r>
    </w:p>
    <w:p w14:paraId="3A75E55C" w14:textId="77777777" w:rsidR="002C6B8F" w:rsidRPr="00C30004"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C20B30">
        <w:rPr>
          <w:rFonts w:ascii="HG丸ｺﾞｼｯｸM-PRO" w:eastAsia="HG丸ｺﾞｼｯｸM-PRO" w:hAnsi="HG丸ｺﾞｼｯｸM-PRO" w:hint="eastAsia"/>
          <w:szCs w:val="21"/>
        </w:rPr>
        <w:t>これらの取組を通じて、誰もが地域の一員としてつながりを感じ、互いに支え合いながら暮らせる地域コミュニティの形成をめざします。</w:t>
      </w:r>
    </w:p>
    <w:p w14:paraId="57ECCBB8" w14:textId="77777777" w:rsidR="002C6B8F" w:rsidRPr="00DE1E6B" w:rsidRDefault="002C6B8F" w:rsidP="002C6B8F">
      <w:pPr>
        <w:spacing w:beforeLines="100" w:before="360" w:afterLines="75" w:after="270" w:line="380" w:lineRule="exact"/>
        <w:ind w:leftChars="150" w:left="315"/>
        <w:rPr>
          <w:rFonts w:ascii="ＭＳ ゴシック" w:eastAsia="ＭＳ ゴシック" w:hAnsi="ＭＳ ゴシック"/>
          <w:color w:val="FFFFFF" w:themeColor="background1"/>
          <w:sz w:val="22"/>
        </w:rPr>
      </w:pPr>
      <w:r w:rsidRPr="00DE1E6B">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291072" behindDoc="1" locked="0" layoutInCell="1" allowOverlap="1" wp14:anchorId="60808CD1" wp14:editId="5CABCA60">
                <wp:simplePos x="0" y="0"/>
                <wp:positionH relativeFrom="column">
                  <wp:posOffset>41910</wp:posOffset>
                </wp:positionH>
                <wp:positionV relativeFrom="paragraph">
                  <wp:posOffset>238760</wp:posOffset>
                </wp:positionV>
                <wp:extent cx="1188000" cy="252000"/>
                <wp:effectExtent l="0" t="0" r="12700" b="15240"/>
                <wp:wrapNone/>
                <wp:docPr id="2008990292"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45ACE05A" id="四角形: 角を丸くする 164" o:spid="_x0000_s1026" style="position:absolute;margin-left:3.3pt;margin-top:18.8pt;width:93.55pt;height:19.85pt;z-index:-2510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Jng7i7cAAAABwEA&#10;AA8AAABkcnMvZG93bnJldi54bWxMjkFPg0AQhe8m/ofNmHgxdlEitMjSGAnRo21Net2yI5Cys8hu&#10;Kf57pyc9TV7eyzdfvp5tLyYcfedIwcMiAoFUO9NRo+BzV90vQfigyejeESr4QQ/r4voq15lxZ9rg&#10;tA2NYAj5TCtoQxgyKX3dotV+4QYk7r7caHXgODbSjPrMcNvLxyhKpNUd8YdWD/jaYn3cnixT9uX7&#10;yj/tTHW8qzbx9FG+xd+lUrc388sziIBz+BvDRZ/VoWCngzuR8aJXkCQ8VBCnfC/1Kk5BHBSkaQyy&#10;yOV//+IXAAD//wMAUEsBAi0AFAAGAAgAAAAhALaDOJL+AAAA4QEAABMAAAAAAAAAAAAAAAAAAAAA&#10;AFtDb250ZW50X1R5cGVzXS54bWxQSwECLQAUAAYACAAAACEAOP0h/9YAAACUAQAACwAAAAAAAAAA&#10;AAAAAAAvAQAAX3JlbHMvLnJlbHNQSwECLQAUAAYACAAAACEATqwf1KwCAAAtBgAADgAAAAAAAAAA&#10;AAAAAAAuAgAAZHJzL2Uyb0RvYy54bWxQSwECLQAUAAYACAAAACEAmeDuLtwAAAAHAQAADwAAAAAA&#10;AAAAAAAAAAAGBQAAZHJzL2Rvd25yZXYueG1sUEsFBgAAAAAEAAQA8wAAAA8GAAAAAA==&#10;" fillcolor="#5a5a5a [2109]" strokecolor="#5a5a5a [2109]" strokeweight="1pt">
                <v:stroke joinstyle="miter"/>
              </v:roundrect>
            </w:pict>
          </mc:Fallback>
        </mc:AlternateContent>
      </w:r>
      <w:r w:rsidRPr="00DE1E6B">
        <w:rPr>
          <w:rFonts w:ascii="ＭＳ ゴシック" w:eastAsia="ＭＳ ゴシック" w:hAnsi="ＭＳ ゴシック" w:hint="eastAsia"/>
          <w:color w:val="FFFFFF" w:themeColor="background1"/>
          <w:sz w:val="22"/>
        </w:rPr>
        <w:t>具体的な取組</w:t>
      </w:r>
    </w:p>
    <w:tbl>
      <w:tblPr>
        <w:tblStyle w:val="af5"/>
        <w:tblW w:w="0" w:type="auto"/>
        <w:tblInd w:w="315" w:type="dxa"/>
        <w:tblLook w:val="04A0" w:firstRow="1" w:lastRow="0" w:firstColumn="1" w:lastColumn="0" w:noHBand="0" w:noVBand="1"/>
      </w:tblPr>
      <w:tblGrid>
        <w:gridCol w:w="1947"/>
        <w:gridCol w:w="6792"/>
      </w:tblGrid>
      <w:tr w:rsidR="002C6B8F" w14:paraId="32DF01CB" w14:textId="77777777" w:rsidTr="006603DB">
        <w:tc>
          <w:tcPr>
            <w:tcW w:w="1947" w:type="dxa"/>
            <w:tcBorders>
              <w:top w:val="single" w:sz="4" w:space="0" w:color="auto"/>
              <w:left w:val="single" w:sz="4" w:space="0" w:color="auto"/>
              <w:bottom w:val="single" w:sz="4" w:space="0" w:color="auto"/>
              <w:right w:val="single" w:sz="4" w:space="0" w:color="auto"/>
            </w:tcBorders>
            <w:vAlign w:val="center"/>
          </w:tcPr>
          <w:p w14:paraId="32502EC2" w14:textId="77777777" w:rsidR="002C6B8F" w:rsidRPr="00081AD4" w:rsidRDefault="002C6B8F" w:rsidP="006603DB">
            <w:pPr>
              <w:jc w:val="center"/>
              <w:rPr>
                <w:rFonts w:ascii="ＭＳ ゴシック" w:eastAsia="ＭＳ ゴシック" w:hAnsi="ＭＳ ゴシック"/>
                <w:spacing w:val="20"/>
                <w:sz w:val="22"/>
              </w:rPr>
            </w:pPr>
            <w:r w:rsidRPr="00081AD4">
              <w:rPr>
                <w:rFonts w:ascii="ＭＳ ゴシック" w:eastAsia="ＭＳ ゴシック" w:hAnsi="ＭＳ ゴシック" w:hint="eastAsia"/>
                <w:spacing w:val="20"/>
                <w:sz w:val="22"/>
              </w:rPr>
              <w:t>役割分担</w:t>
            </w:r>
          </w:p>
        </w:tc>
        <w:tc>
          <w:tcPr>
            <w:tcW w:w="6792" w:type="dxa"/>
            <w:tcBorders>
              <w:top w:val="single" w:sz="4" w:space="0" w:color="auto"/>
              <w:left w:val="single" w:sz="4" w:space="0" w:color="auto"/>
              <w:bottom w:val="single" w:sz="4" w:space="0" w:color="auto"/>
              <w:right w:val="single" w:sz="4" w:space="0" w:color="auto"/>
            </w:tcBorders>
            <w:vAlign w:val="center"/>
          </w:tcPr>
          <w:p w14:paraId="491E84F2" w14:textId="77777777" w:rsidR="002C6B8F" w:rsidRPr="00081AD4" w:rsidRDefault="002C6B8F" w:rsidP="006603DB">
            <w:pPr>
              <w:jc w:val="center"/>
              <w:rPr>
                <w:rFonts w:ascii="ＭＳ ゴシック" w:eastAsia="ＭＳ ゴシック" w:hAnsi="ＭＳ ゴシック"/>
                <w:spacing w:val="20"/>
                <w:sz w:val="22"/>
              </w:rPr>
            </w:pPr>
            <w:r w:rsidRPr="00081AD4">
              <w:rPr>
                <w:rFonts w:ascii="ＭＳ ゴシック" w:eastAsia="ＭＳ ゴシック" w:hAnsi="ＭＳ ゴシック" w:hint="eastAsia"/>
                <w:spacing w:val="20"/>
                <w:sz w:val="22"/>
              </w:rPr>
              <w:t>具体的な取組</w:t>
            </w:r>
          </w:p>
        </w:tc>
      </w:tr>
      <w:tr w:rsidR="002C6B8F" w:rsidRPr="00CC4052" w14:paraId="09FBA12F" w14:textId="77777777" w:rsidTr="006603DB">
        <w:trPr>
          <w:trHeight w:val="57"/>
        </w:trPr>
        <w:tc>
          <w:tcPr>
            <w:tcW w:w="1947" w:type="dxa"/>
            <w:tcBorders>
              <w:top w:val="single" w:sz="4" w:space="0" w:color="auto"/>
              <w:left w:val="nil"/>
              <w:bottom w:val="single" w:sz="4" w:space="0" w:color="auto"/>
              <w:right w:val="nil"/>
            </w:tcBorders>
            <w:vAlign w:val="center"/>
          </w:tcPr>
          <w:p w14:paraId="3054A655" w14:textId="77777777" w:rsidR="002C6B8F" w:rsidRPr="00CC4052" w:rsidRDefault="002C6B8F" w:rsidP="006603DB">
            <w:pPr>
              <w:spacing w:line="40" w:lineRule="exact"/>
              <w:jc w:val="center"/>
              <w:rPr>
                <w:rFonts w:ascii="ＭＳ ゴシック" w:eastAsia="ＭＳ ゴシック" w:hAnsi="ＭＳ ゴシック"/>
                <w:spacing w:val="20"/>
                <w:sz w:val="8"/>
                <w:szCs w:val="8"/>
              </w:rPr>
            </w:pPr>
          </w:p>
        </w:tc>
        <w:tc>
          <w:tcPr>
            <w:tcW w:w="6792" w:type="dxa"/>
            <w:tcBorders>
              <w:top w:val="single" w:sz="4" w:space="0" w:color="auto"/>
              <w:left w:val="nil"/>
              <w:bottom w:val="single" w:sz="4" w:space="0" w:color="auto"/>
              <w:right w:val="nil"/>
            </w:tcBorders>
            <w:vAlign w:val="center"/>
          </w:tcPr>
          <w:p w14:paraId="3A7DDFB3" w14:textId="77777777" w:rsidR="002C6B8F" w:rsidRPr="00CC4052" w:rsidRDefault="002C6B8F" w:rsidP="006603DB">
            <w:pPr>
              <w:spacing w:line="40" w:lineRule="exact"/>
              <w:jc w:val="center"/>
              <w:rPr>
                <w:rFonts w:ascii="ＭＳ ゴシック" w:eastAsia="ＭＳ ゴシック" w:hAnsi="ＭＳ ゴシック"/>
                <w:spacing w:val="20"/>
                <w:sz w:val="8"/>
                <w:szCs w:val="8"/>
              </w:rPr>
            </w:pPr>
          </w:p>
        </w:tc>
      </w:tr>
      <w:tr w:rsidR="002C6B8F" w14:paraId="3FB444AB" w14:textId="77777777" w:rsidTr="006603DB">
        <w:tc>
          <w:tcPr>
            <w:tcW w:w="194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56342AC" w14:textId="77777777" w:rsidR="002C6B8F" w:rsidRDefault="002C6B8F" w:rsidP="006603DB">
            <w:pPr>
              <w:jc w:val="center"/>
              <w:rPr>
                <w:rFonts w:ascii="ＭＳ ゴシック" w:eastAsia="ＭＳ ゴシック" w:hAnsi="ＭＳ ゴシック"/>
                <w:color w:val="FFFFFF" w:themeColor="background1"/>
                <w:szCs w:val="21"/>
              </w:rPr>
            </w:pPr>
            <w:r w:rsidRPr="00DB5BB4">
              <w:rPr>
                <w:rFonts w:ascii="ＭＳ ゴシック" w:eastAsia="ＭＳ ゴシック" w:hAnsi="ＭＳ ゴシック" w:hint="eastAsia"/>
                <w:color w:val="FFFFFF" w:themeColor="background1"/>
                <w:szCs w:val="21"/>
              </w:rPr>
              <w:t>市民一人ひとり</w:t>
            </w:r>
          </w:p>
          <w:p w14:paraId="1C01759C" w14:textId="77777777" w:rsidR="002C6B8F" w:rsidRPr="00DB5BB4" w:rsidRDefault="002C6B8F" w:rsidP="006603DB">
            <w:pPr>
              <w:jc w:val="center"/>
              <w:rPr>
                <w:rFonts w:ascii="ＭＳ ゴシック" w:eastAsia="ＭＳ ゴシック" w:hAnsi="ＭＳ ゴシック"/>
                <w:color w:val="FFFFFF" w:themeColor="background1"/>
                <w:szCs w:val="21"/>
              </w:rPr>
            </w:pPr>
            <w:r w:rsidRPr="00DB5BB4">
              <w:rPr>
                <w:rFonts w:ascii="ＭＳ ゴシック" w:eastAsia="ＭＳ ゴシック" w:hAnsi="ＭＳ ゴシック" w:hint="eastAsia"/>
                <w:color w:val="FFFFFF" w:themeColor="background1"/>
                <w:szCs w:val="21"/>
              </w:rPr>
              <w:t>ができること</w:t>
            </w:r>
          </w:p>
        </w:tc>
        <w:tc>
          <w:tcPr>
            <w:tcW w:w="6792" w:type="dxa"/>
            <w:tcBorders>
              <w:top w:val="single" w:sz="4" w:space="0" w:color="auto"/>
              <w:left w:val="single" w:sz="4" w:space="0" w:color="auto"/>
              <w:bottom w:val="single" w:sz="4" w:space="0" w:color="auto"/>
              <w:right w:val="single" w:sz="4" w:space="0" w:color="auto"/>
            </w:tcBorders>
            <w:vAlign w:val="center"/>
          </w:tcPr>
          <w:p w14:paraId="7F09B331" w14:textId="77777777" w:rsidR="002C6B8F" w:rsidRDefault="002C6B8F" w:rsidP="006603DB">
            <w:pPr>
              <w:spacing w:beforeLines="25" w:before="90"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9E7CB0">
              <w:rPr>
                <w:rFonts w:ascii="HG丸ｺﾞｼｯｸM-PRO" w:eastAsia="HG丸ｺﾞｼｯｸM-PRO" w:hAnsi="HG丸ｺﾞｼｯｸM-PRO" w:hint="eastAsia"/>
                <w:sz w:val="20"/>
                <w:szCs w:val="20"/>
              </w:rPr>
              <w:t>行政区や公民館、地域行事などに積極的に参加し、地域の活動に関心を持ちます。</w:t>
            </w:r>
          </w:p>
          <w:p w14:paraId="322C509E" w14:textId="77777777" w:rsidR="002C6B8F" w:rsidRPr="00D313E5"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9E7CB0">
              <w:rPr>
                <w:rFonts w:ascii="HG丸ｺﾞｼｯｸM-PRO" w:eastAsia="HG丸ｺﾞｼｯｸM-PRO" w:hAnsi="HG丸ｺﾞｼｯｸM-PRO" w:hint="eastAsia"/>
                <w:sz w:val="20"/>
                <w:szCs w:val="20"/>
              </w:rPr>
              <w:t>自分のできることを活かして、無理のない範囲で地域活動やボランティアに関わります</w:t>
            </w:r>
            <w:r w:rsidRPr="00D313E5">
              <w:rPr>
                <w:rFonts w:ascii="HG丸ｺﾞｼｯｸM-PRO" w:eastAsia="HG丸ｺﾞｼｯｸM-PRO" w:hAnsi="HG丸ｺﾞｼｯｸM-PRO" w:hint="eastAsia"/>
                <w:sz w:val="20"/>
                <w:szCs w:val="20"/>
              </w:rPr>
              <w:t>。</w:t>
            </w:r>
          </w:p>
          <w:p w14:paraId="691D93F0" w14:textId="0CEF80C8" w:rsidR="002C6B8F" w:rsidRPr="00D313E5"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近所の一人暮らしの</w:t>
            </w:r>
            <w:r w:rsidR="008C13EE" w:rsidRPr="00D313E5">
              <w:rPr>
                <w:rFonts w:ascii="HG丸ｺﾞｼｯｸM-PRO" w:eastAsia="HG丸ｺﾞｼｯｸM-PRO" w:hAnsi="HG丸ｺﾞｼｯｸM-PRO" w:hint="eastAsia"/>
                <w:sz w:val="20"/>
                <w:szCs w:val="20"/>
              </w:rPr>
              <w:t>高齢者</w:t>
            </w:r>
            <w:r w:rsidR="008960A6" w:rsidRPr="00D313E5">
              <w:rPr>
                <w:rFonts w:ascii="HG丸ｺﾞｼｯｸM-PRO" w:eastAsia="HG丸ｺﾞｼｯｸM-PRO" w:hAnsi="HG丸ｺﾞｼｯｸM-PRO" w:hint="eastAsia"/>
                <w:sz w:val="20"/>
                <w:szCs w:val="20"/>
              </w:rPr>
              <w:t>・</w:t>
            </w:r>
            <w:r w:rsidR="008C13EE" w:rsidRPr="00D313E5">
              <w:rPr>
                <w:rFonts w:ascii="HG丸ｺﾞｼｯｸM-PRO" w:eastAsia="HG丸ｺﾞｼｯｸM-PRO" w:hAnsi="HG丸ｺﾞｼｯｸM-PRO" w:hint="eastAsia"/>
                <w:sz w:val="20"/>
                <w:szCs w:val="20"/>
              </w:rPr>
              <w:t>障がいのある人・子育て世帯</w:t>
            </w:r>
            <w:r w:rsidRPr="00D313E5">
              <w:rPr>
                <w:rFonts w:ascii="HG丸ｺﾞｼｯｸM-PRO" w:eastAsia="HG丸ｺﾞｼｯｸM-PRO" w:hAnsi="HG丸ｺﾞｼｯｸM-PRO" w:hint="eastAsia"/>
                <w:sz w:val="20"/>
                <w:szCs w:val="20"/>
              </w:rPr>
              <w:t>などに気を配り、必要に応じて声をかけたり、相談先につなげます。</w:t>
            </w:r>
          </w:p>
          <w:p w14:paraId="2EC15686" w14:textId="50266F36" w:rsidR="002C6B8F" w:rsidRPr="00D313E5"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ふれあい</w:t>
            </w:r>
            <w:r w:rsidR="00BB0662">
              <w:rPr>
                <w:rFonts w:ascii="HG丸ｺﾞｼｯｸM-PRO" w:eastAsia="HG丸ｺﾞｼｯｸM-PRO" w:hAnsi="HG丸ｺﾞｼｯｸM-PRO" w:hint="eastAsia"/>
                <w:sz w:val="20"/>
                <w:szCs w:val="20"/>
              </w:rPr>
              <w:t>・</w:t>
            </w:r>
            <w:r w:rsidRPr="00D313E5">
              <w:rPr>
                <w:rFonts w:ascii="HG丸ｺﾞｼｯｸM-PRO" w:eastAsia="HG丸ｺﾞｼｯｸM-PRO" w:hAnsi="HG丸ｺﾞｼｯｸM-PRO" w:hint="eastAsia"/>
                <w:sz w:val="20"/>
                <w:szCs w:val="20"/>
              </w:rPr>
              <w:t>いきいきサロンなどに参加し、世代を超えた交流や学びの機会を広げます。</w:t>
            </w:r>
          </w:p>
          <w:p w14:paraId="4A212194" w14:textId="77777777" w:rsidR="002C6B8F" w:rsidRPr="00D313E5"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地域の情報を共有し合い、行事や活動への参加を呼びかけるなど、身近なつながりを広げます。</w:t>
            </w:r>
          </w:p>
          <w:p w14:paraId="74120EDE" w14:textId="0E2FE45F"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若い世代や</w:t>
            </w:r>
            <w:r w:rsidR="002D1BBF" w:rsidRPr="00D313E5">
              <w:rPr>
                <w:rFonts w:ascii="HG丸ｺﾞｼｯｸM-PRO" w:eastAsia="HG丸ｺﾞｼｯｸM-PRO" w:hAnsi="HG丸ｺﾞｼｯｸM-PRO" w:hint="eastAsia"/>
                <w:sz w:val="20"/>
                <w:szCs w:val="20"/>
              </w:rPr>
              <w:t>こ</w:t>
            </w:r>
            <w:r w:rsidRPr="00D313E5">
              <w:rPr>
                <w:rFonts w:ascii="HG丸ｺﾞｼｯｸM-PRO" w:eastAsia="HG丸ｺﾞｼｯｸM-PRO" w:hAnsi="HG丸ｺﾞｼｯｸM-PRO" w:hint="eastAsia"/>
                <w:sz w:val="20"/>
                <w:szCs w:val="20"/>
              </w:rPr>
              <w:t>ど</w:t>
            </w:r>
            <w:r w:rsidRPr="009E7CB0">
              <w:rPr>
                <w:rFonts w:ascii="HG丸ｺﾞｼｯｸM-PRO" w:eastAsia="HG丸ｺﾞｼｯｸM-PRO" w:hAnsi="HG丸ｺﾞｼｯｸM-PRO" w:hint="eastAsia"/>
                <w:sz w:val="20"/>
                <w:szCs w:val="20"/>
              </w:rPr>
              <w:t>もたちが地域に関心を持てるよう、家庭や学校と連携しながら地域の行事や活動に一緒に参加します。</w:t>
            </w:r>
          </w:p>
          <w:p w14:paraId="73D14E43" w14:textId="77777777" w:rsidR="002C6B8F" w:rsidRPr="006D7E26" w:rsidRDefault="002C6B8F" w:rsidP="006603DB">
            <w:pPr>
              <w:spacing w:afterLines="25" w:after="90"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9E7CB0">
              <w:rPr>
                <w:rFonts w:ascii="HG丸ｺﾞｼｯｸM-PRO" w:eastAsia="HG丸ｺﾞｼｯｸM-PRO" w:hAnsi="HG丸ｺﾞｼｯｸM-PRO" w:hint="eastAsia"/>
                <w:sz w:val="20"/>
                <w:szCs w:val="20"/>
              </w:rPr>
              <w:t>地域の一員として、「お互いさま」の気持ちを大切にし、支える側にも支えられる側にもなれる関係を育てます。</w:t>
            </w:r>
          </w:p>
        </w:tc>
      </w:tr>
      <w:tr w:rsidR="002C6B8F" w14:paraId="291A72D4" w14:textId="77777777" w:rsidTr="006603DB">
        <w:tc>
          <w:tcPr>
            <w:tcW w:w="1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BB365B"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身近な人たちや</w:t>
            </w:r>
          </w:p>
          <w:p w14:paraId="0620F98F"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地域全体で</w:t>
            </w:r>
          </w:p>
          <w:p w14:paraId="3A1294C8" w14:textId="77777777" w:rsidR="002C6B8F" w:rsidRPr="00DB5BB4"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取り組むこと</w:t>
            </w:r>
          </w:p>
        </w:tc>
        <w:tc>
          <w:tcPr>
            <w:tcW w:w="6792" w:type="dxa"/>
            <w:tcBorders>
              <w:top w:val="single" w:sz="4" w:space="0" w:color="auto"/>
              <w:left w:val="single" w:sz="4" w:space="0" w:color="auto"/>
              <w:bottom w:val="single" w:sz="4" w:space="0" w:color="auto"/>
              <w:right w:val="single" w:sz="4" w:space="0" w:color="auto"/>
            </w:tcBorders>
            <w:vAlign w:val="center"/>
          </w:tcPr>
          <w:p w14:paraId="75E27F1B" w14:textId="77777777" w:rsidR="002C6B8F" w:rsidRDefault="002C6B8F" w:rsidP="006603DB">
            <w:pPr>
              <w:spacing w:beforeLines="25" w:before="90"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B3273">
              <w:rPr>
                <w:rFonts w:ascii="HG丸ｺﾞｼｯｸM-PRO" w:eastAsia="HG丸ｺﾞｼｯｸM-PRO" w:hAnsi="HG丸ｺﾞｼｯｸM-PRO" w:hint="eastAsia"/>
                <w:sz w:val="20"/>
                <w:szCs w:val="20"/>
              </w:rPr>
              <w:t>地域行事や交流活動を充実させ、世代や立場を超えて人が集う機会をつくります。</w:t>
            </w:r>
          </w:p>
          <w:p w14:paraId="0D332426" w14:textId="77777777" w:rsidR="002C6B8F" w:rsidRPr="00D313E5"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B3273">
              <w:rPr>
                <w:rFonts w:ascii="HG丸ｺﾞｼｯｸM-PRO" w:eastAsia="HG丸ｺﾞｼｯｸM-PRO" w:hAnsi="HG丸ｺﾞｼｯｸM-PRO" w:hint="eastAsia"/>
                <w:sz w:val="20"/>
                <w:szCs w:val="20"/>
              </w:rPr>
              <w:t>祭りや地</w:t>
            </w:r>
            <w:r w:rsidRPr="00D313E5">
              <w:rPr>
                <w:rFonts w:ascii="HG丸ｺﾞｼｯｸM-PRO" w:eastAsia="HG丸ｺﾞｼｯｸM-PRO" w:hAnsi="HG丸ｺﾞｼｯｸM-PRO" w:hint="eastAsia"/>
                <w:sz w:val="20"/>
                <w:szCs w:val="20"/>
              </w:rPr>
              <w:t>域行事、伝統文化などを継承し、地域の誇りと一体感を育てます。</w:t>
            </w:r>
          </w:p>
          <w:p w14:paraId="7DFE8AA9" w14:textId="25616A63" w:rsidR="002C6B8F" w:rsidRPr="006D7E26" w:rsidRDefault="002C6B8F" w:rsidP="006603DB">
            <w:pPr>
              <w:spacing w:afterLines="25" w:after="90" w:line="300" w:lineRule="exact"/>
              <w:ind w:left="300"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一人暮らしの高齢者</w:t>
            </w:r>
            <w:r w:rsidR="008C13EE" w:rsidRPr="00D313E5">
              <w:rPr>
                <w:rFonts w:ascii="HG丸ｺﾞｼｯｸM-PRO" w:eastAsia="HG丸ｺﾞｼｯｸM-PRO" w:hAnsi="HG丸ｺﾞｼｯｸM-PRO" w:hint="eastAsia"/>
                <w:sz w:val="20"/>
                <w:szCs w:val="20"/>
              </w:rPr>
              <w:t>・障がいのある人・</w:t>
            </w:r>
            <w:r w:rsidRPr="00D313E5">
              <w:rPr>
                <w:rFonts w:ascii="HG丸ｺﾞｼｯｸM-PRO" w:eastAsia="HG丸ｺﾞｼｯｸM-PRO" w:hAnsi="HG丸ｺﾞｼｯｸM-PRO" w:hint="eastAsia"/>
                <w:sz w:val="20"/>
                <w:szCs w:val="20"/>
              </w:rPr>
              <w:t>子育て世帯など、</w:t>
            </w:r>
            <w:r w:rsidRPr="007B3273">
              <w:rPr>
                <w:rFonts w:ascii="HG丸ｺﾞｼｯｸM-PRO" w:eastAsia="HG丸ｺﾞｼｯｸM-PRO" w:hAnsi="HG丸ｺﾞｼｯｸM-PRO" w:hint="eastAsia"/>
                <w:sz w:val="20"/>
                <w:szCs w:val="20"/>
              </w:rPr>
              <w:t>支援が必要な人を地域全体で見守り、声をかけ合う風土を広げます。</w:t>
            </w:r>
          </w:p>
        </w:tc>
      </w:tr>
      <w:tr w:rsidR="002C6B8F" w14:paraId="4B314C04" w14:textId="77777777" w:rsidTr="006603DB">
        <w:tc>
          <w:tcPr>
            <w:tcW w:w="1947" w:type="dxa"/>
            <w:tcBorders>
              <w:top w:val="single" w:sz="4" w:space="0" w:color="auto"/>
              <w:left w:val="nil"/>
              <w:bottom w:val="nil"/>
              <w:right w:val="nil"/>
            </w:tcBorders>
            <w:vAlign w:val="center"/>
          </w:tcPr>
          <w:p w14:paraId="76B3E530" w14:textId="77777777" w:rsidR="002C6B8F" w:rsidRPr="00DB5BB4" w:rsidRDefault="002C6B8F" w:rsidP="006603DB">
            <w:pPr>
              <w:spacing w:line="240" w:lineRule="exact"/>
              <w:jc w:val="center"/>
              <w:rPr>
                <w:rFonts w:ascii="ＭＳ ゴシック" w:eastAsia="ＭＳ ゴシック" w:hAnsi="ＭＳ ゴシック"/>
                <w:szCs w:val="21"/>
              </w:rPr>
            </w:pPr>
          </w:p>
        </w:tc>
        <w:tc>
          <w:tcPr>
            <w:tcW w:w="6792" w:type="dxa"/>
            <w:tcBorders>
              <w:top w:val="single" w:sz="4" w:space="0" w:color="auto"/>
              <w:left w:val="nil"/>
              <w:bottom w:val="nil"/>
              <w:right w:val="nil"/>
            </w:tcBorders>
            <w:vAlign w:val="center"/>
          </w:tcPr>
          <w:p w14:paraId="6E6C48C9" w14:textId="77777777" w:rsidR="002C6B8F" w:rsidRPr="00EF40B9" w:rsidRDefault="002C6B8F" w:rsidP="006603DB">
            <w:pPr>
              <w:spacing w:line="240" w:lineRule="exact"/>
              <w:rPr>
                <w:rFonts w:ascii="HG丸ｺﾞｼｯｸM-PRO" w:eastAsia="HG丸ｺﾞｼｯｸM-PRO" w:hAnsi="HG丸ｺﾞｼｯｸM-PRO"/>
                <w:sz w:val="20"/>
                <w:szCs w:val="20"/>
              </w:rPr>
            </w:pPr>
          </w:p>
        </w:tc>
      </w:tr>
      <w:tr w:rsidR="002C6B8F" w14:paraId="6F1D9E94" w14:textId="77777777" w:rsidTr="006603DB">
        <w:tc>
          <w:tcPr>
            <w:tcW w:w="1947" w:type="dxa"/>
            <w:tcBorders>
              <w:top w:val="nil"/>
              <w:left w:val="nil"/>
              <w:bottom w:val="single" w:sz="4" w:space="0" w:color="auto"/>
              <w:right w:val="nil"/>
            </w:tcBorders>
            <w:vAlign w:val="center"/>
          </w:tcPr>
          <w:p w14:paraId="3D3E1F2D" w14:textId="77777777" w:rsidR="002C6B8F" w:rsidRPr="00DB5BB4" w:rsidRDefault="002C6B8F" w:rsidP="006603DB">
            <w:pPr>
              <w:jc w:val="center"/>
              <w:rPr>
                <w:rFonts w:ascii="ＭＳ ゴシック" w:eastAsia="ＭＳ ゴシック" w:hAnsi="ＭＳ ゴシック"/>
                <w:szCs w:val="21"/>
              </w:rPr>
            </w:pPr>
          </w:p>
        </w:tc>
        <w:tc>
          <w:tcPr>
            <w:tcW w:w="6792" w:type="dxa"/>
            <w:tcBorders>
              <w:top w:val="nil"/>
              <w:left w:val="nil"/>
              <w:bottom w:val="single" w:sz="4" w:space="0" w:color="auto"/>
              <w:right w:val="nil"/>
            </w:tcBorders>
            <w:vAlign w:val="center"/>
          </w:tcPr>
          <w:p w14:paraId="133EE681" w14:textId="77777777" w:rsidR="002C6B8F" w:rsidRPr="00EF40B9" w:rsidRDefault="002C6B8F" w:rsidP="006603DB">
            <w:pPr>
              <w:rPr>
                <w:rFonts w:ascii="HG丸ｺﾞｼｯｸM-PRO" w:eastAsia="HG丸ｺﾞｼｯｸM-PRO" w:hAnsi="HG丸ｺﾞｼｯｸM-PRO"/>
                <w:sz w:val="20"/>
                <w:szCs w:val="20"/>
              </w:rPr>
            </w:pPr>
          </w:p>
        </w:tc>
      </w:tr>
      <w:tr w:rsidR="002C6B8F" w14:paraId="6F7D6DB6" w14:textId="77777777" w:rsidTr="006603DB">
        <w:tc>
          <w:tcPr>
            <w:tcW w:w="1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598B0D"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身近な人たちや</w:t>
            </w:r>
          </w:p>
          <w:p w14:paraId="2C385228"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地域全体で</w:t>
            </w:r>
          </w:p>
          <w:p w14:paraId="07B4999C" w14:textId="77777777" w:rsidR="002C6B8F" w:rsidRPr="00DB5BB4"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取り組むこと</w:t>
            </w:r>
          </w:p>
        </w:tc>
        <w:tc>
          <w:tcPr>
            <w:tcW w:w="6792" w:type="dxa"/>
            <w:tcBorders>
              <w:top w:val="single" w:sz="4" w:space="0" w:color="auto"/>
              <w:left w:val="single" w:sz="4" w:space="0" w:color="auto"/>
              <w:bottom w:val="single" w:sz="4" w:space="0" w:color="auto"/>
              <w:right w:val="single" w:sz="4" w:space="0" w:color="auto"/>
            </w:tcBorders>
            <w:vAlign w:val="center"/>
          </w:tcPr>
          <w:p w14:paraId="36759751" w14:textId="77777777" w:rsidR="002C6B8F" w:rsidRDefault="002C6B8F" w:rsidP="006603DB">
            <w:pPr>
              <w:spacing w:beforeLines="25" w:before="90" w:line="300" w:lineRule="exact"/>
              <w:ind w:left="300" w:hangingChars="150" w:hanging="300"/>
              <w:jc w:val="both"/>
              <w:rPr>
                <w:rFonts w:ascii="HG丸ｺﾞｼｯｸM-PRO" w:eastAsia="HG丸ｺﾞｼｯｸM-PRO" w:hAnsi="HG丸ｺﾞｼｯｸM-PRO"/>
                <w:sz w:val="20"/>
                <w:szCs w:val="20"/>
              </w:rPr>
            </w:pPr>
            <w:r w:rsidRPr="0026190F">
              <w:rPr>
                <w:rFonts w:ascii="HG丸ｺﾞｼｯｸM-PRO" w:eastAsia="HG丸ｺﾞｼｯｸM-PRO" w:hAnsi="HG丸ｺﾞｼｯｸM-PRO" w:hint="eastAsia"/>
                <w:sz w:val="20"/>
                <w:szCs w:val="20"/>
              </w:rPr>
              <w:t>○</w:t>
            </w:r>
            <w:r w:rsidRPr="0026190F">
              <w:rPr>
                <w:rFonts w:ascii="HG丸ｺﾞｼｯｸM-PRO" w:eastAsia="HG丸ｺﾞｼｯｸM-PRO" w:hAnsi="HG丸ｺﾞｼｯｸM-PRO"/>
                <w:sz w:val="20"/>
                <w:szCs w:val="20"/>
              </w:rPr>
              <w:t xml:space="preserve"> 地域住民が気軽に立ち寄れるサロンや居場所づくりを進め、孤立を防ぐ環境を整えます。</w:t>
            </w:r>
          </w:p>
          <w:p w14:paraId="583AC741" w14:textId="77777777" w:rsidR="002C6B8F" w:rsidRPr="00D313E5"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B3273">
              <w:rPr>
                <w:rFonts w:ascii="HG丸ｺﾞｼｯｸM-PRO" w:eastAsia="HG丸ｺﾞｼｯｸM-PRO" w:hAnsi="HG丸ｺﾞｼｯｸM-PRO" w:hint="eastAsia"/>
                <w:sz w:val="20"/>
                <w:szCs w:val="20"/>
              </w:rPr>
              <w:t>地域の課題を共有し、協議体や話し合いの場を通して、支援の方法や地域の取り組みを協働で考えま</w:t>
            </w:r>
            <w:r w:rsidRPr="00D313E5">
              <w:rPr>
                <w:rFonts w:ascii="HG丸ｺﾞｼｯｸM-PRO" w:eastAsia="HG丸ｺﾞｼｯｸM-PRO" w:hAnsi="HG丸ｺﾞｼｯｸM-PRO" w:hint="eastAsia"/>
                <w:sz w:val="20"/>
                <w:szCs w:val="20"/>
              </w:rPr>
              <w:t>す。</w:t>
            </w:r>
          </w:p>
          <w:p w14:paraId="61FAF7BB" w14:textId="0B45BB9E" w:rsidR="002C6B8F" w:rsidRPr="00D313E5"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民生委員・児童委員、行政区、</w:t>
            </w:r>
            <w:r w:rsidR="002C3A74" w:rsidRPr="00D313E5">
              <w:rPr>
                <w:rFonts w:ascii="HG丸ｺﾞｼｯｸM-PRO" w:eastAsia="HG丸ｺﾞｼｯｸM-PRO" w:hAnsi="HG丸ｺﾞｼｯｸM-PRO" w:hint="eastAsia"/>
                <w:sz w:val="20"/>
                <w:szCs w:val="20"/>
              </w:rPr>
              <w:t>社会福祉協議会</w:t>
            </w:r>
            <w:r w:rsidRPr="00D313E5">
              <w:rPr>
                <w:rFonts w:ascii="HG丸ｺﾞｼｯｸM-PRO" w:eastAsia="HG丸ｺﾞｼｯｸM-PRO" w:hAnsi="HG丸ｺﾞｼｯｸM-PRO" w:hint="eastAsia"/>
                <w:sz w:val="20"/>
                <w:szCs w:val="20"/>
              </w:rPr>
              <w:t>、学校などが連携し、地域全体で支え合うネットワークを</w:t>
            </w:r>
            <w:r w:rsidR="00437629" w:rsidRPr="00D313E5">
              <w:rPr>
                <w:rFonts w:ascii="HG丸ｺﾞｼｯｸM-PRO" w:eastAsia="HG丸ｺﾞｼｯｸM-PRO" w:hAnsi="HG丸ｺﾞｼｯｸM-PRO" w:hint="eastAsia"/>
                <w:sz w:val="20"/>
                <w:szCs w:val="20"/>
              </w:rPr>
              <w:t>考えます。</w:t>
            </w:r>
          </w:p>
          <w:p w14:paraId="73FEA915" w14:textId="77777777" w:rsidR="002C6B8F" w:rsidRPr="00D313E5"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災害時や緊急時にも助け合えるよう、日常的な顔の見える関係づくりを進めます。</w:t>
            </w:r>
          </w:p>
          <w:p w14:paraId="0BA976E7" w14:textId="77777777"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B3273">
              <w:rPr>
                <w:rFonts w:ascii="HG丸ｺﾞｼｯｸM-PRO" w:eastAsia="HG丸ｺﾞｼｯｸM-PRO" w:hAnsi="HG丸ｺﾞｼｯｸM-PRO" w:hint="eastAsia"/>
                <w:sz w:val="20"/>
                <w:szCs w:val="20"/>
              </w:rPr>
              <w:t>若い世代や子育て世帯が地域活動に参加しやすい環境を整え、地域の担い手として関われる機会を広げます。</w:t>
            </w:r>
          </w:p>
          <w:p w14:paraId="7F434186" w14:textId="77777777"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B3273">
              <w:rPr>
                <w:rFonts w:ascii="HG丸ｺﾞｼｯｸM-PRO" w:eastAsia="HG丸ｺﾞｼｯｸM-PRO" w:hAnsi="HG丸ｺﾞｼｯｸM-PRO" w:hint="eastAsia"/>
                <w:sz w:val="20"/>
                <w:szCs w:val="20"/>
              </w:rPr>
              <w:t>同じ関心や課題を持つ人たちが集まり、学び合いや相談ができる小さなコミュニティを育てます。</w:t>
            </w:r>
          </w:p>
          <w:p w14:paraId="5235A811" w14:textId="77777777" w:rsidR="002C6B8F" w:rsidRPr="00EF40B9" w:rsidRDefault="002C6B8F" w:rsidP="006603DB">
            <w:pPr>
              <w:spacing w:afterLines="25" w:after="90" w:line="300" w:lineRule="exact"/>
              <w:ind w:left="300" w:hangingChars="150" w:hanging="300"/>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7B3273">
              <w:rPr>
                <w:rFonts w:ascii="HG丸ｺﾞｼｯｸM-PRO" w:eastAsia="HG丸ｺﾞｼｯｸM-PRO" w:hAnsi="HG丸ｺﾞｼｯｸM-PRO" w:hint="eastAsia"/>
                <w:sz w:val="20"/>
                <w:szCs w:val="20"/>
              </w:rPr>
              <w:t>お互いさま</w:t>
            </w:r>
            <w:r>
              <w:rPr>
                <w:rFonts w:ascii="HG丸ｺﾞｼｯｸM-PRO" w:eastAsia="HG丸ｺﾞｼｯｸM-PRO" w:hAnsi="HG丸ｺﾞｼｯｸM-PRO" w:hint="eastAsia"/>
                <w:sz w:val="20"/>
                <w:szCs w:val="20"/>
              </w:rPr>
              <w:t>や</w:t>
            </w:r>
            <w:r w:rsidRPr="007B3273">
              <w:rPr>
                <w:rFonts w:ascii="HG丸ｺﾞｼｯｸM-PRO" w:eastAsia="HG丸ｺﾞｼｯｸM-PRO" w:hAnsi="HG丸ｺﾞｼｯｸM-PRO" w:hint="eastAsia"/>
                <w:sz w:val="20"/>
                <w:szCs w:val="20"/>
              </w:rPr>
              <w:t>支え合いの意識を地域全体で共有し、誰もが孤立しない地域社会をめざします。</w:t>
            </w:r>
          </w:p>
        </w:tc>
      </w:tr>
    </w:tbl>
    <w:p w14:paraId="39E6E1A5" w14:textId="77777777" w:rsidR="002C6B8F" w:rsidRDefault="002C6B8F" w:rsidP="002C6B8F">
      <w:pPr>
        <w:spacing w:line="380" w:lineRule="exact"/>
        <w:ind w:leftChars="150" w:left="315"/>
        <w:rPr>
          <w:rFonts w:ascii="HG丸ｺﾞｼｯｸM-PRO" w:eastAsia="HG丸ｺﾞｼｯｸM-PRO" w:hAnsi="HG丸ｺﾞｼｯｸM-PRO"/>
          <w:szCs w:val="21"/>
        </w:rPr>
      </w:pPr>
    </w:p>
    <w:tbl>
      <w:tblPr>
        <w:tblStyle w:val="af5"/>
        <w:tblW w:w="0" w:type="auto"/>
        <w:tblInd w:w="315" w:type="dxa"/>
        <w:tblLook w:val="04A0" w:firstRow="1" w:lastRow="0" w:firstColumn="1" w:lastColumn="0" w:noHBand="0" w:noVBand="1"/>
      </w:tblPr>
      <w:tblGrid>
        <w:gridCol w:w="1947"/>
        <w:gridCol w:w="1561"/>
        <w:gridCol w:w="5231"/>
      </w:tblGrid>
      <w:tr w:rsidR="002C6B8F" w14:paraId="60FD537C" w14:textId="77777777" w:rsidTr="006603DB">
        <w:tc>
          <w:tcPr>
            <w:tcW w:w="1947" w:type="dxa"/>
            <w:tcBorders>
              <w:top w:val="single" w:sz="4" w:space="0" w:color="auto"/>
              <w:left w:val="single" w:sz="4" w:space="0" w:color="auto"/>
              <w:bottom w:val="single" w:sz="4" w:space="0" w:color="auto"/>
              <w:right w:val="single" w:sz="4" w:space="0" w:color="auto"/>
            </w:tcBorders>
            <w:vAlign w:val="center"/>
          </w:tcPr>
          <w:p w14:paraId="696B3A99" w14:textId="77777777" w:rsidR="002C6B8F" w:rsidRPr="00DB5BB4" w:rsidRDefault="002C6B8F" w:rsidP="006603DB">
            <w:pPr>
              <w:jc w:val="center"/>
              <w:rPr>
                <w:rFonts w:ascii="ＭＳ ゴシック" w:eastAsia="ＭＳ ゴシック" w:hAnsi="ＭＳ ゴシック"/>
                <w:szCs w:val="21"/>
              </w:rPr>
            </w:pPr>
            <w:r w:rsidRPr="00081AD4">
              <w:rPr>
                <w:rFonts w:ascii="ＭＳ ゴシック" w:eastAsia="ＭＳ ゴシック" w:hAnsi="ＭＳ ゴシック" w:hint="eastAsia"/>
                <w:spacing w:val="20"/>
                <w:sz w:val="22"/>
              </w:rPr>
              <w:t>役割分担</w:t>
            </w:r>
          </w:p>
        </w:tc>
        <w:tc>
          <w:tcPr>
            <w:tcW w:w="1561" w:type="dxa"/>
            <w:tcBorders>
              <w:top w:val="single" w:sz="4" w:space="0" w:color="auto"/>
              <w:left w:val="single" w:sz="4" w:space="0" w:color="auto"/>
              <w:bottom w:val="single" w:sz="4" w:space="0" w:color="auto"/>
              <w:right w:val="single" w:sz="4" w:space="0" w:color="auto"/>
            </w:tcBorders>
            <w:vAlign w:val="center"/>
          </w:tcPr>
          <w:p w14:paraId="51B4009C" w14:textId="77777777" w:rsidR="002C6B8F" w:rsidRPr="005F3FAA" w:rsidRDefault="002C6B8F" w:rsidP="006603DB">
            <w:pPr>
              <w:spacing w:before="20" w:line="300" w:lineRule="exact"/>
              <w:ind w:leftChars="25" w:left="443" w:rightChars="25" w:right="53" w:hangingChars="150" w:hanging="390"/>
              <w:jc w:val="center"/>
              <w:rPr>
                <w:rFonts w:ascii="ＭＳ ゴシック" w:eastAsia="ＭＳ ゴシック" w:hAnsi="ＭＳ ゴシック"/>
                <w:spacing w:val="20"/>
                <w:sz w:val="22"/>
              </w:rPr>
            </w:pPr>
            <w:r w:rsidRPr="005F3FAA">
              <w:rPr>
                <w:rFonts w:ascii="ＭＳ ゴシック" w:eastAsia="ＭＳ ゴシック" w:hAnsi="ＭＳ ゴシック" w:hint="eastAsia"/>
                <w:spacing w:val="20"/>
                <w:sz w:val="22"/>
              </w:rPr>
              <w:t>施策</w:t>
            </w:r>
          </w:p>
        </w:tc>
        <w:tc>
          <w:tcPr>
            <w:tcW w:w="5231" w:type="dxa"/>
            <w:tcBorders>
              <w:top w:val="single" w:sz="4" w:space="0" w:color="auto"/>
              <w:left w:val="single" w:sz="4" w:space="0" w:color="auto"/>
              <w:bottom w:val="single" w:sz="4" w:space="0" w:color="auto"/>
              <w:right w:val="single" w:sz="4" w:space="0" w:color="auto"/>
            </w:tcBorders>
            <w:vAlign w:val="center"/>
          </w:tcPr>
          <w:p w14:paraId="01883246" w14:textId="77777777" w:rsidR="002C6B8F" w:rsidRPr="00EF40B9" w:rsidRDefault="002C6B8F" w:rsidP="006603DB">
            <w:pPr>
              <w:spacing w:before="20" w:line="300" w:lineRule="exact"/>
              <w:ind w:leftChars="25" w:left="443" w:rightChars="25" w:right="53" w:hangingChars="150" w:hanging="390"/>
              <w:jc w:val="center"/>
              <w:rPr>
                <w:rFonts w:ascii="HG丸ｺﾞｼｯｸM-PRO" w:eastAsia="HG丸ｺﾞｼｯｸM-PRO" w:hAnsi="HG丸ｺﾞｼｯｸM-PRO"/>
                <w:sz w:val="20"/>
                <w:szCs w:val="20"/>
              </w:rPr>
            </w:pPr>
            <w:r w:rsidRPr="00081AD4">
              <w:rPr>
                <w:rFonts w:ascii="ＭＳ ゴシック" w:eastAsia="ＭＳ ゴシック" w:hAnsi="ＭＳ ゴシック" w:hint="eastAsia"/>
                <w:spacing w:val="20"/>
                <w:sz w:val="22"/>
              </w:rPr>
              <w:t>具体的な取組</w:t>
            </w:r>
          </w:p>
        </w:tc>
      </w:tr>
      <w:tr w:rsidR="002C6B8F" w14:paraId="27A3BDB8" w14:textId="77777777" w:rsidTr="006603DB">
        <w:tc>
          <w:tcPr>
            <w:tcW w:w="1947" w:type="dxa"/>
            <w:tcBorders>
              <w:top w:val="single" w:sz="4" w:space="0" w:color="auto"/>
              <w:left w:val="nil"/>
              <w:bottom w:val="single" w:sz="4" w:space="0" w:color="auto"/>
              <w:right w:val="nil"/>
            </w:tcBorders>
            <w:vAlign w:val="center"/>
          </w:tcPr>
          <w:p w14:paraId="7178B4C1" w14:textId="77777777" w:rsidR="002C6B8F" w:rsidRPr="005F3FAA" w:rsidRDefault="002C6B8F" w:rsidP="006603DB">
            <w:pPr>
              <w:spacing w:line="40" w:lineRule="exact"/>
              <w:jc w:val="center"/>
              <w:rPr>
                <w:rFonts w:ascii="ＭＳ ゴシック" w:eastAsia="ＭＳ ゴシック" w:hAnsi="ＭＳ ゴシック"/>
                <w:spacing w:val="20"/>
                <w:sz w:val="8"/>
                <w:szCs w:val="8"/>
              </w:rPr>
            </w:pPr>
          </w:p>
        </w:tc>
        <w:tc>
          <w:tcPr>
            <w:tcW w:w="1561" w:type="dxa"/>
            <w:tcBorders>
              <w:top w:val="single" w:sz="4" w:space="0" w:color="auto"/>
              <w:left w:val="nil"/>
              <w:bottom w:val="single" w:sz="4" w:space="0" w:color="auto"/>
              <w:right w:val="nil"/>
            </w:tcBorders>
            <w:vAlign w:val="center"/>
          </w:tcPr>
          <w:p w14:paraId="3EBB4D52" w14:textId="77777777" w:rsidR="002C6B8F" w:rsidRPr="005F3FAA" w:rsidRDefault="002C6B8F" w:rsidP="006603DB">
            <w:pPr>
              <w:spacing w:before="20" w:line="40" w:lineRule="exact"/>
              <w:ind w:leftChars="25" w:left="233" w:rightChars="25" w:right="53" w:hangingChars="150" w:hanging="180"/>
              <w:jc w:val="center"/>
              <w:rPr>
                <w:rFonts w:ascii="ＭＳ ゴシック" w:eastAsia="ＭＳ ゴシック" w:hAnsi="ＭＳ ゴシック"/>
                <w:spacing w:val="20"/>
                <w:sz w:val="8"/>
                <w:szCs w:val="8"/>
              </w:rPr>
            </w:pPr>
          </w:p>
        </w:tc>
        <w:tc>
          <w:tcPr>
            <w:tcW w:w="5231" w:type="dxa"/>
            <w:tcBorders>
              <w:top w:val="single" w:sz="4" w:space="0" w:color="auto"/>
              <w:left w:val="nil"/>
              <w:bottom w:val="single" w:sz="4" w:space="0" w:color="auto"/>
              <w:right w:val="nil"/>
            </w:tcBorders>
            <w:vAlign w:val="center"/>
          </w:tcPr>
          <w:p w14:paraId="32920A59" w14:textId="77777777" w:rsidR="002C6B8F" w:rsidRPr="005F3FAA" w:rsidRDefault="002C6B8F" w:rsidP="006603DB">
            <w:pPr>
              <w:spacing w:before="20" w:line="40" w:lineRule="exact"/>
              <w:ind w:leftChars="25" w:left="233" w:rightChars="25" w:right="53" w:hangingChars="150" w:hanging="180"/>
              <w:jc w:val="center"/>
              <w:rPr>
                <w:rFonts w:ascii="ＭＳ ゴシック" w:eastAsia="ＭＳ ゴシック" w:hAnsi="ＭＳ ゴシック"/>
                <w:spacing w:val="20"/>
                <w:sz w:val="8"/>
                <w:szCs w:val="8"/>
              </w:rPr>
            </w:pPr>
          </w:p>
        </w:tc>
      </w:tr>
      <w:tr w:rsidR="002C6B8F" w14:paraId="41D0E736" w14:textId="77777777" w:rsidTr="006603DB">
        <w:tc>
          <w:tcPr>
            <w:tcW w:w="1947" w:type="dxa"/>
            <w:vMerge w:val="restart"/>
            <w:tcBorders>
              <w:top w:val="single" w:sz="4" w:space="0" w:color="auto"/>
              <w:left w:val="single" w:sz="4" w:space="0" w:color="auto"/>
              <w:right w:val="single" w:sz="4" w:space="0" w:color="auto"/>
            </w:tcBorders>
            <w:shd w:val="clear" w:color="auto" w:fill="D1D1D1" w:themeFill="background2" w:themeFillShade="E6"/>
            <w:vAlign w:val="center"/>
          </w:tcPr>
          <w:p w14:paraId="4FB1F6F6"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行政が</w:t>
            </w:r>
          </w:p>
          <w:p w14:paraId="795C2144" w14:textId="77777777" w:rsidR="002C6B8F" w:rsidRPr="00DB5BB4"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取り組むこと</w:t>
            </w:r>
          </w:p>
        </w:tc>
        <w:tc>
          <w:tcPr>
            <w:tcW w:w="1561" w:type="dxa"/>
            <w:tcBorders>
              <w:top w:val="single" w:sz="4" w:space="0" w:color="auto"/>
              <w:left w:val="single" w:sz="4" w:space="0" w:color="auto"/>
              <w:bottom w:val="single" w:sz="4" w:space="0" w:color="auto"/>
              <w:right w:val="single" w:sz="4" w:space="0" w:color="auto"/>
            </w:tcBorders>
            <w:vAlign w:val="center"/>
          </w:tcPr>
          <w:p w14:paraId="5E752F1A" w14:textId="77777777" w:rsidR="002C6B8F" w:rsidRPr="00C31AD4" w:rsidRDefault="002C6B8F" w:rsidP="006603DB">
            <w:pPr>
              <w:spacing w:line="300" w:lineRule="exact"/>
              <w:jc w:val="both"/>
              <w:rPr>
                <w:rFonts w:ascii="ＭＳ ゴシック" w:eastAsia="ＭＳ ゴシック" w:hAnsi="ＭＳ ゴシック"/>
                <w:sz w:val="20"/>
                <w:szCs w:val="20"/>
              </w:rPr>
            </w:pPr>
            <w:r w:rsidRPr="00557369">
              <w:rPr>
                <w:rFonts w:ascii="ＭＳ ゴシック" w:eastAsia="ＭＳ ゴシック" w:hAnsi="ＭＳ ゴシック" w:hint="eastAsia"/>
                <w:sz w:val="20"/>
                <w:szCs w:val="20"/>
              </w:rPr>
              <w:t>地域のつながりを再生し、支え合いの仕組みを広げる</w:t>
            </w:r>
          </w:p>
        </w:tc>
        <w:tc>
          <w:tcPr>
            <w:tcW w:w="5231" w:type="dxa"/>
            <w:tcBorders>
              <w:top w:val="single" w:sz="4" w:space="0" w:color="auto"/>
              <w:left w:val="single" w:sz="4" w:space="0" w:color="auto"/>
              <w:bottom w:val="single" w:sz="4" w:space="0" w:color="auto"/>
              <w:right w:val="single" w:sz="4" w:space="0" w:color="auto"/>
            </w:tcBorders>
            <w:vAlign w:val="center"/>
          </w:tcPr>
          <w:p w14:paraId="509CECF5" w14:textId="0E3F7805" w:rsidR="002C6B8F" w:rsidRPr="00D313E5" w:rsidRDefault="002C6B8F"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行政区</w:t>
            </w:r>
            <w:r w:rsidR="00CC2E7B" w:rsidRPr="00D313E5">
              <w:rPr>
                <w:rFonts w:ascii="HG丸ｺﾞｼｯｸM-PRO" w:eastAsia="HG丸ｺﾞｼｯｸM-PRO" w:hAnsi="HG丸ｺﾞｼｯｸM-PRO" w:hint="eastAsia"/>
                <w:sz w:val="20"/>
                <w:szCs w:val="20"/>
              </w:rPr>
              <w:t>や</w:t>
            </w:r>
            <w:r w:rsidRPr="00D313E5">
              <w:rPr>
                <w:rFonts w:ascii="HG丸ｺﾞｼｯｸM-PRO" w:eastAsia="HG丸ｺﾞｼｯｸM-PRO" w:hAnsi="HG丸ｺﾞｼｯｸM-PRO" w:hint="eastAsia"/>
                <w:sz w:val="20"/>
                <w:szCs w:val="20"/>
              </w:rPr>
              <w:t>公民館の活動を支援し、地域ぐるみの交流・見守りを促進します。</w:t>
            </w:r>
          </w:p>
          <w:p w14:paraId="2F3B5E27" w14:textId="4CA652CF" w:rsidR="002C6B8F" w:rsidRPr="00D313E5" w:rsidRDefault="002C6B8F"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一人暮らし</w:t>
            </w:r>
            <w:r w:rsidR="00050F99" w:rsidRPr="00D313E5">
              <w:rPr>
                <w:rFonts w:ascii="HG丸ｺﾞｼｯｸM-PRO" w:eastAsia="HG丸ｺﾞｼｯｸM-PRO" w:hAnsi="HG丸ｺﾞｼｯｸM-PRO" w:hint="eastAsia"/>
                <w:sz w:val="20"/>
                <w:szCs w:val="20"/>
              </w:rPr>
              <w:t>の</w:t>
            </w:r>
            <w:r w:rsidR="008C13EE" w:rsidRPr="00D313E5">
              <w:rPr>
                <w:rFonts w:ascii="HG丸ｺﾞｼｯｸM-PRO" w:eastAsia="HG丸ｺﾞｼｯｸM-PRO" w:hAnsi="HG丸ｺﾞｼｯｸM-PRO" w:hint="eastAsia"/>
                <w:sz w:val="20"/>
                <w:szCs w:val="20"/>
              </w:rPr>
              <w:t>高齢者・障がいのある人・子育て世帯</w:t>
            </w:r>
            <w:r w:rsidRPr="00D313E5">
              <w:rPr>
                <w:rFonts w:ascii="HG丸ｺﾞｼｯｸM-PRO" w:eastAsia="HG丸ｺﾞｼｯｸM-PRO" w:hAnsi="HG丸ｺﾞｼｯｸM-PRO" w:hint="eastAsia"/>
                <w:sz w:val="20"/>
                <w:szCs w:val="20"/>
              </w:rPr>
              <w:t>などへの見守り体制を関係機関と連携して整備します。</w:t>
            </w:r>
          </w:p>
          <w:p w14:paraId="1397CE45" w14:textId="47374F45" w:rsidR="002C6B8F" w:rsidRPr="00D313E5"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サロンの</w:t>
            </w:r>
            <w:r w:rsidR="008C13EE" w:rsidRPr="00D313E5">
              <w:rPr>
                <w:rFonts w:ascii="HG丸ｺﾞｼｯｸM-PRO" w:eastAsia="HG丸ｺﾞｼｯｸM-PRO" w:hAnsi="HG丸ｺﾞｼｯｸM-PRO" w:hint="eastAsia"/>
                <w:sz w:val="20"/>
                <w:szCs w:val="20"/>
              </w:rPr>
              <w:t>活動を支援し、孤立防止と地域交流の促進につなげます。</w:t>
            </w:r>
          </w:p>
        </w:tc>
      </w:tr>
      <w:tr w:rsidR="002C6B8F" w14:paraId="45A92C5D" w14:textId="77777777" w:rsidTr="006603DB">
        <w:tc>
          <w:tcPr>
            <w:tcW w:w="1947" w:type="dxa"/>
            <w:vMerge/>
            <w:tcBorders>
              <w:left w:val="single" w:sz="4" w:space="0" w:color="auto"/>
              <w:right w:val="single" w:sz="4" w:space="0" w:color="auto"/>
            </w:tcBorders>
            <w:shd w:val="clear" w:color="auto" w:fill="D1D1D1" w:themeFill="background2" w:themeFillShade="E6"/>
            <w:vAlign w:val="center"/>
          </w:tcPr>
          <w:p w14:paraId="0642DAA9" w14:textId="77777777" w:rsidR="002C6B8F" w:rsidRPr="00DB5BB4" w:rsidRDefault="002C6B8F" w:rsidP="006603DB">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4DCB4947" w14:textId="77777777" w:rsidR="002C6B8F" w:rsidRPr="00C31AD4" w:rsidRDefault="002C6B8F" w:rsidP="006603DB">
            <w:pPr>
              <w:spacing w:line="300" w:lineRule="exact"/>
              <w:jc w:val="both"/>
              <w:rPr>
                <w:rFonts w:ascii="ＭＳ ゴシック" w:eastAsia="ＭＳ ゴシック" w:hAnsi="ＭＳ ゴシック"/>
                <w:sz w:val="20"/>
                <w:szCs w:val="20"/>
              </w:rPr>
            </w:pPr>
            <w:r w:rsidRPr="00F13C46">
              <w:rPr>
                <w:rFonts w:ascii="ＭＳ ゴシック" w:eastAsia="ＭＳ ゴシック" w:hAnsi="ＭＳ ゴシック" w:hint="eastAsia"/>
                <w:sz w:val="20"/>
                <w:szCs w:val="20"/>
              </w:rPr>
              <w:t>世代や立場を超えて関わり合う地域づくり</w:t>
            </w:r>
          </w:p>
        </w:tc>
        <w:tc>
          <w:tcPr>
            <w:tcW w:w="5231" w:type="dxa"/>
            <w:tcBorders>
              <w:top w:val="single" w:sz="4" w:space="0" w:color="auto"/>
              <w:left w:val="single" w:sz="4" w:space="0" w:color="auto"/>
              <w:bottom w:val="single" w:sz="4" w:space="0" w:color="auto"/>
              <w:right w:val="single" w:sz="4" w:space="0" w:color="auto"/>
            </w:tcBorders>
            <w:vAlign w:val="center"/>
          </w:tcPr>
          <w:p w14:paraId="0AC7185D" w14:textId="77777777" w:rsidR="002C6B8F" w:rsidRDefault="002C6B8F"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F13C46">
              <w:rPr>
                <w:rFonts w:ascii="HG丸ｺﾞｼｯｸM-PRO" w:eastAsia="HG丸ｺﾞｼｯｸM-PRO" w:hAnsi="HG丸ｺﾞｼｯｸM-PRO" w:hint="eastAsia"/>
                <w:sz w:val="20"/>
                <w:szCs w:val="20"/>
              </w:rPr>
              <w:t>地域の行事や祭り、</w:t>
            </w:r>
            <w:r w:rsidRPr="00CB0716">
              <w:rPr>
                <w:rFonts w:ascii="HG丸ｺﾞｼｯｸM-PRO" w:eastAsia="HG丸ｺﾞｼｯｸM-PRO" w:hAnsi="HG丸ｺﾞｼｯｸM-PRO" w:hint="eastAsia"/>
                <w:sz w:val="20"/>
                <w:szCs w:val="20"/>
              </w:rPr>
              <w:t>文化活動の継承と活性化を支援します。</w:t>
            </w:r>
          </w:p>
          <w:p w14:paraId="12FE6D06" w14:textId="77777777" w:rsidR="002C6B8F" w:rsidRPr="00EF40B9"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F13C46">
              <w:rPr>
                <w:rFonts w:ascii="HG丸ｺﾞｼｯｸM-PRO" w:eastAsia="HG丸ｺﾞｼｯｸM-PRO" w:hAnsi="HG丸ｺﾞｼｯｸM-PRO" w:hint="eastAsia"/>
                <w:sz w:val="20"/>
                <w:szCs w:val="20"/>
              </w:rPr>
              <w:t>若い世代や子育て世帯が気軽に地域に参加できる仕組みをつくり、担い手の循環を促進します。</w:t>
            </w:r>
          </w:p>
        </w:tc>
      </w:tr>
      <w:tr w:rsidR="002C6B8F" w14:paraId="40FD4D8C" w14:textId="77777777" w:rsidTr="006603DB">
        <w:tc>
          <w:tcPr>
            <w:tcW w:w="1947" w:type="dxa"/>
            <w:vMerge/>
            <w:tcBorders>
              <w:left w:val="single" w:sz="4" w:space="0" w:color="auto"/>
              <w:right w:val="single" w:sz="4" w:space="0" w:color="auto"/>
            </w:tcBorders>
            <w:shd w:val="clear" w:color="auto" w:fill="D1D1D1" w:themeFill="background2" w:themeFillShade="E6"/>
            <w:vAlign w:val="center"/>
          </w:tcPr>
          <w:p w14:paraId="0617B392" w14:textId="77777777" w:rsidR="002C6B8F" w:rsidRPr="00DB5BB4" w:rsidRDefault="002C6B8F" w:rsidP="006603DB">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56509BF7" w14:textId="77777777" w:rsidR="002C6B8F" w:rsidRPr="00C31AD4" w:rsidRDefault="002C6B8F" w:rsidP="006603DB">
            <w:pPr>
              <w:spacing w:line="300" w:lineRule="exact"/>
              <w:rPr>
                <w:rFonts w:ascii="ＭＳ ゴシック" w:eastAsia="ＭＳ ゴシック" w:hAnsi="ＭＳ ゴシック"/>
                <w:sz w:val="20"/>
                <w:szCs w:val="20"/>
              </w:rPr>
            </w:pPr>
            <w:r w:rsidRPr="00F13C46">
              <w:rPr>
                <w:rFonts w:ascii="ＭＳ ゴシック" w:eastAsia="ＭＳ ゴシック" w:hAnsi="ＭＳ ゴシック" w:hint="eastAsia"/>
                <w:sz w:val="20"/>
                <w:szCs w:val="20"/>
              </w:rPr>
              <w:t>地域ネットワークと協働体制の強化</w:t>
            </w:r>
          </w:p>
        </w:tc>
        <w:tc>
          <w:tcPr>
            <w:tcW w:w="5231" w:type="dxa"/>
            <w:tcBorders>
              <w:top w:val="single" w:sz="4" w:space="0" w:color="auto"/>
              <w:left w:val="single" w:sz="4" w:space="0" w:color="auto"/>
              <w:bottom w:val="single" w:sz="4" w:space="0" w:color="auto"/>
              <w:right w:val="single" w:sz="4" w:space="0" w:color="auto"/>
            </w:tcBorders>
            <w:vAlign w:val="center"/>
          </w:tcPr>
          <w:p w14:paraId="6D7C27D9" w14:textId="77777777" w:rsidR="002C6B8F" w:rsidRDefault="002C6B8F"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F13C46">
              <w:rPr>
                <w:rFonts w:ascii="HG丸ｺﾞｼｯｸM-PRO" w:eastAsia="HG丸ｺﾞｼｯｸM-PRO" w:hAnsi="HG丸ｺﾞｼｯｸM-PRO" w:hint="eastAsia"/>
                <w:sz w:val="20"/>
                <w:szCs w:val="20"/>
              </w:rPr>
              <w:t>地域団体、社会福祉協議会、学校、医療・福祉機関など</w:t>
            </w:r>
            <w:r w:rsidRPr="00CB0716">
              <w:rPr>
                <w:rFonts w:ascii="HG丸ｺﾞｼｯｸM-PRO" w:eastAsia="HG丸ｺﾞｼｯｸM-PRO" w:hAnsi="HG丸ｺﾞｼｯｸM-PRO" w:hint="eastAsia"/>
                <w:sz w:val="20"/>
                <w:szCs w:val="20"/>
              </w:rPr>
              <w:t>の連携を促進し、協働による課題解決を進めます。</w:t>
            </w:r>
          </w:p>
          <w:p w14:paraId="4F1196DC" w14:textId="5FEF7C2D" w:rsidR="002C6B8F" w:rsidRDefault="002C6B8F"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F13C46">
              <w:rPr>
                <w:rFonts w:ascii="HG丸ｺﾞｼｯｸM-PRO" w:eastAsia="HG丸ｺﾞｼｯｸM-PRO" w:hAnsi="HG丸ｺﾞｼｯｸM-PRO" w:hint="eastAsia"/>
                <w:sz w:val="20"/>
                <w:szCs w:val="20"/>
              </w:rPr>
              <w:t>地</w:t>
            </w:r>
            <w:r>
              <w:rPr>
                <w:rFonts w:ascii="HG丸ｺﾞｼｯｸM-PRO" w:eastAsia="HG丸ｺﾞｼｯｸM-PRO" w:hAnsi="HG丸ｺﾞｼｯｸM-PRO" w:hint="eastAsia"/>
                <w:sz w:val="20"/>
                <w:szCs w:val="20"/>
              </w:rPr>
              <w:t>区</w:t>
            </w:r>
            <w:r w:rsidRPr="00F13C46">
              <w:rPr>
                <w:rFonts w:ascii="HG丸ｺﾞｼｯｸM-PRO" w:eastAsia="HG丸ｺﾞｼｯｸM-PRO" w:hAnsi="HG丸ｺﾞｼｯｸM-PRO" w:hint="eastAsia"/>
                <w:sz w:val="20"/>
                <w:szCs w:val="20"/>
              </w:rPr>
              <w:t>ごとの協議体を</w:t>
            </w:r>
            <w:r w:rsidR="00CD450B">
              <w:rPr>
                <w:rFonts w:ascii="HG丸ｺﾞｼｯｸM-PRO" w:eastAsia="HG丸ｺﾞｼｯｸM-PRO" w:hAnsi="HG丸ｺﾞｼｯｸM-PRO" w:hint="eastAsia"/>
                <w:sz w:val="20"/>
                <w:szCs w:val="20"/>
              </w:rPr>
              <w:t>支援し</w:t>
            </w:r>
            <w:r w:rsidRPr="00F13C46">
              <w:rPr>
                <w:rFonts w:ascii="HG丸ｺﾞｼｯｸM-PRO" w:eastAsia="HG丸ｺﾞｼｯｸM-PRO" w:hAnsi="HG丸ｺﾞｼｯｸM-PRO" w:hint="eastAsia"/>
                <w:sz w:val="20"/>
                <w:szCs w:val="20"/>
              </w:rPr>
              <w:t>、</w:t>
            </w:r>
            <w:r w:rsidRPr="000C6426">
              <w:rPr>
                <w:rFonts w:ascii="HG丸ｺﾞｼｯｸM-PRO" w:eastAsia="HG丸ｺﾞｼｯｸM-PRO" w:hAnsi="HG丸ｺﾞｼｯｸM-PRO" w:hint="eastAsia"/>
                <w:sz w:val="20"/>
                <w:szCs w:val="20"/>
              </w:rPr>
              <w:t>地域課題の共有と見える化を図ります。</w:t>
            </w:r>
          </w:p>
          <w:p w14:paraId="70D54678" w14:textId="4456FFE7" w:rsidR="002C6B8F" w:rsidRPr="00EF40B9"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かま福祉</w:t>
            </w:r>
            <w:r w:rsidRPr="00F13C46">
              <w:rPr>
                <w:rFonts w:ascii="HG丸ｺﾞｼｯｸM-PRO" w:eastAsia="HG丸ｺﾞｼｯｸM-PRO" w:hAnsi="HG丸ｺﾞｼｯｸM-PRO" w:hint="eastAsia"/>
                <w:sz w:val="20"/>
                <w:szCs w:val="20"/>
              </w:rPr>
              <w:t>ネットワーク</w:t>
            </w:r>
            <w:r>
              <w:rPr>
                <w:rFonts w:ascii="HG丸ｺﾞｼｯｸM-PRO" w:eastAsia="HG丸ｺﾞｼｯｸM-PRO" w:hAnsi="HG丸ｺﾞｼｯｸM-PRO" w:hint="eastAsia"/>
                <w:sz w:val="20"/>
                <w:szCs w:val="20"/>
              </w:rPr>
              <w:t>委員会</w:t>
            </w:r>
            <w:r w:rsidR="000D6514">
              <w:rPr>
                <w:rFonts w:ascii="HG丸ｺﾞｼｯｸM-PRO" w:eastAsia="HG丸ｺﾞｼｯｸM-PRO" w:hAnsi="HG丸ｺﾞｼｯｸM-PRO" w:hint="eastAsia"/>
                <w:sz w:val="20"/>
                <w:szCs w:val="20"/>
              </w:rPr>
              <w:t>及び社会福祉協議会と、</w:t>
            </w:r>
            <w:r w:rsidRPr="00F13C46">
              <w:rPr>
                <w:rFonts w:ascii="HG丸ｺﾞｼｯｸM-PRO" w:eastAsia="HG丸ｺﾞｼｯｸM-PRO" w:hAnsi="HG丸ｺﾞｼｯｸM-PRO" w:hint="eastAsia"/>
                <w:sz w:val="20"/>
                <w:szCs w:val="20"/>
              </w:rPr>
              <w:t>地域間の情報交流と相互支援を推進します。</w:t>
            </w:r>
          </w:p>
        </w:tc>
      </w:tr>
      <w:tr w:rsidR="002C6B8F" w14:paraId="2F0812A4" w14:textId="77777777" w:rsidTr="006603DB">
        <w:tc>
          <w:tcPr>
            <w:tcW w:w="1947" w:type="dxa"/>
            <w:vMerge/>
            <w:tcBorders>
              <w:left w:val="single" w:sz="4" w:space="0" w:color="auto"/>
              <w:bottom w:val="single" w:sz="4" w:space="0" w:color="auto"/>
              <w:right w:val="single" w:sz="4" w:space="0" w:color="auto"/>
            </w:tcBorders>
            <w:shd w:val="clear" w:color="auto" w:fill="D1D1D1" w:themeFill="background2" w:themeFillShade="E6"/>
            <w:vAlign w:val="center"/>
          </w:tcPr>
          <w:p w14:paraId="5094D9B0" w14:textId="77777777" w:rsidR="002C6B8F" w:rsidRPr="00DB5BB4" w:rsidRDefault="002C6B8F" w:rsidP="006603DB">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79700901" w14:textId="77777777" w:rsidR="002C6B8F" w:rsidRPr="00C31AD4" w:rsidRDefault="002C6B8F" w:rsidP="006603DB">
            <w:pPr>
              <w:spacing w:line="300" w:lineRule="exact"/>
              <w:jc w:val="both"/>
              <w:rPr>
                <w:rFonts w:ascii="ＭＳ ゴシック" w:eastAsia="ＭＳ ゴシック" w:hAnsi="ＭＳ ゴシック"/>
                <w:sz w:val="20"/>
                <w:szCs w:val="20"/>
              </w:rPr>
            </w:pPr>
            <w:r w:rsidRPr="00F13C46">
              <w:rPr>
                <w:rFonts w:ascii="ＭＳ ゴシック" w:eastAsia="ＭＳ ゴシック" w:hAnsi="ＭＳ ゴシック" w:hint="eastAsia"/>
                <w:sz w:val="20"/>
                <w:szCs w:val="20"/>
              </w:rPr>
              <w:t>地域共生を育む文化としくみの創出</w:t>
            </w:r>
          </w:p>
        </w:tc>
        <w:tc>
          <w:tcPr>
            <w:tcW w:w="5231" w:type="dxa"/>
            <w:tcBorders>
              <w:top w:val="single" w:sz="4" w:space="0" w:color="auto"/>
              <w:left w:val="single" w:sz="4" w:space="0" w:color="auto"/>
              <w:bottom w:val="single" w:sz="4" w:space="0" w:color="auto"/>
              <w:right w:val="single" w:sz="4" w:space="0" w:color="auto"/>
            </w:tcBorders>
            <w:vAlign w:val="center"/>
          </w:tcPr>
          <w:p w14:paraId="5A1663EC" w14:textId="77777777" w:rsidR="002C6B8F" w:rsidRDefault="002C6B8F"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F13C46">
              <w:rPr>
                <w:rFonts w:ascii="HG丸ｺﾞｼｯｸM-PRO" w:eastAsia="HG丸ｺﾞｼｯｸM-PRO" w:hAnsi="HG丸ｺﾞｼｯｸM-PRO" w:hint="eastAsia"/>
                <w:sz w:val="20"/>
                <w:szCs w:val="20"/>
              </w:rPr>
              <w:t>地域の多様な価値観や暮らし方を尊重し、誰もが地域の一員として参加できる社会をめざします。</w:t>
            </w:r>
          </w:p>
          <w:p w14:paraId="2804389E" w14:textId="77777777" w:rsidR="002C6B8F" w:rsidRDefault="002C6B8F"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F13C46">
              <w:rPr>
                <w:rFonts w:ascii="HG丸ｺﾞｼｯｸM-PRO" w:eastAsia="HG丸ｺﾞｼｯｸM-PRO" w:hAnsi="HG丸ｺﾞｼｯｸM-PRO" w:hint="eastAsia"/>
                <w:sz w:val="20"/>
                <w:szCs w:val="20"/>
              </w:rPr>
              <w:t>多世代・多分野の人々がゆるやかにつながる地域共生の場やイベントを支援します。</w:t>
            </w:r>
          </w:p>
          <w:p w14:paraId="44FCBDBF" w14:textId="77777777" w:rsidR="002C6B8F" w:rsidRPr="00EF40B9"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F13C46">
              <w:rPr>
                <w:rFonts w:ascii="HG丸ｺﾞｼｯｸM-PRO" w:eastAsia="HG丸ｺﾞｼｯｸM-PRO" w:hAnsi="HG丸ｺﾞｼｯｸM-PRO" w:hint="eastAsia"/>
                <w:sz w:val="20"/>
                <w:szCs w:val="20"/>
              </w:rPr>
              <w:t>地域に根ざした文化・伝統・人のつながりを次世代に継承する活動を推進します。</w:t>
            </w:r>
          </w:p>
        </w:tc>
      </w:tr>
    </w:tbl>
    <w:p w14:paraId="568C3527" w14:textId="77777777" w:rsidR="002C6B8F" w:rsidRDefault="002C6B8F" w:rsidP="002C6B8F">
      <w:pPr>
        <w:widowControl/>
        <w:spacing w:line="380" w:lineRule="exact"/>
        <w:rPr>
          <w:rFonts w:ascii="ＭＳ ゴシック" w:eastAsia="ＭＳ ゴシック" w:hAnsi="ＭＳ ゴシック"/>
          <w:szCs w:val="21"/>
        </w:rPr>
      </w:pPr>
      <w:r>
        <w:rPr>
          <w:rFonts w:ascii="ＭＳ ゴシック" w:eastAsia="ＭＳ ゴシック" w:hAnsi="ＭＳ ゴシック"/>
          <w:szCs w:val="21"/>
        </w:rPr>
        <w:br w:type="page"/>
      </w:r>
    </w:p>
    <w:bookmarkStart w:id="6" w:name="_Toc214542948"/>
    <w:p w14:paraId="5BE00C8E" w14:textId="77777777" w:rsidR="002C6B8F" w:rsidRPr="00D82EFE" w:rsidRDefault="002C6B8F" w:rsidP="002C6B8F">
      <w:pPr>
        <w:pStyle w:val="3"/>
      </w:pPr>
      <w:r>
        <w:rPr>
          <w:rFonts w:hint="eastAsia"/>
          <w:noProof/>
          <w:lang w:val="ja-JP"/>
        </w:rPr>
        <w:lastRenderedPageBreak/>
        <mc:AlternateContent>
          <mc:Choice Requires="wpg">
            <w:drawing>
              <wp:anchor distT="0" distB="0" distL="114300" distR="114300" simplePos="0" relativeHeight="252281856" behindDoc="1" locked="0" layoutInCell="1" allowOverlap="1" wp14:anchorId="2A8E089B" wp14:editId="30DE6C1F">
                <wp:simplePos x="0" y="0"/>
                <wp:positionH relativeFrom="column">
                  <wp:posOffset>-37465</wp:posOffset>
                </wp:positionH>
                <wp:positionV relativeFrom="paragraph">
                  <wp:posOffset>25400</wp:posOffset>
                </wp:positionV>
                <wp:extent cx="5867400" cy="375589"/>
                <wp:effectExtent l="0" t="0" r="0" b="5715"/>
                <wp:wrapNone/>
                <wp:docPr id="433026225" name="グループ化 103"/>
                <wp:cNvGraphicFramePr/>
                <a:graphic xmlns:a="http://schemas.openxmlformats.org/drawingml/2006/main">
                  <a:graphicData uri="http://schemas.microsoft.com/office/word/2010/wordprocessingGroup">
                    <wpg:wgp>
                      <wpg:cNvGrpSpPr/>
                      <wpg:grpSpPr>
                        <a:xfrm>
                          <a:off x="0" y="0"/>
                          <a:ext cx="5867400" cy="375589"/>
                          <a:chOff x="0" y="0"/>
                          <a:chExt cx="5867400" cy="375589"/>
                        </a:xfrm>
                      </wpg:grpSpPr>
                      <wps:wsp>
                        <wps:cNvPr id="997074206" name="正方形/長方形 997074206"/>
                        <wps:cNvSpPr/>
                        <wps:spPr>
                          <a:xfrm>
                            <a:off x="0" y="0"/>
                            <a:ext cx="5867400" cy="3594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729500" name="正方形/長方形 740729500"/>
                        <wps:cNvSpPr/>
                        <wps:spPr>
                          <a:xfrm>
                            <a:off x="0" y="357809"/>
                            <a:ext cx="5867400" cy="1778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48219DEA" id="グループ化 103" o:spid="_x0000_s1026" style="position:absolute;margin-left:-2.95pt;margin-top:2pt;width:462pt;height:29.55pt;z-index:-251034624" coordsize="58674,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XlSVAMAABsLAAAOAAAAZHJzL2Uyb0RvYy54bWzsVs1uEzEQviPxDpbvdDdp0iSrbqqopRVS&#10;aSta1LPj9WZX8trGdrIJ7wEPAGfOiAOPQyXegrH3J2kbVaggJKRevP6Z+Wb87cwn7x8sC44WTJtc&#10;ihh3dkKMmKAyycUsxm+vjl8MMTKWiIRwKViMV8zgg/HzZ/ulilhXZpInTCMAESYqVYwza1UUBIZm&#10;rCBmRyom4DCVuiAWlnoWJJqUgF7woBuGe0EpdaK0pMwY2D2qDvHY46cpo/Y8TQ2ziMcYcrN+1H6c&#10;ujEY75NoponKclqnQR6RRUFyAUFbqCNiCZrr/B5UkVMtjUztDpVFINM0p8zfAW7TCe/c5kTLufJ3&#10;mUXlTLU0AbV3eHo0LD1bnGh1qS40MFGqGXDhV+4uy1QX7gtZoqWnbNVSxpYWUdjsD/cGvRCYpXC2&#10;O+j3h6OKU5oB8ffcaPbyYcegCRvcSqZUUB5mzYD5MwYuM6KYJ9ZEwMCFRnkS49FoEA563XAPI0EK&#10;KNabL59vPn778f1T8PPD12qG1kaeMO/f0mciA0w+jrv+qNfx9dhSQCKljT1hskBuEmMN5eyrjCxO&#10;jYX4YNqYuKBG8jw5zjn3C9dC7JBrtCBQ/NNZx7vyefFaJtXesB/Cr6twfMc5c496C4kLhyekQ66M&#10;3Q78oOa6fmZXnDk7Lt6wFPiE4uj6iC1yFZRQyoStkjEZSVi17VLZnosHdMgpxG+xa4Dbl2ywqyxr&#10;e+fKvBS0zuFDiVXOrYePLIVtnYtcSL0NgMOt6siVfUNSRY1jaSqTFVSblpUQGUWPc/i1p8TYC6JB&#10;eaCTQE3tOQwpl2WMZT3DKJP6/bZ9Zw/tAKcYlaBkMTbv5kQzjPgrAY0y6vR6Tvr8otcfdGGhN0+m&#10;mydiXhxKqJcO6LaifursLW+mqZbFNYjuxEWFIyIoxI4xtbpZHNpKYUG2KZtMvBnInSL2VFwq6sAd&#10;q650r5bXRKu6vi2oyplsmpNEd8q8snWeQk7mVqa574E1rzXfIBROy/6BYoD0DbojKN2HFGNtBMXh&#10;0gLF+V3F2O0PhmGtqFsltzMAg7rqGr1uJOEvqIZd3leNtlOh1+eFU3kvMO02iFLb8k9i4hl4EpP/&#10;W0z8YwReYP5n1q9F98TbXMN88007/gUAAP//AwBQSwMEFAAGAAgAAAAhAIfGEiveAAAABwEAAA8A&#10;AABkcnMvZG93bnJldi54bWxMj0FrwkAUhO+F/oflFXrTzdYqmuZFRNqepFAtlN7W7DMJZt+G7JrE&#10;f9/tqR6HGWa+ydajbURPna8dI6hpAoK4cKbmEuHr8DZZgvBBs9GNY0K4kod1fn+X6dS4gT+p34dS&#10;xBL2qUaoQmhTKX1RkdV+6lri6J1cZ3WIsiul6fQQy20jn5JkIa2uOS5UuqVtRcV5f7EI74MeNjP1&#10;2u/Op+315zD/+N4pQnx8GDcvIAKN4T8Mf/gRHfLIdHQXNl40CJP5KiYRnuOjaK/UUoE4IixmCmSe&#10;yVv+/BcAAP//AwBQSwECLQAUAAYACAAAACEAtoM4kv4AAADhAQAAEwAAAAAAAAAAAAAAAAAAAAAA&#10;W0NvbnRlbnRfVHlwZXNdLnhtbFBLAQItABQABgAIAAAAIQA4/SH/1gAAAJQBAAALAAAAAAAAAAAA&#10;AAAAAC8BAABfcmVscy8ucmVsc1BLAQItABQABgAIAAAAIQB4rXlSVAMAABsLAAAOAAAAAAAAAAAA&#10;AAAAAC4CAABkcnMvZTJvRG9jLnhtbFBLAQItABQABgAIAAAAIQCHxhIr3gAAAAcBAAAPAAAAAAAA&#10;AAAAAAAAAK4FAABkcnMvZG93bnJldi54bWxQSwUGAAAAAAQABADzAAAAuQYAAAAA&#10;">
                <v:rect id="正方形/長方形 997074206" o:spid="_x0000_s1027" style="position:absolute;width:5867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c7qyQAAAOIAAAAPAAAAZHJzL2Rvd25yZXYueG1sRI9fSwMx&#10;EMTfBb9DWME3m1ikf65NiwqKIAq2Pti35bK9C142R7Jtz29vBKGPw8z8hlmuh9CpI6XsI1u4HRlQ&#10;xHV0nhsLn9unmxmoLMgOu8hk4YcyrFeXF0usXDzxBx030qgC4VyhhVakr7TOdUsB8yj2xMXbxxRQ&#10;ikyNdglPBR46PTZmogN6Lgst9vTYUv29OQQL/q15nr2nV3lAf9jiTnZfUXprr6+G+wUooUHO4f/2&#10;i7Mwn0/N9G5sJvB3qdwBvfoFAAD//wMAUEsBAi0AFAAGAAgAAAAhANvh9svuAAAAhQEAABMAAAAA&#10;AAAAAAAAAAAAAAAAAFtDb250ZW50X1R5cGVzXS54bWxQSwECLQAUAAYACAAAACEAWvQsW78AAAAV&#10;AQAACwAAAAAAAAAAAAAAAAAfAQAAX3JlbHMvLnJlbHNQSwECLQAUAAYACAAAACEA0T3O6skAAADi&#10;AAAADwAAAAAAAAAAAAAAAAAHAgAAZHJzL2Rvd25yZXYueG1sUEsFBgAAAAADAAMAtwAAAP0CAAAA&#10;AA==&#10;" fillcolor="#d8d8d8 [2732]" stroked="f" strokeweight="1pt"/>
                <v:rect id="正方形/長方形 740729500" o:spid="_x0000_s1028" style="position:absolute;top:3578;width:58674;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mnNygAAAOIAAAAPAAAAZHJzL2Rvd25yZXYueG1sRI9dS8Mw&#10;FIbvBf9DOII34hKHc65rNlxBGQxBq4xdHpqztrQ5qU1cu3+/XAhevrxfPOl6tK04Ue9rxxoeJgoE&#10;ceFMzaWG76/X+2cQPiAbbB2ThjN5WK+ur1JMjBv4k055KEUcYZ+ghiqELpHSFxVZ9BPXEUfv6HqL&#10;Icq+lKbHIY7bVk6VepIWa44PFXaUVVQ0+a/VcHfY77JNMO/NT9bR0X28DZvcan17M74sQQQaw3/4&#10;r701GuaPaj5dzFSEiEgRB+TqAgAA//8DAFBLAQItABQABgAIAAAAIQDb4fbL7gAAAIUBAAATAAAA&#10;AAAAAAAAAAAAAAAAAABbQ29udGVudF9UeXBlc10ueG1sUEsBAi0AFAAGAAgAAAAhAFr0LFu/AAAA&#10;FQEAAAsAAAAAAAAAAAAAAAAAHwEAAF9yZWxzLy5yZWxzUEsBAi0AFAAGAAgAAAAhAIRGac3KAAAA&#10;4gAAAA8AAAAAAAAAAAAAAAAABwIAAGRycy9kb3ducmV2LnhtbFBLBQYAAAAAAwADALcAAAD+AgAA&#10;AAA=&#10;" fillcolor="gray [1629]" stroked="f" strokeweight="1pt"/>
              </v:group>
            </w:pict>
          </mc:Fallback>
        </mc:AlternateContent>
      </w:r>
      <w:r>
        <w:rPr>
          <w:rFonts w:hint="eastAsia"/>
        </w:rPr>
        <w:t>２</w:t>
      </w:r>
      <w:r w:rsidRPr="00D82EFE">
        <w:rPr>
          <w:rFonts w:hint="eastAsia"/>
        </w:rPr>
        <w:t xml:space="preserve">　</w:t>
      </w:r>
      <w:r>
        <w:rPr>
          <w:rFonts w:hint="eastAsia"/>
        </w:rPr>
        <w:t>適切な情報提供</w:t>
      </w:r>
      <w:bookmarkEnd w:id="6"/>
    </w:p>
    <w:p w14:paraId="3D4E994C" w14:textId="77777777" w:rsidR="002C6B8F" w:rsidRPr="005848C1" w:rsidRDefault="002C6B8F" w:rsidP="002C6B8F">
      <w:pPr>
        <w:spacing w:beforeLines="50" w:before="180" w:afterLines="50" w:after="180" w:line="380" w:lineRule="exact"/>
        <w:ind w:leftChars="300" w:left="630"/>
        <w:rPr>
          <w:rFonts w:ascii="ＭＳ ゴシック" w:eastAsia="ＭＳ ゴシック" w:hAnsi="ＭＳ ゴシック"/>
          <w:color w:val="FFFFFF" w:themeColor="background1"/>
          <w:sz w:val="22"/>
        </w:rPr>
      </w:pPr>
      <w:r w:rsidRPr="005848C1">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292096" behindDoc="1" locked="0" layoutInCell="1" allowOverlap="1" wp14:anchorId="0F7830A5" wp14:editId="457FA4A2">
                <wp:simplePos x="0" y="0"/>
                <wp:positionH relativeFrom="column">
                  <wp:posOffset>34925</wp:posOffset>
                </wp:positionH>
                <wp:positionV relativeFrom="paragraph">
                  <wp:posOffset>128270</wp:posOffset>
                </wp:positionV>
                <wp:extent cx="1188000" cy="252000"/>
                <wp:effectExtent l="0" t="0" r="12700" b="15240"/>
                <wp:wrapNone/>
                <wp:docPr id="1293276113"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172E7CFB" id="四角形: 角を丸くする 164" o:spid="_x0000_s1026" style="position:absolute;margin-left:2.75pt;margin-top:10.1pt;width:93.55pt;height:19.85pt;z-index:-2510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DKtpwHcAAAABwEA&#10;AA8AAABkcnMvZG93bnJldi54bWxMjkFPg0AQhe8m/ofNmHgx7SINjSBLYyREj7Y16XXLjkDKziK7&#10;pfjvnZ70OO+9fPPlm9n2YsLRd44UPC4jEEi1Mx01Cj731eIJhA+ajO4doYIf9LApbm9ynRl3oS1O&#10;u9AIhpDPtII2hCGT0tctWu2XbkDi7suNVgc+x0aaUV8YbnsZR9FaWt0Rf2j1gK8t1qfd2TLlUL6n&#10;Ptmb6vRQbVfTR/m2+i6Vur+bX55BBJzD3xiu+qwOBTsd3ZmMF72CJOGhgjiKQVzrNF6DOHKepiCL&#10;XP73L34BAAD//wMAUEsBAi0AFAAGAAgAAAAhALaDOJL+AAAA4QEAABMAAAAAAAAAAAAAAAAAAAAA&#10;AFtDb250ZW50X1R5cGVzXS54bWxQSwECLQAUAAYACAAAACEAOP0h/9YAAACUAQAACwAAAAAAAAAA&#10;AAAAAAAvAQAAX3JlbHMvLnJlbHNQSwECLQAUAAYACAAAACEATqwf1KwCAAAtBgAADgAAAAAAAAAA&#10;AAAAAAAuAgAAZHJzL2Uyb0RvYy54bWxQSwECLQAUAAYACAAAACEAMq2nAdwAAAAHAQAADwAAAAAA&#10;AAAAAAAAAAAGBQAAZHJzL2Rvd25yZXYueG1sUEsFBgAAAAAEAAQA8wAAAA8GAAAAAA==&#10;" fillcolor="#5a5a5a [2109]" strokecolor="#5a5a5a [2109]" strokeweight="1pt">
                <v:stroke joinstyle="miter"/>
              </v:roundrect>
            </w:pict>
          </mc:Fallback>
        </mc:AlternateContent>
      </w:r>
      <w:r w:rsidRPr="005848C1">
        <w:rPr>
          <w:rFonts w:ascii="ＭＳ ゴシック" w:eastAsia="ＭＳ ゴシック" w:hAnsi="ＭＳ ゴシック" w:hint="eastAsia"/>
          <w:color w:val="FFFFFF" w:themeColor="background1"/>
          <w:sz w:val="22"/>
        </w:rPr>
        <w:t>方向性</w:t>
      </w:r>
    </w:p>
    <w:p w14:paraId="0B5BE02A" w14:textId="77777777" w:rsidR="002C6B8F" w:rsidRPr="00D313E5"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47352F">
        <w:rPr>
          <w:rFonts w:ascii="HG丸ｺﾞｼｯｸM-PRO" w:eastAsia="HG丸ｺﾞｼｯｸM-PRO" w:hAnsi="HG丸ｺﾞｼｯｸM-PRO" w:hint="eastAsia"/>
          <w:szCs w:val="21"/>
        </w:rPr>
        <w:t>福祉に関する情報を誰もが必要なときに得られるよう、多様な媒体を活用したわかりやすい発信を進めます。広報紙や社協だより、ホームページ、</w:t>
      </w:r>
      <w:r w:rsidRPr="0047352F">
        <w:rPr>
          <w:rFonts w:ascii="HG丸ｺﾞｼｯｸM-PRO" w:eastAsia="HG丸ｺﾞｼｯｸM-PRO" w:hAnsi="HG丸ｺﾞｼｯｸM-PRO"/>
          <w:szCs w:val="21"/>
        </w:rPr>
        <w:t>SNSなどに加え、デジタル</w:t>
      </w:r>
      <w:r>
        <w:rPr>
          <w:rFonts w:ascii="HG丸ｺﾞｼｯｸM-PRO" w:eastAsia="HG丸ｺﾞｼｯｸM-PRO" w:hAnsi="HG丸ｺﾞｼｯｸM-PRO" w:hint="eastAsia"/>
          <w:szCs w:val="21"/>
        </w:rPr>
        <w:t>サイネージ</w:t>
      </w:r>
      <w:r w:rsidRPr="0047352F">
        <w:rPr>
          <w:rFonts w:ascii="HG丸ｺﾞｼｯｸM-PRO" w:eastAsia="HG丸ｺﾞｼｯｸM-PRO" w:hAnsi="HG丸ｺﾞｼｯｸM-PRO"/>
          <w:szCs w:val="21"/>
        </w:rPr>
        <w:t>や動画なども取り入れ、世</w:t>
      </w:r>
      <w:r w:rsidRPr="00D313E5">
        <w:rPr>
          <w:rFonts w:ascii="HG丸ｺﾞｼｯｸM-PRO" w:eastAsia="HG丸ｺﾞｼｯｸM-PRO" w:hAnsi="HG丸ｺﾞｼｯｸM-PRO"/>
          <w:szCs w:val="21"/>
        </w:rPr>
        <w:t>代や環境に応じた情報提供を充実させます。</w:t>
      </w:r>
    </w:p>
    <w:p w14:paraId="5EB35FC8" w14:textId="45551A7E" w:rsidR="002C6B8F"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D313E5">
        <w:rPr>
          <w:rFonts w:ascii="HG丸ｺﾞｼｯｸM-PRO" w:eastAsia="HG丸ｺﾞｼｯｸM-PRO" w:hAnsi="HG丸ｺﾞｼｯｸM-PRO" w:hint="eastAsia"/>
          <w:szCs w:val="21"/>
        </w:rPr>
        <w:t>また、高齢者</w:t>
      </w:r>
      <w:r w:rsidR="00050F99" w:rsidRPr="00D313E5">
        <w:rPr>
          <w:rFonts w:ascii="HG丸ｺﾞｼｯｸM-PRO" w:eastAsia="HG丸ｺﾞｼｯｸM-PRO" w:hAnsi="HG丸ｺﾞｼｯｸM-PRO" w:hint="eastAsia"/>
          <w:szCs w:val="21"/>
        </w:rPr>
        <w:t>・</w:t>
      </w:r>
      <w:r w:rsidRPr="00D313E5">
        <w:rPr>
          <w:rFonts w:ascii="HG丸ｺﾞｼｯｸM-PRO" w:eastAsia="HG丸ｺﾞｼｯｸM-PRO" w:hAnsi="HG丸ｺﾞｼｯｸM-PRO" w:hint="eastAsia"/>
          <w:szCs w:val="21"/>
        </w:rPr>
        <w:t>障がいのある人など情報を得にくい人には、</w:t>
      </w:r>
      <w:r w:rsidR="005C3475" w:rsidRPr="00D313E5">
        <w:rPr>
          <w:rFonts w:ascii="HG丸ｺﾞｼｯｸM-PRO" w:eastAsia="HG丸ｺﾞｼｯｸM-PRO" w:hAnsi="HG丸ｺﾞｼｯｸM-PRO" w:hint="eastAsia"/>
          <w:szCs w:val="21"/>
        </w:rPr>
        <w:t>高齢者相談支援センター（地域包括支援センター）</w:t>
      </w:r>
      <w:r w:rsidRPr="00D313E5">
        <w:rPr>
          <w:rFonts w:ascii="HG丸ｺﾞｼｯｸM-PRO" w:eastAsia="HG丸ｺﾞｼｯｸM-PRO" w:hAnsi="HG丸ｺﾞｼｯｸM-PRO" w:hint="eastAsia"/>
          <w:szCs w:val="21"/>
        </w:rPr>
        <w:t>や民生委員など身近な支援者を通じた伝達を強化します。相談機関や支援制度を整理・共有し、市民が自分に合った支援を選びやすい</w:t>
      </w:r>
      <w:r w:rsidRPr="0047352F">
        <w:rPr>
          <w:rFonts w:ascii="HG丸ｺﾞｼｯｸM-PRO" w:eastAsia="HG丸ｺﾞｼｯｸM-PRO" w:hAnsi="HG丸ｺﾞｼｯｸM-PRO" w:hint="eastAsia"/>
          <w:szCs w:val="21"/>
        </w:rPr>
        <w:t>情報環境の整備をめざします。</w:t>
      </w:r>
    </w:p>
    <w:p w14:paraId="226E6229" w14:textId="77777777" w:rsidR="002C6B8F" w:rsidRPr="00DE1E6B" w:rsidRDefault="002C6B8F" w:rsidP="002C6B8F">
      <w:pPr>
        <w:spacing w:beforeLines="100" w:before="360" w:afterLines="75" w:after="270" w:line="380" w:lineRule="exact"/>
        <w:ind w:leftChars="150" w:left="315"/>
        <w:rPr>
          <w:rFonts w:ascii="ＭＳ ゴシック" w:eastAsia="ＭＳ ゴシック" w:hAnsi="ＭＳ ゴシック"/>
          <w:color w:val="FFFFFF" w:themeColor="background1"/>
          <w:sz w:val="22"/>
        </w:rPr>
      </w:pPr>
      <w:r w:rsidRPr="00DE1E6B">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293120" behindDoc="1" locked="0" layoutInCell="1" allowOverlap="1" wp14:anchorId="366F0685" wp14:editId="4CDBB9EF">
                <wp:simplePos x="0" y="0"/>
                <wp:positionH relativeFrom="column">
                  <wp:posOffset>41910</wp:posOffset>
                </wp:positionH>
                <wp:positionV relativeFrom="paragraph">
                  <wp:posOffset>238760</wp:posOffset>
                </wp:positionV>
                <wp:extent cx="1188000" cy="252000"/>
                <wp:effectExtent l="0" t="0" r="12700" b="15240"/>
                <wp:wrapNone/>
                <wp:docPr id="397764455"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16C071E" id="四角形: 角を丸くする 164" o:spid="_x0000_s1026" style="position:absolute;margin-left:3.3pt;margin-top:18.8pt;width:93.55pt;height:19.85pt;z-index:-2510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Jng7i7cAAAABwEA&#10;AA8AAABkcnMvZG93bnJldi54bWxMjkFPg0AQhe8m/ofNmHgxdlEitMjSGAnRo21Net2yI5Cys8hu&#10;Kf57pyc9TV7eyzdfvp5tLyYcfedIwcMiAoFUO9NRo+BzV90vQfigyejeESr4QQ/r4voq15lxZ9rg&#10;tA2NYAj5TCtoQxgyKX3dotV+4QYk7r7caHXgODbSjPrMcNvLxyhKpNUd8YdWD/jaYn3cnixT9uX7&#10;yj/tTHW8qzbx9FG+xd+lUrc388sziIBz+BvDRZ/VoWCngzuR8aJXkCQ8VBCnfC/1Kk5BHBSkaQyy&#10;yOV//+IXAAD//wMAUEsBAi0AFAAGAAgAAAAhALaDOJL+AAAA4QEAABMAAAAAAAAAAAAAAAAAAAAA&#10;AFtDb250ZW50X1R5cGVzXS54bWxQSwECLQAUAAYACAAAACEAOP0h/9YAAACUAQAACwAAAAAAAAAA&#10;AAAAAAAvAQAAX3JlbHMvLnJlbHNQSwECLQAUAAYACAAAACEATqwf1KwCAAAtBgAADgAAAAAAAAAA&#10;AAAAAAAuAgAAZHJzL2Uyb0RvYy54bWxQSwECLQAUAAYACAAAACEAmeDuLtwAAAAHAQAADwAAAAAA&#10;AAAAAAAAAAAGBQAAZHJzL2Rvd25yZXYueG1sUEsFBgAAAAAEAAQA8wAAAA8GAAAAAA==&#10;" fillcolor="#5a5a5a [2109]" strokecolor="#5a5a5a [2109]" strokeweight="1pt">
                <v:stroke joinstyle="miter"/>
              </v:roundrect>
            </w:pict>
          </mc:Fallback>
        </mc:AlternateContent>
      </w:r>
      <w:r w:rsidRPr="00DE1E6B">
        <w:rPr>
          <w:rFonts w:ascii="ＭＳ ゴシック" w:eastAsia="ＭＳ ゴシック" w:hAnsi="ＭＳ ゴシック" w:hint="eastAsia"/>
          <w:color w:val="FFFFFF" w:themeColor="background1"/>
          <w:sz w:val="22"/>
        </w:rPr>
        <w:t>具体的な取組</w:t>
      </w:r>
    </w:p>
    <w:tbl>
      <w:tblPr>
        <w:tblStyle w:val="af5"/>
        <w:tblW w:w="0" w:type="auto"/>
        <w:tblInd w:w="315" w:type="dxa"/>
        <w:tblLook w:val="04A0" w:firstRow="1" w:lastRow="0" w:firstColumn="1" w:lastColumn="0" w:noHBand="0" w:noVBand="1"/>
      </w:tblPr>
      <w:tblGrid>
        <w:gridCol w:w="1947"/>
        <w:gridCol w:w="6792"/>
      </w:tblGrid>
      <w:tr w:rsidR="002C6B8F" w14:paraId="4E2E117F" w14:textId="77777777" w:rsidTr="006603DB">
        <w:tc>
          <w:tcPr>
            <w:tcW w:w="1947" w:type="dxa"/>
            <w:tcBorders>
              <w:top w:val="single" w:sz="4" w:space="0" w:color="auto"/>
              <w:left w:val="single" w:sz="4" w:space="0" w:color="auto"/>
              <w:bottom w:val="single" w:sz="4" w:space="0" w:color="auto"/>
              <w:right w:val="single" w:sz="4" w:space="0" w:color="auto"/>
            </w:tcBorders>
            <w:vAlign w:val="center"/>
          </w:tcPr>
          <w:p w14:paraId="7FB884F3" w14:textId="77777777" w:rsidR="002C6B8F" w:rsidRPr="00081AD4" w:rsidRDefault="002C6B8F" w:rsidP="006603DB">
            <w:pPr>
              <w:jc w:val="center"/>
              <w:rPr>
                <w:rFonts w:ascii="ＭＳ ゴシック" w:eastAsia="ＭＳ ゴシック" w:hAnsi="ＭＳ ゴシック"/>
                <w:spacing w:val="20"/>
                <w:sz w:val="22"/>
              </w:rPr>
            </w:pPr>
            <w:r w:rsidRPr="00081AD4">
              <w:rPr>
                <w:rFonts w:ascii="ＭＳ ゴシック" w:eastAsia="ＭＳ ゴシック" w:hAnsi="ＭＳ ゴシック" w:hint="eastAsia"/>
                <w:spacing w:val="20"/>
                <w:sz w:val="22"/>
              </w:rPr>
              <w:t>役割分担</w:t>
            </w:r>
          </w:p>
        </w:tc>
        <w:tc>
          <w:tcPr>
            <w:tcW w:w="6792" w:type="dxa"/>
            <w:tcBorders>
              <w:top w:val="single" w:sz="4" w:space="0" w:color="auto"/>
              <w:left w:val="single" w:sz="4" w:space="0" w:color="auto"/>
              <w:bottom w:val="single" w:sz="4" w:space="0" w:color="auto"/>
              <w:right w:val="single" w:sz="4" w:space="0" w:color="auto"/>
            </w:tcBorders>
            <w:vAlign w:val="center"/>
          </w:tcPr>
          <w:p w14:paraId="64D1581C" w14:textId="77777777" w:rsidR="002C6B8F" w:rsidRPr="00081AD4" w:rsidRDefault="002C6B8F" w:rsidP="006603DB">
            <w:pPr>
              <w:jc w:val="center"/>
              <w:rPr>
                <w:rFonts w:ascii="ＭＳ ゴシック" w:eastAsia="ＭＳ ゴシック" w:hAnsi="ＭＳ ゴシック"/>
                <w:spacing w:val="20"/>
                <w:sz w:val="22"/>
              </w:rPr>
            </w:pPr>
            <w:r w:rsidRPr="00081AD4">
              <w:rPr>
                <w:rFonts w:ascii="ＭＳ ゴシック" w:eastAsia="ＭＳ ゴシック" w:hAnsi="ＭＳ ゴシック" w:hint="eastAsia"/>
                <w:spacing w:val="20"/>
                <w:sz w:val="22"/>
              </w:rPr>
              <w:t>具体的な取組</w:t>
            </w:r>
          </w:p>
        </w:tc>
      </w:tr>
      <w:tr w:rsidR="002C6B8F" w:rsidRPr="00CC4052" w14:paraId="14570C29" w14:textId="77777777" w:rsidTr="006603DB">
        <w:trPr>
          <w:trHeight w:val="57"/>
        </w:trPr>
        <w:tc>
          <w:tcPr>
            <w:tcW w:w="1947" w:type="dxa"/>
            <w:tcBorders>
              <w:top w:val="single" w:sz="4" w:space="0" w:color="auto"/>
              <w:left w:val="nil"/>
              <w:bottom w:val="single" w:sz="4" w:space="0" w:color="auto"/>
              <w:right w:val="nil"/>
            </w:tcBorders>
            <w:vAlign w:val="center"/>
          </w:tcPr>
          <w:p w14:paraId="5862217B" w14:textId="77777777" w:rsidR="002C6B8F" w:rsidRPr="00CC4052" w:rsidRDefault="002C6B8F" w:rsidP="006603DB">
            <w:pPr>
              <w:spacing w:line="40" w:lineRule="exact"/>
              <w:jc w:val="center"/>
              <w:rPr>
                <w:rFonts w:ascii="ＭＳ ゴシック" w:eastAsia="ＭＳ ゴシック" w:hAnsi="ＭＳ ゴシック"/>
                <w:spacing w:val="20"/>
                <w:sz w:val="8"/>
                <w:szCs w:val="8"/>
              </w:rPr>
            </w:pPr>
          </w:p>
        </w:tc>
        <w:tc>
          <w:tcPr>
            <w:tcW w:w="6792" w:type="dxa"/>
            <w:tcBorders>
              <w:top w:val="single" w:sz="4" w:space="0" w:color="auto"/>
              <w:left w:val="nil"/>
              <w:bottom w:val="single" w:sz="4" w:space="0" w:color="auto"/>
              <w:right w:val="nil"/>
            </w:tcBorders>
            <w:vAlign w:val="center"/>
          </w:tcPr>
          <w:p w14:paraId="47AB5E8C" w14:textId="77777777" w:rsidR="002C6B8F" w:rsidRPr="00CC4052" w:rsidRDefault="002C6B8F" w:rsidP="006603DB">
            <w:pPr>
              <w:spacing w:line="40" w:lineRule="exact"/>
              <w:jc w:val="center"/>
              <w:rPr>
                <w:rFonts w:ascii="ＭＳ ゴシック" w:eastAsia="ＭＳ ゴシック" w:hAnsi="ＭＳ ゴシック"/>
                <w:spacing w:val="20"/>
                <w:sz w:val="8"/>
                <w:szCs w:val="8"/>
              </w:rPr>
            </w:pPr>
          </w:p>
        </w:tc>
      </w:tr>
      <w:tr w:rsidR="002C6B8F" w14:paraId="3A7904E3" w14:textId="77777777" w:rsidTr="006603DB">
        <w:tc>
          <w:tcPr>
            <w:tcW w:w="194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A7A3890" w14:textId="77777777" w:rsidR="002C6B8F" w:rsidRDefault="002C6B8F" w:rsidP="006603DB">
            <w:pPr>
              <w:jc w:val="center"/>
              <w:rPr>
                <w:rFonts w:ascii="ＭＳ ゴシック" w:eastAsia="ＭＳ ゴシック" w:hAnsi="ＭＳ ゴシック"/>
                <w:color w:val="FFFFFF" w:themeColor="background1"/>
                <w:szCs w:val="21"/>
              </w:rPr>
            </w:pPr>
            <w:r w:rsidRPr="00DB5BB4">
              <w:rPr>
                <w:rFonts w:ascii="ＭＳ ゴシック" w:eastAsia="ＭＳ ゴシック" w:hAnsi="ＭＳ ゴシック" w:hint="eastAsia"/>
                <w:color w:val="FFFFFF" w:themeColor="background1"/>
                <w:szCs w:val="21"/>
              </w:rPr>
              <w:t>市民一人ひとり</w:t>
            </w:r>
          </w:p>
          <w:p w14:paraId="6DD8EAF0" w14:textId="77777777" w:rsidR="002C6B8F" w:rsidRPr="00DB5BB4" w:rsidRDefault="002C6B8F" w:rsidP="006603DB">
            <w:pPr>
              <w:jc w:val="center"/>
              <w:rPr>
                <w:rFonts w:ascii="ＭＳ ゴシック" w:eastAsia="ＭＳ ゴシック" w:hAnsi="ＭＳ ゴシック"/>
                <w:color w:val="FFFFFF" w:themeColor="background1"/>
                <w:szCs w:val="21"/>
              </w:rPr>
            </w:pPr>
            <w:r w:rsidRPr="00DB5BB4">
              <w:rPr>
                <w:rFonts w:ascii="ＭＳ ゴシック" w:eastAsia="ＭＳ ゴシック" w:hAnsi="ＭＳ ゴシック" w:hint="eastAsia"/>
                <w:color w:val="FFFFFF" w:themeColor="background1"/>
                <w:szCs w:val="21"/>
              </w:rPr>
              <w:t>ができること</w:t>
            </w:r>
          </w:p>
        </w:tc>
        <w:tc>
          <w:tcPr>
            <w:tcW w:w="6792" w:type="dxa"/>
            <w:tcBorders>
              <w:top w:val="single" w:sz="4" w:space="0" w:color="auto"/>
              <w:left w:val="single" w:sz="4" w:space="0" w:color="auto"/>
              <w:bottom w:val="single" w:sz="4" w:space="0" w:color="auto"/>
              <w:right w:val="single" w:sz="4" w:space="0" w:color="auto"/>
            </w:tcBorders>
            <w:vAlign w:val="center"/>
          </w:tcPr>
          <w:p w14:paraId="35B9F857" w14:textId="77777777" w:rsidR="002C6B8F" w:rsidRPr="006D7E26" w:rsidRDefault="002C6B8F" w:rsidP="006603DB">
            <w:pPr>
              <w:spacing w:beforeLines="25" w:before="90" w:afterLines="25" w:after="90"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EB0E6C">
              <w:rPr>
                <w:rFonts w:ascii="HG丸ｺﾞｼｯｸM-PRO" w:eastAsia="HG丸ｺﾞｼｯｸM-PRO" w:hAnsi="HG丸ｺﾞｼｯｸM-PRO" w:hint="eastAsia"/>
                <w:sz w:val="20"/>
                <w:szCs w:val="20"/>
              </w:rPr>
              <w:t>広報紙や社協だより、ホームページ、</w:t>
            </w:r>
            <w:r w:rsidRPr="00EB0E6C">
              <w:rPr>
                <w:rFonts w:ascii="HG丸ｺﾞｼｯｸM-PRO" w:eastAsia="HG丸ｺﾞｼｯｸM-PRO" w:hAnsi="HG丸ｺﾞｼｯｸM-PRO"/>
                <w:sz w:val="20"/>
                <w:szCs w:val="20"/>
              </w:rPr>
              <w:t>SNSなどを通じて、福祉サービスや支援制度、防災・防犯など暮らしに関する情報を日ごろから積極的に確認します。</w:t>
            </w:r>
          </w:p>
        </w:tc>
      </w:tr>
      <w:tr w:rsidR="002C6B8F" w14:paraId="7C116F3D" w14:textId="77777777" w:rsidTr="006603DB">
        <w:tc>
          <w:tcPr>
            <w:tcW w:w="1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BD45CA"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身近な人たちや</w:t>
            </w:r>
          </w:p>
          <w:p w14:paraId="2B2B419B"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地域全体で</w:t>
            </w:r>
          </w:p>
          <w:p w14:paraId="3580AE60" w14:textId="77777777" w:rsidR="002C6B8F" w:rsidRPr="00DB5BB4"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取り組むこと</w:t>
            </w:r>
          </w:p>
        </w:tc>
        <w:tc>
          <w:tcPr>
            <w:tcW w:w="6792" w:type="dxa"/>
            <w:tcBorders>
              <w:top w:val="single" w:sz="4" w:space="0" w:color="auto"/>
              <w:left w:val="single" w:sz="4" w:space="0" w:color="auto"/>
              <w:bottom w:val="single" w:sz="4" w:space="0" w:color="auto"/>
              <w:right w:val="single" w:sz="4" w:space="0" w:color="auto"/>
            </w:tcBorders>
            <w:vAlign w:val="center"/>
          </w:tcPr>
          <w:p w14:paraId="24AE7543" w14:textId="3644873E" w:rsidR="002C6B8F" w:rsidRDefault="002C6B8F" w:rsidP="006603DB">
            <w:pPr>
              <w:spacing w:beforeLines="25" w:before="90"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00050F99" w:rsidRPr="00D313E5">
              <w:rPr>
                <w:rFonts w:ascii="HG丸ｺﾞｼｯｸM-PRO" w:eastAsia="HG丸ｺﾞｼｯｸM-PRO" w:hAnsi="HG丸ｺﾞｼｯｸM-PRO" w:hint="eastAsia"/>
                <w:sz w:val="20"/>
                <w:szCs w:val="20"/>
              </w:rPr>
              <w:t>高齢者・</w:t>
            </w:r>
            <w:r w:rsidRPr="00D313E5">
              <w:rPr>
                <w:rFonts w:ascii="HG丸ｺﾞｼｯｸM-PRO" w:eastAsia="HG丸ｺﾞｼｯｸM-PRO" w:hAnsi="HG丸ｺﾞｼｯｸM-PRO" w:hint="eastAsia"/>
                <w:sz w:val="20"/>
                <w:szCs w:val="20"/>
              </w:rPr>
              <w:t>障がいのある人など、</w:t>
            </w:r>
            <w:r w:rsidRPr="00012A8B">
              <w:rPr>
                <w:rFonts w:ascii="HG丸ｺﾞｼｯｸM-PRO" w:eastAsia="HG丸ｺﾞｼｯｸM-PRO" w:hAnsi="HG丸ｺﾞｼｯｸM-PRO" w:hint="eastAsia"/>
                <w:sz w:val="20"/>
                <w:szCs w:val="20"/>
              </w:rPr>
              <w:t>情報を得にくい人への案内や情報収集の手助けを行います。</w:t>
            </w:r>
          </w:p>
          <w:p w14:paraId="53D563C1" w14:textId="77777777"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012A8B">
              <w:rPr>
                <w:rFonts w:ascii="HG丸ｺﾞｼｯｸM-PRO" w:eastAsia="HG丸ｺﾞｼｯｸM-PRO" w:hAnsi="HG丸ｺﾞｼｯｸM-PRO" w:hint="eastAsia"/>
                <w:sz w:val="20"/>
                <w:szCs w:val="20"/>
              </w:rPr>
              <w:t>視覚に障がいのある人に向けて、広報紙などを音声で伝える朗読ボランティアを</w:t>
            </w:r>
            <w:r>
              <w:rPr>
                <w:rFonts w:ascii="HG丸ｺﾞｼｯｸM-PRO" w:eastAsia="HG丸ｺﾞｼｯｸM-PRO" w:hAnsi="HG丸ｺﾞｼｯｸM-PRO" w:hint="eastAsia"/>
                <w:sz w:val="20"/>
                <w:szCs w:val="20"/>
              </w:rPr>
              <w:t>行います。</w:t>
            </w:r>
          </w:p>
          <w:p w14:paraId="3C60C9D7" w14:textId="77777777"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012A8B">
              <w:rPr>
                <w:rFonts w:ascii="HG丸ｺﾞｼｯｸM-PRO" w:eastAsia="HG丸ｺﾞｼｯｸM-PRO" w:hAnsi="HG丸ｺﾞｼｯｸM-PRO" w:hint="eastAsia"/>
                <w:sz w:val="20"/>
                <w:szCs w:val="20"/>
              </w:rPr>
              <w:t>各種団体（障がい者団体、老人クラブなど）が、会員への情報提供や共有を行います。</w:t>
            </w:r>
          </w:p>
          <w:p w14:paraId="682C1811" w14:textId="073606EA"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012A8B">
              <w:rPr>
                <w:rFonts w:ascii="HG丸ｺﾞｼｯｸM-PRO" w:eastAsia="HG丸ｺﾞｼｯｸM-PRO" w:hAnsi="HG丸ｺﾞｼｯｸM-PRO" w:hint="eastAsia"/>
                <w:sz w:val="20"/>
                <w:szCs w:val="20"/>
              </w:rPr>
              <w:t>福祉サービスや制度について理解を深めるため、学習会など、情報交換できる場を設けます。</w:t>
            </w:r>
          </w:p>
          <w:p w14:paraId="7EA431A4" w14:textId="77777777" w:rsidR="002C6B8F" w:rsidRPr="006D7E26" w:rsidRDefault="002C6B8F" w:rsidP="006603DB">
            <w:pPr>
              <w:spacing w:afterLines="25" w:after="90"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012A8B">
              <w:rPr>
                <w:rFonts w:ascii="HG丸ｺﾞｼｯｸM-PRO" w:eastAsia="HG丸ｺﾞｼｯｸM-PRO" w:hAnsi="HG丸ｺﾞｼｯｸM-PRO" w:hint="eastAsia"/>
                <w:sz w:val="20"/>
                <w:szCs w:val="20"/>
              </w:rPr>
              <w:t>相談支援機関や社会福祉法人、民生委員・児童委員などの支援者が、必要とする人に確実に情報を届けられるよう連携して取り組みます。</w:t>
            </w:r>
          </w:p>
        </w:tc>
      </w:tr>
    </w:tbl>
    <w:p w14:paraId="43E5715E" w14:textId="77777777" w:rsidR="002C6B8F" w:rsidRDefault="002C6B8F" w:rsidP="002C6B8F">
      <w:pPr>
        <w:spacing w:line="380" w:lineRule="exact"/>
        <w:ind w:leftChars="150" w:left="315"/>
        <w:rPr>
          <w:rFonts w:ascii="HG丸ｺﾞｼｯｸM-PRO" w:eastAsia="HG丸ｺﾞｼｯｸM-PRO" w:hAnsi="HG丸ｺﾞｼｯｸM-PRO"/>
          <w:szCs w:val="21"/>
        </w:rPr>
      </w:pPr>
    </w:p>
    <w:p w14:paraId="543B06E1" w14:textId="77777777" w:rsidR="002C6B8F" w:rsidRDefault="002C6B8F" w:rsidP="002C6B8F">
      <w:pPr>
        <w:widowControl/>
        <w:spacing w:line="380" w:lineRule="exac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7783B682" w14:textId="77777777" w:rsidR="002C6B8F" w:rsidRDefault="002C6B8F" w:rsidP="002C6B8F">
      <w:pPr>
        <w:spacing w:line="380" w:lineRule="exact"/>
        <w:ind w:leftChars="150" w:left="315"/>
        <w:rPr>
          <w:rFonts w:ascii="HG丸ｺﾞｼｯｸM-PRO" w:eastAsia="HG丸ｺﾞｼｯｸM-PRO" w:hAnsi="HG丸ｺﾞｼｯｸM-PRO"/>
          <w:szCs w:val="21"/>
        </w:rPr>
      </w:pPr>
    </w:p>
    <w:tbl>
      <w:tblPr>
        <w:tblStyle w:val="af5"/>
        <w:tblW w:w="0" w:type="auto"/>
        <w:tblInd w:w="315" w:type="dxa"/>
        <w:tblLook w:val="04A0" w:firstRow="1" w:lastRow="0" w:firstColumn="1" w:lastColumn="0" w:noHBand="0" w:noVBand="1"/>
      </w:tblPr>
      <w:tblGrid>
        <w:gridCol w:w="1947"/>
        <w:gridCol w:w="1561"/>
        <w:gridCol w:w="5231"/>
      </w:tblGrid>
      <w:tr w:rsidR="002C6B8F" w14:paraId="1DB8E0C5" w14:textId="77777777" w:rsidTr="006603DB">
        <w:tc>
          <w:tcPr>
            <w:tcW w:w="1947" w:type="dxa"/>
            <w:tcBorders>
              <w:top w:val="single" w:sz="4" w:space="0" w:color="auto"/>
              <w:left w:val="single" w:sz="4" w:space="0" w:color="auto"/>
              <w:bottom w:val="single" w:sz="4" w:space="0" w:color="auto"/>
              <w:right w:val="single" w:sz="4" w:space="0" w:color="auto"/>
            </w:tcBorders>
            <w:vAlign w:val="center"/>
          </w:tcPr>
          <w:p w14:paraId="12FD9217" w14:textId="77777777" w:rsidR="002C6B8F" w:rsidRPr="00DB5BB4" w:rsidRDefault="002C6B8F" w:rsidP="006603DB">
            <w:pPr>
              <w:jc w:val="center"/>
              <w:rPr>
                <w:rFonts w:ascii="ＭＳ ゴシック" w:eastAsia="ＭＳ ゴシック" w:hAnsi="ＭＳ ゴシック"/>
                <w:szCs w:val="21"/>
              </w:rPr>
            </w:pPr>
            <w:r w:rsidRPr="00081AD4">
              <w:rPr>
                <w:rFonts w:ascii="ＭＳ ゴシック" w:eastAsia="ＭＳ ゴシック" w:hAnsi="ＭＳ ゴシック" w:hint="eastAsia"/>
                <w:spacing w:val="20"/>
                <w:sz w:val="22"/>
              </w:rPr>
              <w:t>役割分担</w:t>
            </w:r>
          </w:p>
        </w:tc>
        <w:tc>
          <w:tcPr>
            <w:tcW w:w="1561" w:type="dxa"/>
            <w:tcBorders>
              <w:top w:val="single" w:sz="4" w:space="0" w:color="auto"/>
              <w:left w:val="single" w:sz="4" w:space="0" w:color="auto"/>
              <w:bottom w:val="single" w:sz="4" w:space="0" w:color="auto"/>
              <w:right w:val="single" w:sz="4" w:space="0" w:color="auto"/>
            </w:tcBorders>
            <w:vAlign w:val="center"/>
          </w:tcPr>
          <w:p w14:paraId="24DA2F62" w14:textId="77777777" w:rsidR="002C6B8F" w:rsidRPr="005F3FAA" w:rsidRDefault="002C6B8F" w:rsidP="006603DB">
            <w:pPr>
              <w:spacing w:before="20" w:line="300" w:lineRule="exact"/>
              <w:ind w:leftChars="25" w:left="443" w:rightChars="25" w:right="53" w:hangingChars="150" w:hanging="390"/>
              <w:jc w:val="center"/>
              <w:rPr>
                <w:rFonts w:ascii="ＭＳ ゴシック" w:eastAsia="ＭＳ ゴシック" w:hAnsi="ＭＳ ゴシック"/>
                <w:spacing w:val="20"/>
                <w:sz w:val="22"/>
              </w:rPr>
            </w:pPr>
            <w:r w:rsidRPr="005F3FAA">
              <w:rPr>
                <w:rFonts w:ascii="ＭＳ ゴシック" w:eastAsia="ＭＳ ゴシック" w:hAnsi="ＭＳ ゴシック" w:hint="eastAsia"/>
                <w:spacing w:val="20"/>
                <w:sz w:val="22"/>
              </w:rPr>
              <w:t>施策</w:t>
            </w:r>
          </w:p>
        </w:tc>
        <w:tc>
          <w:tcPr>
            <w:tcW w:w="5231" w:type="dxa"/>
            <w:tcBorders>
              <w:top w:val="single" w:sz="4" w:space="0" w:color="auto"/>
              <w:left w:val="single" w:sz="4" w:space="0" w:color="auto"/>
              <w:bottom w:val="single" w:sz="4" w:space="0" w:color="auto"/>
              <w:right w:val="single" w:sz="4" w:space="0" w:color="auto"/>
            </w:tcBorders>
            <w:vAlign w:val="center"/>
          </w:tcPr>
          <w:p w14:paraId="615890D3" w14:textId="77777777" w:rsidR="002C6B8F" w:rsidRPr="00EF40B9" w:rsidRDefault="002C6B8F" w:rsidP="006603DB">
            <w:pPr>
              <w:spacing w:before="20" w:line="300" w:lineRule="exact"/>
              <w:ind w:leftChars="25" w:left="443" w:rightChars="25" w:right="53" w:hangingChars="150" w:hanging="390"/>
              <w:jc w:val="center"/>
              <w:rPr>
                <w:rFonts w:ascii="HG丸ｺﾞｼｯｸM-PRO" w:eastAsia="HG丸ｺﾞｼｯｸM-PRO" w:hAnsi="HG丸ｺﾞｼｯｸM-PRO"/>
                <w:sz w:val="20"/>
                <w:szCs w:val="20"/>
              </w:rPr>
            </w:pPr>
            <w:r w:rsidRPr="00081AD4">
              <w:rPr>
                <w:rFonts w:ascii="ＭＳ ゴシック" w:eastAsia="ＭＳ ゴシック" w:hAnsi="ＭＳ ゴシック" w:hint="eastAsia"/>
                <w:spacing w:val="20"/>
                <w:sz w:val="22"/>
              </w:rPr>
              <w:t>具体的な取組</w:t>
            </w:r>
          </w:p>
        </w:tc>
      </w:tr>
      <w:tr w:rsidR="002C6B8F" w14:paraId="3F2B431F" w14:textId="77777777" w:rsidTr="006603DB">
        <w:tc>
          <w:tcPr>
            <w:tcW w:w="1947" w:type="dxa"/>
            <w:tcBorders>
              <w:top w:val="single" w:sz="4" w:space="0" w:color="auto"/>
              <w:left w:val="nil"/>
              <w:bottom w:val="single" w:sz="4" w:space="0" w:color="auto"/>
              <w:right w:val="nil"/>
            </w:tcBorders>
            <w:vAlign w:val="center"/>
          </w:tcPr>
          <w:p w14:paraId="5893B18B" w14:textId="77777777" w:rsidR="002C6B8F" w:rsidRPr="005F3FAA" w:rsidRDefault="002C6B8F" w:rsidP="006603DB">
            <w:pPr>
              <w:spacing w:line="40" w:lineRule="exact"/>
              <w:jc w:val="center"/>
              <w:rPr>
                <w:rFonts w:ascii="ＭＳ ゴシック" w:eastAsia="ＭＳ ゴシック" w:hAnsi="ＭＳ ゴシック"/>
                <w:spacing w:val="20"/>
                <w:sz w:val="8"/>
                <w:szCs w:val="8"/>
              </w:rPr>
            </w:pPr>
          </w:p>
        </w:tc>
        <w:tc>
          <w:tcPr>
            <w:tcW w:w="1561" w:type="dxa"/>
            <w:tcBorders>
              <w:top w:val="single" w:sz="4" w:space="0" w:color="auto"/>
              <w:left w:val="nil"/>
              <w:bottom w:val="single" w:sz="4" w:space="0" w:color="auto"/>
              <w:right w:val="nil"/>
            </w:tcBorders>
            <w:vAlign w:val="center"/>
          </w:tcPr>
          <w:p w14:paraId="350F0261" w14:textId="77777777" w:rsidR="002C6B8F" w:rsidRPr="005F3FAA" w:rsidRDefault="002C6B8F" w:rsidP="006603DB">
            <w:pPr>
              <w:spacing w:before="20" w:line="40" w:lineRule="exact"/>
              <w:ind w:leftChars="25" w:left="233" w:rightChars="25" w:right="53" w:hangingChars="150" w:hanging="180"/>
              <w:jc w:val="center"/>
              <w:rPr>
                <w:rFonts w:ascii="ＭＳ ゴシック" w:eastAsia="ＭＳ ゴシック" w:hAnsi="ＭＳ ゴシック"/>
                <w:spacing w:val="20"/>
                <w:sz w:val="8"/>
                <w:szCs w:val="8"/>
              </w:rPr>
            </w:pPr>
          </w:p>
        </w:tc>
        <w:tc>
          <w:tcPr>
            <w:tcW w:w="5231" w:type="dxa"/>
            <w:tcBorders>
              <w:top w:val="single" w:sz="4" w:space="0" w:color="auto"/>
              <w:left w:val="nil"/>
              <w:bottom w:val="single" w:sz="4" w:space="0" w:color="auto"/>
              <w:right w:val="nil"/>
            </w:tcBorders>
            <w:vAlign w:val="center"/>
          </w:tcPr>
          <w:p w14:paraId="1BDB17C3" w14:textId="77777777" w:rsidR="002C6B8F" w:rsidRPr="005F3FAA" w:rsidRDefault="002C6B8F" w:rsidP="006603DB">
            <w:pPr>
              <w:spacing w:before="20" w:line="40" w:lineRule="exact"/>
              <w:ind w:leftChars="25" w:left="233" w:rightChars="25" w:right="53" w:hangingChars="150" w:hanging="180"/>
              <w:jc w:val="center"/>
              <w:rPr>
                <w:rFonts w:ascii="ＭＳ ゴシック" w:eastAsia="ＭＳ ゴシック" w:hAnsi="ＭＳ ゴシック"/>
                <w:spacing w:val="20"/>
                <w:sz w:val="8"/>
                <w:szCs w:val="8"/>
              </w:rPr>
            </w:pPr>
          </w:p>
        </w:tc>
      </w:tr>
      <w:tr w:rsidR="002C6B8F" w14:paraId="203209BA" w14:textId="77777777" w:rsidTr="006603DB">
        <w:tc>
          <w:tcPr>
            <w:tcW w:w="1947" w:type="dxa"/>
            <w:vMerge w:val="restart"/>
            <w:tcBorders>
              <w:top w:val="single" w:sz="4" w:space="0" w:color="auto"/>
              <w:left w:val="single" w:sz="4" w:space="0" w:color="auto"/>
              <w:right w:val="single" w:sz="4" w:space="0" w:color="auto"/>
            </w:tcBorders>
            <w:shd w:val="clear" w:color="auto" w:fill="D1D1D1" w:themeFill="background2" w:themeFillShade="E6"/>
            <w:vAlign w:val="center"/>
          </w:tcPr>
          <w:p w14:paraId="79BAC756"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行政が</w:t>
            </w:r>
          </w:p>
          <w:p w14:paraId="0D7E2E99" w14:textId="77777777" w:rsidR="002C6B8F" w:rsidRPr="00DB5BB4"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取り組むこと</w:t>
            </w:r>
          </w:p>
        </w:tc>
        <w:tc>
          <w:tcPr>
            <w:tcW w:w="1561" w:type="dxa"/>
            <w:tcBorders>
              <w:top w:val="single" w:sz="4" w:space="0" w:color="auto"/>
              <w:left w:val="single" w:sz="4" w:space="0" w:color="auto"/>
              <w:bottom w:val="single" w:sz="4" w:space="0" w:color="auto"/>
              <w:right w:val="single" w:sz="4" w:space="0" w:color="auto"/>
            </w:tcBorders>
            <w:vAlign w:val="center"/>
          </w:tcPr>
          <w:p w14:paraId="3CCE5CE7" w14:textId="77777777" w:rsidR="002C6B8F" w:rsidRPr="00C31AD4" w:rsidRDefault="002C6B8F" w:rsidP="006603DB">
            <w:pPr>
              <w:spacing w:line="300" w:lineRule="exact"/>
              <w:jc w:val="both"/>
              <w:rPr>
                <w:rFonts w:ascii="ＭＳ ゴシック" w:eastAsia="ＭＳ ゴシック" w:hAnsi="ＭＳ ゴシック"/>
                <w:sz w:val="20"/>
                <w:szCs w:val="20"/>
              </w:rPr>
            </w:pPr>
            <w:r w:rsidRPr="00DA2DED">
              <w:rPr>
                <w:rFonts w:ascii="ＭＳ ゴシック" w:eastAsia="ＭＳ ゴシック" w:hAnsi="ＭＳ ゴシック" w:hint="eastAsia"/>
                <w:sz w:val="20"/>
                <w:szCs w:val="20"/>
              </w:rPr>
              <w:t>わかりやすい情報提供の推進</w:t>
            </w:r>
          </w:p>
        </w:tc>
        <w:tc>
          <w:tcPr>
            <w:tcW w:w="5231" w:type="dxa"/>
            <w:tcBorders>
              <w:top w:val="single" w:sz="4" w:space="0" w:color="auto"/>
              <w:left w:val="single" w:sz="4" w:space="0" w:color="auto"/>
              <w:bottom w:val="single" w:sz="4" w:space="0" w:color="auto"/>
              <w:right w:val="single" w:sz="4" w:space="0" w:color="auto"/>
            </w:tcBorders>
            <w:vAlign w:val="center"/>
          </w:tcPr>
          <w:p w14:paraId="53CEE208" w14:textId="77777777" w:rsidR="002C6B8F" w:rsidRDefault="002C6B8F"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DA2DED">
              <w:rPr>
                <w:rFonts w:ascii="HG丸ｺﾞｼｯｸM-PRO" w:eastAsia="HG丸ｺﾞｼｯｸM-PRO" w:hAnsi="HG丸ｺﾞｼｯｸM-PRO" w:hint="eastAsia"/>
                <w:sz w:val="20"/>
                <w:szCs w:val="20"/>
              </w:rPr>
              <w:t>市の福祉サービスや制度、相談窓口などについて、わかりやすく整理した情報提供を行います。</w:t>
            </w:r>
          </w:p>
          <w:p w14:paraId="42C23E20" w14:textId="08F9B426" w:rsidR="002C6B8F" w:rsidRDefault="002C6B8F"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DA2DED">
              <w:rPr>
                <w:rFonts w:ascii="HG丸ｺﾞｼｯｸM-PRO" w:eastAsia="HG丸ｺﾞｼｯｸM-PRO" w:hAnsi="HG丸ｺﾞｼｯｸM-PRO" w:hint="eastAsia"/>
                <w:sz w:val="20"/>
                <w:szCs w:val="20"/>
              </w:rPr>
              <w:t>広報紙、ガイドブック、パンフレット、ホームページ、</w:t>
            </w:r>
            <w:r w:rsidRPr="00DA2DED">
              <w:rPr>
                <w:rFonts w:ascii="HG丸ｺﾞｼｯｸM-PRO" w:eastAsia="HG丸ｺﾞｼｯｸM-PRO" w:hAnsi="HG丸ｺﾞｼｯｸM-PRO"/>
                <w:sz w:val="20"/>
                <w:szCs w:val="20"/>
              </w:rPr>
              <w:t>SNSなど、複数の媒体を活用し、</w:t>
            </w:r>
            <w:r w:rsidR="00EF062D" w:rsidRPr="00EF062D">
              <w:rPr>
                <w:rFonts w:ascii="HG丸ｺﾞｼｯｸM-PRO" w:eastAsia="HG丸ｺﾞｼｯｸM-PRO" w:hAnsi="HG丸ｺﾞｼｯｸM-PRO" w:hint="eastAsia"/>
                <w:sz w:val="20"/>
                <w:szCs w:val="20"/>
              </w:rPr>
              <w:t>高齢者や外国人をはじめ、誰もが情報を得やすい環境づくりに取り組みます。</w:t>
            </w:r>
          </w:p>
          <w:p w14:paraId="30D616B6" w14:textId="14E83428" w:rsidR="002C6B8F" w:rsidRPr="00B14743"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DA2DED">
              <w:rPr>
                <w:rFonts w:ascii="HG丸ｺﾞｼｯｸM-PRO" w:eastAsia="HG丸ｺﾞｼｯｸM-PRO" w:hAnsi="HG丸ｺﾞｼｯｸM-PRO" w:hint="eastAsia"/>
                <w:sz w:val="20"/>
                <w:szCs w:val="20"/>
              </w:rPr>
              <w:t>障がいのある人（視覚・聴覚・知的</w:t>
            </w:r>
            <w:r>
              <w:rPr>
                <w:rFonts w:ascii="HG丸ｺﾞｼｯｸM-PRO" w:eastAsia="HG丸ｺﾞｼｯｸM-PRO" w:hAnsi="HG丸ｺﾞｼｯｸM-PRO" w:hint="eastAsia"/>
                <w:sz w:val="20"/>
                <w:szCs w:val="20"/>
              </w:rPr>
              <w:t>及び</w:t>
            </w:r>
            <w:r w:rsidRPr="00DA2DED">
              <w:rPr>
                <w:rFonts w:ascii="HG丸ｺﾞｼｯｸM-PRO" w:eastAsia="HG丸ｺﾞｼｯｸM-PRO" w:hAnsi="HG丸ｺﾞｼｯｸM-PRO" w:hint="eastAsia"/>
                <w:sz w:val="20"/>
                <w:szCs w:val="20"/>
              </w:rPr>
              <w:t>発達）にも伝わるよう、やさしい日本語や図解、音声、字幕など多様な方法で</w:t>
            </w:r>
            <w:r w:rsidR="00DE563C">
              <w:rPr>
                <w:rFonts w:ascii="HG丸ｺﾞｼｯｸM-PRO" w:eastAsia="HG丸ｺﾞｼｯｸM-PRO" w:hAnsi="HG丸ｺﾞｼｯｸM-PRO" w:hint="eastAsia"/>
                <w:sz w:val="20"/>
                <w:szCs w:val="20"/>
              </w:rPr>
              <w:t>の</w:t>
            </w:r>
            <w:r w:rsidRPr="00DA2DED">
              <w:rPr>
                <w:rFonts w:ascii="HG丸ｺﾞｼｯｸM-PRO" w:eastAsia="HG丸ｺﾞｼｯｸM-PRO" w:hAnsi="HG丸ｺﾞｼｯｸM-PRO" w:hint="eastAsia"/>
                <w:sz w:val="20"/>
                <w:szCs w:val="20"/>
              </w:rPr>
              <w:t>情報発信</w:t>
            </w:r>
            <w:r w:rsidR="00DE563C">
              <w:rPr>
                <w:rFonts w:ascii="HG丸ｺﾞｼｯｸM-PRO" w:eastAsia="HG丸ｺﾞｼｯｸM-PRO" w:hAnsi="HG丸ｺﾞｼｯｸM-PRO" w:hint="eastAsia"/>
                <w:sz w:val="20"/>
                <w:szCs w:val="20"/>
              </w:rPr>
              <w:t>に努めます。</w:t>
            </w:r>
          </w:p>
        </w:tc>
      </w:tr>
      <w:tr w:rsidR="002C6B8F" w14:paraId="62022F3F" w14:textId="77777777" w:rsidTr="006603DB">
        <w:tc>
          <w:tcPr>
            <w:tcW w:w="1947" w:type="dxa"/>
            <w:vMerge/>
            <w:tcBorders>
              <w:left w:val="single" w:sz="4" w:space="0" w:color="auto"/>
              <w:right w:val="single" w:sz="4" w:space="0" w:color="auto"/>
            </w:tcBorders>
            <w:shd w:val="clear" w:color="auto" w:fill="D1D1D1" w:themeFill="background2" w:themeFillShade="E6"/>
            <w:vAlign w:val="center"/>
          </w:tcPr>
          <w:p w14:paraId="3AABF498" w14:textId="77777777" w:rsidR="002C6B8F" w:rsidRPr="00DB5BB4" w:rsidRDefault="002C6B8F" w:rsidP="006603DB">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71D344C1" w14:textId="77777777" w:rsidR="002C6B8F" w:rsidRPr="00C31AD4" w:rsidRDefault="002C6B8F" w:rsidP="006603DB">
            <w:pPr>
              <w:spacing w:line="300" w:lineRule="exact"/>
              <w:jc w:val="both"/>
              <w:rPr>
                <w:rFonts w:ascii="ＭＳ ゴシック" w:eastAsia="ＭＳ ゴシック" w:hAnsi="ＭＳ ゴシック"/>
                <w:sz w:val="20"/>
                <w:szCs w:val="20"/>
              </w:rPr>
            </w:pPr>
            <w:r w:rsidRPr="00DA2DED">
              <w:rPr>
                <w:rFonts w:ascii="ＭＳ ゴシック" w:eastAsia="ＭＳ ゴシック" w:hAnsi="ＭＳ ゴシック" w:hint="eastAsia"/>
                <w:sz w:val="20"/>
                <w:szCs w:val="20"/>
              </w:rPr>
              <w:t>支援者・関係団体への情報提供と連携強化</w:t>
            </w:r>
          </w:p>
        </w:tc>
        <w:tc>
          <w:tcPr>
            <w:tcW w:w="5231" w:type="dxa"/>
            <w:tcBorders>
              <w:top w:val="single" w:sz="4" w:space="0" w:color="auto"/>
              <w:left w:val="single" w:sz="4" w:space="0" w:color="auto"/>
              <w:bottom w:val="single" w:sz="4" w:space="0" w:color="auto"/>
              <w:right w:val="single" w:sz="4" w:space="0" w:color="auto"/>
            </w:tcBorders>
            <w:vAlign w:val="center"/>
          </w:tcPr>
          <w:p w14:paraId="5101A2A3" w14:textId="77777777" w:rsidR="002C6B8F" w:rsidRDefault="002C6B8F"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支援者・関係団体</w:t>
            </w:r>
            <w:r w:rsidRPr="00925CCD">
              <w:rPr>
                <w:rFonts w:ascii="HG丸ｺﾞｼｯｸM-PRO" w:eastAsia="HG丸ｺﾞｼｯｸM-PRO" w:hAnsi="HG丸ｺﾞｼｯｸM-PRO" w:hint="eastAsia"/>
                <w:sz w:val="20"/>
                <w:szCs w:val="20"/>
              </w:rPr>
              <w:t>へ福祉サービス全般に関する最新情報を提供し、支援者の知識向上を図ります。</w:t>
            </w:r>
          </w:p>
          <w:p w14:paraId="46C9313D" w14:textId="77777777" w:rsidR="002C6B8F" w:rsidRDefault="002C6B8F"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925CCD">
              <w:rPr>
                <w:rFonts w:ascii="HG丸ｺﾞｼｯｸM-PRO" w:eastAsia="HG丸ｺﾞｼｯｸM-PRO" w:hAnsi="HG丸ｺﾞｼｯｸM-PRO" w:hint="eastAsia"/>
                <w:sz w:val="20"/>
                <w:szCs w:val="20"/>
              </w:rPr>
              <w:t>関係団体や地域関係者との情報共有・情報交換を促進し、支援が必要な人を適切につなげる体制を強化します。</w:t>
            </w:r>
          </w:p>
          <w:p w14:paraId="2F72CBD3" w14:textId="77777777" w:rsidR="002C6B8F" w:rsidRPr="00EF40B9"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925CCD">
              <w:rPr>
                <w:rFonts w:ascii="HG丸ｺﾞｼｯｸM-PRO" w:eastAsia="HG丸ｺﾞｼｯｸM-PRO" w:hAnsi="HG丸ｺﾞｼｯｸM-PRO" w:hint="eastAsia"/>
                <w:sz w:val="20"/>
                <w:szCs w:val="20"/>
              </w:rPr>
              <w:t>福祉サービスに関するデータや事例を関係機関と共有し、地域での支援の一体化を進めます。</w:t>
            </w:r>
          </w:p>
        </w:tc>
      </w:tr>
      <w:tr w:rsidR="002C6B8F" w14:paraId="53DD1CF2" w14:textId="77777777" w:rsidTr="006603DB">
        <w:tc>
          <w:tcPr>
            <w:tcW w:w="1947" w:type="dxa"/>
            <w:vMerge/>
            <w:tcBorders>
              <w:left w:val="single" w:sz="4" w:space="0" w:color="auto"/>
              <w:bottom w:val="single" w:sz="4" w:space="0" w:color="auto"/>
              <w:right w:val="single" w:sz="4" w:space="0" w:color="auto"/>
            </w:tcBorders>
            <w:shd w:val="clear" w:color="auto" w:fill="D1D1D1" w:themeFill="background2" w:themeFillShade="E6"/>
            <w:vAlign w:val="center"/>
          </w:tcPr>
          <w:p w14:paraId="08DB7CAD" w14:textId="77777777" w:rsidR="002C6B8F" w:rsidRPr="00DB5BB4" w:rsidRDefault="002C6B8F" w:rsidP="006603DB">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674AA4D4" w14:textId="77777777" w:rsidR="002C6B8F" w:rsidRPr="00C31AD4" w:rsidRDefault="002C6B8F" w:rsidP="006603DB">
            <w:pPr>
              <w:spacing w:line="300" w:lineRule="exact"/>
              <w:jc w:val="both"/>
              <w:rPr>
                <w:rFonts w:ascii="ＭＳ ゴシック" w:eastAsia="ＭＳ ゴシック" w:hAnsi="ＭＳ ゴシック"/>
                <w:sz w:val="20"/>
                <w:szCs w:val="20"/>
              </w:rPr>
            </w:pPr>
            <w:r w:rsidRPr="00925CCD">
              <w:rPr>
                <w:rFonts w:ascii="ＭＳ ゴシック" w:eastAsia="ＭＳ ゴシック" w:hAnsi="ＭＳ ゴシック" w:hint="eastAsia"/>
                <w:sz w:val="20"/>
                <w:szCs w:val="20"/>
              </w:rPr>
              <w:t>地域に根ざした情報発信の充実</w:t>
            </w:r>
          </w:p>
        </w:tc>
        <w:tc>
          <w:tcPr>
            <w:tcW w:w="5231" w:type="dxa"/>
            <w:tcBorders>
              <w:top w:val="single" w:sz="4" w:space="0" w:color="auto"/>
              <w:left w:val="single" w:sz="4" w:space="0" w:color="auto"/>
              <w:bottom w:val="single" w:sz="4" w:space="0" w:color="auto"/>
              <w:right w:val="single" w:sz="4" w:space="0" w:color="auto"/>
            </w:tcBorders>
            <w:vAlign w:val="center"/>
          </w:tcPr>
          <w:p w14:paraId="35A24AC2" w14:textId="77777777" w:rsidR="002C6B8F" w:rsidRDefault="002C6B8F"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925CCD">
              <w:rPr>
                <w:rFonts w:ascii="HG丸ｺﾞｼｯｸM-PRO" w:eastAsia="HG丸ｺﾞｼｯｸM-PRO" w:hAnsi="HG丸ｺﾞｼｯｸM-PRO" w:hint="eastAsia"/>
                <w:sz w:val="20"/>
                <w:szCs w:val="20"/>
              </w:rPr>
              <w:t>地域行事やサロンなどの場で、福祉サービスや相談窓口の紹介を行い、必要な人が支援につながりやすい環境を整えます。</w:t>
            </w:r>
          </w:p>
          <w:p w14:paraId="2E1AC3FA" w14:textId="77777777" w:rsidR="002C6B8F" w:rsidRPr="00EF40B9"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925CCD">
              <w:rPr>
                <w:rFonts w:ascii="HG丸ｺﾞｼｯｸM-PRO" w:eastAsia="HG丸ｺﾞｼｯｸM-PRO" w:hAnsi="HG丸ｺﾞｼｯｸM-PRO" w:hint="eastAsia"/>
                <w:sz w:val="20"/>
                <w:szCs w:val="20"/>
              </w:rPr>
              <w:t>情報を「発信するだけでなく、対話を通して伝える」取組を推進します。</w:t>
            </w:r>
          </w:p>
        </w:tc>
      </w:tr>
    </w:tbl>
    <w:p w14:paraId="64AC428F" w14:textId="77777777" w:rsidR="002C6B8F" w:rsidRPr="00886BE1" w:rsidRDefault="002C6B8F" w:rsidP="002C6B8F">
      <w:pPr>
        <w:spacing w:line="380" w:lineRule="exact"/>
        <w:ind w:leftChars="150" w:left="315"/>
        <w:rPr>
          <w:rFonts w:ascii="HG丸ｺﾞｼｯｸM-PRO" w:eastAsia="HG丸ｺﾞｼｯｸM-PRO" w:hAnsi="HG丸ｺﾞｼｯｸM-PRO"/>
          <w:szCs w:val="21"/>
        </w:rPr>
      </w:pPr>
    </w:p>
    <w:p w14:paraId="3F824F33" w14:textId="77777777" w:rsidR="002C6B8F" w:rsidRDefault="002C6B8F" w:rsidP="002C6B8F">
      <w:pPr>
        <w:spacing w:line="380" w:lineRule="exact"/>
        <w:ind w:leftChars="150" w:left="315"/>
        <w:rPr>
          <w:rFonts w:ascii="HG丸ｺﾞｼｯｸM-PRO" w:eastAsia="HG丸ｺﾞｼｯｸM-PRO" w:hAnsi="HG丸ｺﾞｼｯｸM-PRO"/>
          <w:szCs w:val="21"/>
        </w:rPr>
      </w:pPr>
    </w:p>
    <w:p w14:paraId="05253CE9" w14:textId="77777777" w:rsidR="002C6B8F" w:rsidRDefault="002C6B8F" w:rsidP="002C6B8F">
      <w:pPr>
        <w:widowControl/>
        <w:spacing w:line="380" w:lineRule="exact"/>
        <w:rPr>
          <w:rFonts w:ascii="ＭＳ ゴシック" w:eastAsia="ＭＳ ゴシック" w:hAnsi="ＭＳ ゴシック"/>
          <w:szCs w:val="21"/>
        </w:rPr>
      </w:pPr>
      <w:r>
        <w:rPr>
          <w:rFonts w:ascii="ＭＳ ゴシック" w:eastAsia="ＭＳ ゴシック" w:hAnsi="ＭＳ ゴシック"/>
          <w:szCs w:val="21"/>
        </w:rPr>
        <w:br w:type="page"/>
      </w:r>
    </w:p>
    <w:bookmarkStart w:id="7" w:name="_Toc214542949"/>
    <w:p w14:paraId="009E60E9" w14:textId="77777777" w:rsidR="002C6B8F" w:rsidRPr="00D82EFE" w:rsidRDefault="002C6B8F" w:rsidP="002C6B8F">
      <w:pPr>
        <w:pStyle w:val="3"/>
      </w:pPr>
      <w:r>
        <w:rPr>
          <w:rFonts w:hint="eastAsia"/>
          <w:noProof/>
          <w:lang w:val="ja-JP"/>
        </w:rPr>
        <w:lastRenderedPageBreak/>
        <mc:AlternateContent>
          <mc:Choice Requires="wpg">
            <w:drawing>
              <wp:anchor distT="0" distB="0" distL="114300" distR="114300" simplePos="0" relativeHeight="252282880" behindDoc="1" locked="0" layoutInCell="1" allowOverlap="1" wp14:anchorId="7F28F206" wp14:editId="5FE6B435">
                <wp:simplePos x="0" y="0"/>
                <wp:positionH relativeFrom="column">
                  <wp:posOffset>-37465</wp:posOffset>
                </wp:positionH>
                <wp:positionV relativeFrom="paragraph">
                  <wp:posOffset>19976</wp:posOffset>
                </wp:positionV>
                <wp:extent cx="5867400" cy="375589"/>
                <wp:effectExtent l="0" t="0" r="0" b="5715"/>
                <wp:wrapNone/>
                <wp:docPr id="1828359104" name="グループ化 103"/>
                <wp:cNvGraphicFramePr/>
                <a:graphic xmlns:a="http://schemas.openxmlformats.org/drawingml/2006/main">
                  <a:graphicData uri="http://schemas.microsoft.com/office/word/2010/wordprocessingGroup">
                    <wpg:wgp>
                      <wpg:cNvGrpSpPr/>
                      <wpg:grpSpPr>
                        <a:xfrm>
                          <a:off x="0" y="0"/>
                          <a:ext cx="5867400" cy="375589"/>
                          <a:chOff x="0" y="0"/>
                          <a:chExt cx="5867400" cy="375589"/>
                        </a:xfrm>
                      </wpg:grpSpPr>
                      <wps:wsp>
                        <wps:cNvPr id="1111958471" name="正方形/長方形 1111958471"/>
                        <wps:cNvSpPr/>
                        <wps:spPr>
                          <a:xfrm>
                            <a:off x="0" y="0"/>
                            <a:ext cx="5867400" cy="3594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1752298" name="正方形/長方形 1431752298"/>
                        <wps:cNvSpPr/>
                        <wps:spPr>
                          <a:xfrm>
                            <a:off x="0" y="357809"/>
                            <a:ext cx="5867400" cy="1778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582A1BB2" id="グループ化 103" o:spid="_x0000_s1026" style="position:absolute;margin-left:-2.95pt;margin-top:1.55pt;width:462pt;height:29.55pt;z-index:-251033600" coordsize="58674,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TTVwMAAB8LAAAOAAAAZHJzL2Uyb0RvYy54bWzsVs1OGzEQvlfqO1i+l82GLElWbFAEBVWi&#10;gAoVZ8frza7ktV3byYa+R/sA7bnnqoc+TpH6Fh17fwgQoYpWlSrBwfhn5pvxtzNfvLu3KjlaMm0K&#10;KRIcbvUwYoLKtBDzBL+9OHwxwshYIlLCpWAJvmIG702eP9utVMz6Mpc8ZRoBiDBxpRKcW6viIDA0&#10;ZyUxW1IxAYeZ1CWxsNTzINWkAvSSB/1ebyeopE6VlpQZA7sH9SGeePwsY9SeZplhFvEEQ27Wj9qP&#10;MzcGk10SzzVReUGbNMgjsihJISBoB3VALEELXdyDKguqpZGZ3aKyDGSWFZT5O8Btwt6d2xxpuVD+&#10;LvO4mquOJqD2Dk+PhqUnyyOtztWZBiYqNQcu/MrdZZXp0v2HLNHKU3bVUcZWFlHYjEY7w0EPmKVw&#10;tj2MotG45pTmQPw9N5q/fNgxaMMGt5KpFJSHuWHA/BkD5zlRzBNrYmDgTKMiheqFv3E0GgxDjAQp&#10;oVqvv3y+/vjtx/dPwc8PX+sZWrPylHmEjkATG+DycexF40HoK7IjgcRKG3vEZIncJMEaCtrXGVke&#10;GwvxwbQ1cUGN5EV6WHDuF66J2D7XaEmg/Gfz0LvyRflapvXeKOrBx6txfM85c496C4kLhyekQ66N&#10;3Q58ova6fmavOHN2XLxhGTAK5dH3ETvkOiihlAlbJ2NykrJ626WyORcP6JAziN9hNwC3L9li11k2&#10;9s6VeTHonHsPJVY7dx4+shS2cy4LIfUmAA63aiLX9i1JNTWOpZlMr6DetKylyCh6WMCnPSbGnhEN&#10;2gO9BHpqT2HIuKwSLJsZRrnU7zftO3toCDjFqAItS7B5tyCaYcRfCWiVcTgYOPHzi0E07MNCr5/M&#10;1k/EotyXUC/QBZCdnzp7y9tppmV5CbI7dVHhiAgKsRNMrW4X+7bWWBBuyqZTbwaCp4g9FueKOnDH&#10;qivdi9Ul0aqpbwu6ciLb9iTxnTKvbZ2nkNOFlVnhe+CG14ZvkAqnZv9CMwbb4TDq98fwO/eAZtxY&#10;QXm4xEB1flcztqPhqNeo6kbZDYdg0NRdq9mtKPwF3bCr+7rR9Sp0+6J0Su8lptsGWeqa/klOPANP&#10;cvJ/y4l/kMArzH/M5sXonnnra5ivv2snvwAAAP//AwBQSwMEFAAGAAgAAAAhACLGYUzdAAAABwEA&#10;AA8AAABkcnMvZG93bnJldi54bWxMjkFrwkAUhO+F/oflFXrTTSKKxryISNuTFKqF4u2ZfSbB7G7I&#10;rkn8992e6m2GGWa+bDPqRvTcudoahHgagWBTWFWbEuH7+D5ZgnCejKLGGka4s4NN/vyUUarsYL64&#10;P/hShBHjUkKovG9TKV1RsSY3tS2bkF1sp8kH25VSdTSEcd3IJIoWUlNtwkNFLe8qLq6Hm0b4GGjY&#10;zuK3fn+97O6n4/zzZx8z4uvLuF2D8Dz6/zL84Qd0yAPT2d6McqJBmMxXoYkwi0GEeBUvgzgjLJIE&#10;ZJ7JR/78FwAA//8DAFBLAQItABQABgAIAAAAIQC2gziS/gAAAOEBAAATAAAAAAAAAAAAAAAAAAAA&#10;AABbQ29udGVudF9UeXBlc10ueG1sUEsBAi0AFAAGAAgAAAAhADj9If/WAAAAlAEAAAsAAAAAAAAA&#10;AAAAAAAALwEAAF9yZWxzLy5yZWxzUEsBAi0AFAAGAAgAAAAhAO4BJNNXAwAAHwsAAA4AAAAAAAAA&#10;AAAAAAAALgIAAGRycy9lMm9Eb2MueG1sUEsBAi0AFAAGAAgAAAAhACLGYUzdAAAABwEAAA8AAAAA&#10;AAAAAAAAAAAAsQUAAGRycy9kb3ducmV2LnhtbFBLBQYAAAAABAAEAPMAAAC7BgAAAAA=&#10;">
                <v:rect id="正方形/長方形 1111958471" o:spid="_x0000_s1027" style="position:absolute;width:5867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H5uyQAAAOMAAAAPAAAAZHJzL2Rvd25yZXYueG1sRE/RSgMx&#10;EHwX+g9hC77ZXKXq9WxatKAIUsHWh/Ztuax3wcvmSLbt+fdGEJy33dmZ2VmsBt+pE8XkAhuYTgpQ&#10;xHWwjhsDH7unqxJUEmSLXWAy8E0JVsvRxQIrG878TqetNCqbcKrQQCvSV1qnuiWPaRJ64sx9huhR&#10;8hgbbSOes7nv9HVR3GqPjnNCiz2tW6q/tkdvwG2a5/ItvsojuuMOD3LYB+mNuRwPD/eghAb5P/5T&#10;v9j8fsb8ppzdTeG3U16AXv4AAAD//wMAUEsBAi0AFAAGAAgAAAAhANvh9svuAAAAhQEAABMAAAAA&#10;AAAAAAAAAAAAAAAAAFtDb250ZW50X1R5cGVzXS54bWxQSwECLQAUAAYACAAAACEAWvQsW78AAAAV&#10;AQAACwAAAAAAAAAAAAAAAAAfAQAAX3JlbHMvLnJlbHNQSwECLQAUAAYACAAAACEAGth+bskAAADj&#10;AAAADwAAAAAAAAAAAAAAAAAHAgAAZHJzL2Rvd25yZXYueG1sUEsFBgAAAAADAAMAtwAAAP0CAAAA&#10;AA==&#10;" fillcolor="#d8d8d8 [2732]" stroked="f" strokeweight="1pt"/>
                <v:rect id="正方形/長方形 1431752298" o:spid="_x0000_s1028" style="position:absolute;top:3578;width:58674;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6bzQAAAOMAAAAPAAAAZHJzL2Rvd25yZXYueG1sRI9PS8NA&#10;EMXvQr/DMgUv0m4arX9it8UGFEEKNop4HLLTJDQ7G7NrE7+9cxA8zrw37/1mtRldq07Uh8azgcU8&#10;AUVcettwZeD97XF2CypEZIutZzLwQwE268nZCjPrB97TqYiVkhAOGRqoY+wyrUNZk8Mw9x2xaAff&#10;O4wy9pW2PQ4S7lqdJsm1dtiwNNTYUV5TeSy+nYGLz4+XfBvt7viVd3Twr0/DtnDGnE/Hh3tQkcb4&#10;b/67fraCf3W5uFmm6Z1Ay0+yAL3+BQAA//8DAFBLAQItABQABgAIAAAAIQDb4fbL7gAAAIUBAAAT&#10;AAAAAAAAAAAAAAAAAAAAAABbQ29udGVudF9UeXBlc10ueG1sUEsBAi0AFAAGAAgAAAAhAFr0LFu/&#10;AAAAFQEAAAsAAAAAAAAAAAAAAAAAHwEAAF9yZWxzLy5yZWxzUEsBAi0AFAAGAAgAAAAhAMMBTpvN&#10;AAAA4wAAAA8AAAAAAAAAAAAAAAAABwIAAGRycy9kb3ducmV2LnhtbFBLBQYAAAAAAwADALcAAAAB&#10;AwAAAAA=&#10;" fillcolor="gray [1629]" stroked="f" strokeweight="1pt"/>
              </v:group>
            </w:pict>
          </mc:Fallback>
        </mc:AlternateContent>
      </w:r>
      <w:r>
        <w:rPr>
          <w:rFonts w:hint="eastAsia"/>
        </w:rPr>
        <w:t>３</w:t>
      </w:r>
      <w:r w:rsidRPr="00D82EFE">
        <w:rPr>
          <w:rFonts w:hint="eastAsia"/>
        </w:rPr>
        <w:t xml:space="preserve">　</w:t>
      </w:r>
      <w:r>
        <w:rPr>
          <w:rFonts w:hint="eastAsia"/>
        </w:rPr>
        <w:t>福祉サービスの充実</w:t>
      </w:r>
      <w:bookmarkEnd w:id="7"/>
    </w:p>
    <w:p w14:paraId="56F868D7" w14:textId="77777777" w:rsidR="002C6B8F" w:rsidRPr="005848C1" w:rsidRDefault="002C6B8F" w:rsidP="002C6B8F">
      <w:pPr>
        <w:spacing w:beforeLines="50" w:before="180" w:afterLines="50" w:after="180" w:line="380" w:lineRule="exact"/>
        <w:ind w:leftChars="300" w:left="630"/>
        <w:rPr>
          <w:rFonts w:ascii="ＭＳ ゴシック" w:eastAsia="ＭＳ ゴシック" w:hAnsi="ＭＳ ゴシック"/>
          <w:color w:val="FFFFFF" w:themeColor="background1"/>
          <w:sz w:val="22"/>
        </w:rPr>
      </w:pPr>
      <w:r w:rsidRPr="005848C1">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294144" behindDoc="1" locked="0" layoutInCell="1" allowOverlap="1" wp14:anchorId="1DA38238" wp14:editId="2478F2EC">
                <wp:simplePos x="0" y="0"/>
                <wp:positionH relativeFrom="column">
                  <wp:posOffset>34925</wp:posOffset>
                </wp:positionH>
                <wp:positionV relativeFrom="paragraph">
                  <wp:posOffset>128270</wp:posOffset>
                </wp:positionV>
                <wp:extent cx="1188000" cy="252000"/>
                <wp:effectExtent l="0" t="0" r="12700" b="15240"/>
                <wp:wrapNone/>
                <wp:docPr id="980059871"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5227242C" id="四角形: 角を丸くする 164" o:spid="_x0000_s1026" style="position:absolute;margin-left:2.75pt;margin-top:10.1pt;width:93.55pt;height:19.85pt;z-index:-2510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DKtpwHcAAAABwEA&#10;AA8AAABkcnMvZG93bnJldi54bWxMjkFPg0AQhe8m/ofNmHgx7SINjSBLYyREj7Y16XXLjkDKziK7&#10;pfjvnZ70OO+9fPPlm9n2YsLRd44UPC4jEEi1Mx01Cj731eIJhA+ajO4doYIf9LApbm9ynRl3oS1O&#10;u9AIhpDPtII2hCGT0tctWu2XbkDi7suNVgc+x0aaUV8YbnsZR9FaWt0Rf2j1gK8t1qfd2TLlUL6n&#10;Ptmb6vRQbVfTR/m2+i6Vur+bX55BBJzD3xiu+qwOBTsd3ZmMF72CJOGhgjiKQVzrNF6DOHKepiCL&#10;XP73L34BAAD//wMAUEsBAi0AFAAGAAgAAAAhALaDOJL+AAAA4QEAABMAAAAAAAAAAAAAAAAAAAAA&#10;AFtDb250ZW50X1R5cGVzXS54bWxQSwECLQAUAAYACAAAACEAOP0h/9YAAACUAQAACwAAAAAAAAAA&#10;AAAAAAAvAQAAX3JlbHMvLnJlbHNQSwECLQAUAAYACAAAACEATqwf1KwCAAAtBgAADgAAAAAAAAAA&#10;AAAAAAAuAgAAZHJzL2Uyb0RvYy54bWxQSwECLQAUAAYACAAAACEAMq2nAdwAAAAHAQAADwAAAAAA&#10;AAAAAAAAAAAGBQAAZHJzL2Rvd25yZXYueG1sUEsFBgAAAAAEAAQA8wAAAA8GAAAAAA==&#10;" fillcolor="#5a5a5a [2109]" strokecolor="#5a5a5a [2109]" strokeweight="1pt">
                <v:stroke joinstyle="miter"/>
              </v:roundrect>
            </w:pict>
          </mc:Fallback>
        </mc:AlternateContent>
      </w:r>
      <w:r w:rsidRPr="005848C1">
        <w:rPr>
          <w:rFonts w:ascii="ＭＳ ゴシック" w:eastAsia="ＭＳ ゴシック" w:hAnsi="ＭＳ ゴシック" w:hint="eastAsia"/>
          <w:color w:val="FFFFFF" w:themeColor="background1"/>
          <w:sz w:val="22"/>
        </w:rPr>
        <w:t>方向性</w:t>
      </w:r>
    </w:p>
    <w:p w14:paraId="12DAE1AB" w14:textId="77777777" w:rsidR="002C6B8F" w:rsidRPr="00BC3F24"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BC3F24">
        <w:rPr>
          <w:rFonts w:ascii="HG丸ｺﾞｼｯｸM-PRO" w:eastAsia="HG丸ｺﾞｼｯｸM-PRO" w:hAnsi="HG丸ｺﾞｼｯｸM-PRO" w:hint="eastAsia"/>
          <w:szCs w:val="21"/>
        </w:rPr>
        <w:t>子育てや介護、障がい、生活困難など、さまざまな課題に対応するために、高齢者・障がい・</w:t>
      </w:r>
      <w:r>
        <w:rPr>
          <w:rFonts w:ascii="HG丸ｺﾞｼｯｸM-PRO" w:eastAsia="HG丸ｺﾞｼｯｸM-PRO" w:hAnsi="HG丸ｺﾞｼｯｸM-PRO" w:hint="eastAsia"/>
          <w:szCs w:val="21"/>
        </w:rPr>
        <w:t>こども</w:t>
      </w:r>
      <w:r w:rsidRPr="00BC3F24">
        <w:rPr>
          <w:rFonts w:ascii="HG丸ｺﾞｼｯｸM-PRO" w:eastAsia="HG丸ｺﾞｼｯｸM-PRO" w:hAnsi="HG丸ｺﾞｼｯｸM-PRO" w:hint="eastAsia"/>
          <w:szCs w:val="21"/>
        </w:rPr>
        <w:t>など分野ごとの計画や制度と連携しながら、福祉サービスの量と質の両面で充実を図ります。</w:t>
      </w:r>
    </w:p>
    <w:p w14:paraId="721008BA" w14:textId="77777777" w:rsidR="002C6B8F" w:rsidRPr="00BC3F24"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BC3F24">
        <w:rPr>
          <w:rFonts w:ascii="HG丸ｺﾞｼｯｸM-PRO" w:eastAsia="HG丸ｺﾞｼｯｸM-PRO" w:hAnsi="HG丸ｺﾞｼｯｸM-PRO" w:hint="eastAsia"/>
          <w:szCs w:val="21"/>
        </w:rPr>
        <w:t>あわせて、サービスを担う職員が専門的な知識や技術を身につけ、安心で質の高い支援を提供できるよう、研修の充実や事業者間の連携を推進します。また、利用者の声を反映し、相談や苦情への対応体制を整えることで、信頼される福祉サービスの提供をめざします。</w:t>
      </w:r>
    </w:p>
    <w:p w14:paraId="6C2BBCD5" w14:textId="77777777" w:rsidR="002C6B8F" w:rsidRPr="00C30004"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BC3F24">
        <w:rPr>
          <w:rFonts w:ascii="HG丸ｺﾞｼｯｸM-PRO" w:eastAsia="HG丸ｺﾞｼｯｸM-PRO" w:hAnsi="HG丸ｺﾞｼｯｸM-PRO" w:hint="eastAsia"/>
          <w:szCs w:val="21"/>
        </w:rPr>
        <w:t>こうした取組を通じて、市民・地域・行政が協力し合い、誰もが自分らしく安心して暮らせる地域社会の実現を進めます。</w:t>
      </w:r>
    </w:p>
    <w:p w14:paraId="64F81B8E" w14:textId="77777777" w:rsidR="002C6B8F" w:rsidRPr="00DE1E6B" w:rsidRDefault="002C6B8F" w:rsidP="002C6B8F">
      <w:pPr>
        <w:spacing w:beforeLines="100" w:before="360" w:afterLines="75" w:after="270" w:line="380" w:lineRule="exact"/>
        <w:ind w:leftChars="150" w:left="315"/>
        <w:rPr>
          <w:rFonts w:ascii="ＭＳ ゴシック" w:eastAsia="ＭＳ ゴシック" w:hAnsi="ＭＳ ゴシック"/>
          <w:color w:val="FFFFFF" w:themeColor="background1"/>
          <w:sz w:val="22"/>
        </w:rPr>
      </w:pPr>
      <w:r w:rsidRPr="00DE1E6B">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295168" behindDoc="1" locked="0" layoutInCell="1" allowOverlap="1" wp14:anchorId="0DF3D2F5" wp14:editId="4F0C0D31">
                <wp:simplePos x="0" y="0"/>
                <wp:positionH relativeFrom="column">
                  <wp:posOffset>41910</wp:posOffset>
                </wp:positionH>
                <wp:positionV relativeFrom="paragraph">
                  <wp:posOffset>238760</wp:posOffset>
                </wp:positionV>
                <wp:extent cx="1188000" cy="252000"/>
                <wp:effectExtent l="0" t="0" r="12700" b="15240"/>
                <wp:wrapNone/>
                <wp:docPr id="900397845"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27A79BAB" id="四角形: 角を丸くする 164" o:spid="_x0000_s1026" style="position:absolute;margin-left:3.3pt;margin-top:18.8pt;width:93.55pt;height:19.85pt;z-index:-2510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Jng7i7cAAAABwEA&#10;AA8AAABkcnMvZG93bnJldi54bWxMjkFPg0AQhe8m/ofNmHgxdlEitMjSGAnRo21Net2yI5Cys8hu&#10;Kf57pyc9TV7eyzdfvp5tLyYcfedIwcMiAoFUO9NRo+BzV90vQfigyejeESr4QQ/r4voq15lxZ9rg&#10;tA2NYAj5TCtoQxgyKX3dotV+4QYk7r7caHXgODbSjPrMcNvLxyhKpNUd8YdWD/jaYn3cnixT9uX7&#10;yj/tTHW8qzbx9FG+xd+lUrc388sziIBz+BvDRZ/VoWCngzuR8aJXkCQ8VBCnfC/1Kk5BHBSkaQyy&#10;yOV//+IXAAD//wMAUEsBAi0AFAAGAAgAAAAhALaDOJL+AAAA4QEAABMAAAAAAAAAAAAAAAAAAAAA&#10;AFtDb250ZW50X1R5cGVzXS54bWxQSwECLQAUAAYACAAAACEAOP0h/9YAAACUAQAACwAAAAAAAAAA&#10;AAAAAAAvAQAAX3JlbHMvLnJlbHNQSwECLQAUAAYACAAAACEATqwf1KwCAAAtBgAADgAAAAAAAAAA&#10;AAAAAAAuAgAAZHJzL2Uyb0RvYy54bWxQSwECLQAUAAYACAAAACEAmeDuLtwAAAAHAQAADwAAAAAA&#10;AAAAAAAAAAAGBQAAZHJzL2Rvd25yZXYueG1sUEsFBgAAAAAEAAQA8wAAAA8GAAAAAA==&#10;" fillcolor="#5a5a5a [2109]" strokecolor="#5a5a5a [2109]" strokeweight="1pt">
                <v:stroke joinstyle="miter"/>
              </v:roundrect>
            </w:pict>
          </mc:Fallback>
        </mc:AlternateContent>
      </w:r>
      <w:r w:rsidRPr="00DE1E6B">
        <w:rPr>
          <w:rFonts w:ascii="ＭＳ ゴシック" w:eastAsia="ＭＳ ゴシック" w:hAnsi="ＭＳ ゴシック" w:hint="eastAsia"/>
          <w:color w:val="FFFFFF" w:themeColor="background1"/>
          <w:sz w:val="22"/>
        </w:rPr>
        <w:t>具体的な取組</w:t>
      </w:r>
    </w:p>
    <w:tbl>
      <w:tblPr>
        <w:tblStyle w:val="af5"/>
        <w:tblW w:w="0" w:type="auto"/>
        <w:tblInd w:w="315" w:type="dxa"/>
        <w:tblLook w:val="04A0" w:firstRow="1" w:lastRow="0" w:firstColumn="1" w:lastColumn="0" w:noHBand="0" w:noVBand="1"/>
      </w:tblPr>
      <w:tblGrid>
        <w:gridCol w:w="1947"/>
        <w:gridCol w:w="6792"/>
      </w:tblGrid>
      <w:tr w:rsidR="002C6B8F" w14:paraId="230AF792" w14:textId="77777777" w:rsidTr="006603DB">
        <w:tc>
          <w:tcPr>
            <w:tcW w:w="1947" w:type="dxa"/>
            <w:tcBorders>
              <w:top w:val="single" w:sz="4" w:space="0" w:color="auto"/>
              <w:left w:val="single" w:sz="4" w:space="0" w:color="auto"/>
              <w:bottom w:val="single" w:sz="4" w:space="0" w:color="auto"/>
              <w:right w:val="single" w:sz="4" w:space="0" w:color="auto"/>
            </w:tcBorders>
            <w:vAlign w:val="center"/>
          </w:tcPr>
          <w:p w14:paraId="1D46113F" w14:textId="77777777" w:rsidR="002C6B8F" w:rsidRPr="00081AD4" w:rsidRDefault="002C6B8F" w:rsidP="006603DB">
            <w:pPr>
              <w:jc w:val="center"/>
              <w:rPr>
                <w:rFonts w:ascii="ＭＳ ゴシック" w:eastAsia="ＭＳ ゴシック" w:hAnsi="ＭＳ ゴシック"/>
                <w:spacing w:val="20"/>
                <w:sz w:val="22"/>
              </w:rPr>
            </w:pPr>
            <w:r w:rsidRPr="00081AD4">
              <w:rPr>
                <w:rFonts w:ascii="ＭＳ ゴシック" w:eastAsia="ＭＳ ゴシック" w:hAnsi="ＭＳ ゴシック" w:hint="eastAsia"/>
                <w:spacing w:val="20"/>
                <w:sz w:val="22"/>
              </w:rPr>
              <w:t>役割分担</w:t>
            </w:r>
          </w:p>
        </w:tc>
        <w:tc>
          <w:tcPr>
            <w:tcW w:w="6792" w:type="dxa"/>
            <w:tcBorders>
              <w:top w:val="single" w:sz="4" w:space="0" w:color="auto"/>
              <w:left w:val="single" w:sz="4" w:space="0" w:color="auto"/>
              <w:bottom w:val="single" w:sz="4" w:space="0" w:color="auto"/>
              <w:right w:val="single" w:sz="4" w:space="0" w:color="auto"/>
            </w:tcBorders>
            <w:vAlign w:val="center"/>
          </w:tcPr>
          <w:p w14:paraId="24105EA0" w14:textId="77777777" w:rsidR="002C6B8F" w:rsidRPr="00081AD4" w:rsidRDefault="002C6B8F" w:rsidP="006603DB">
            <w:pPr>
              <w:jc w:val="center"/>
              <w:rPr>
                <w:rFonts w:ascii="ＭＳ ゴシック" w:eastAsia="ＭＳ ゴシック" w:hAnsi="ＭＳ ゴシック"/>
                <w:spacing w:val="20"/>
                <w:sz w:val="22"/>
              </w:rPr>
            </w:pPr>
            <w:r w:rsidRPr="00081AD4">
              <w:rPr>
                <w:rFonts w:ascii="ＭＳ ゴシック" w:eastAsia="ＭＳ ゴシック" w:hAnsi="ＭＳ ゴシック" w:hint="eastAsia"/>
                <w:spacing w:val="20"/>
                <w:sz w:val="22"/>
              </w:rPr>
              <w:t>具体的な取組</w:t>
            </w:r>
          </w:p>
        </w:tc>
      </w:tr>
      <w:tr w:rsidR="002C6B8F" w:rsidRPr="00CC4052" w14:paraId="49B80F03" w14:textId="77777777" w:rsidTr="006603DB">
        <w:trPr>
          <w:trHeight w:val="57"/>
        </w:trPr>
        <w:tc>
          <w:tcPr>
            <w:tcW w:w="1947" w:type="dxa"/>
            <w:tcBorders>
              <w:top w:val="single" w:sz="4" w:space="0" w:color="auto"/>
              <w:left w:val="nil"/>
              <w:bottom w:val="single" w:sz="4" w:space="0" w:color="auto"/>
              <w:right w:val="nil"/>
            </w:tcBorders>
            <w:vAlign w:val="center"/>
          </w:tcPr>
          <w:p w14:paraId="76C84E8A" w14:textId="77777777" w:rsidR="002C6B8F" w:rsidRPr="00CC4052" w:rsidRDefault="002C6B8F" w:rsidP="006603DB">
            <w:pPr>
              <w:spacing w:line="40" w:lineRule="exact"/>
              <w:jc w:val="center"/>
              <w:rPr>
                <w:rFonts w:ascii="ＭＳ ゴシック" w:eastAsia="ＭＳ ゴシック" w:hAnsi="ＭＳ ゴシック"/>
                <w:spacing w:val="20"/>
                <w:sz w:val="8"/>
                <w:szCs w:val="8"/>
              </w:rPr>
            </w:pPr>
          </w:p>
        </w:tc>
        <w:tc>
          <w:tcPr>
            <w:tcW w:w="6792" w:type="dxa"/>
            <w:tcBorders>
              <w:top w:val="single" w:sz="4" w:space="0" w:color="auto"/>
              <w:left w:val="nil"/>
              <w:bottom w:val="single" w:sz="4" w:space="0" w:color="auto"/>
              <w:right w:val="nil"/>
            </w:tcBorders>
            <w:vAlign w:val="center"/>
          </w:tcPr>
          <w:p w14:paraId="7D79EE4E" w14:textId="77777777" w:rsidR="002C6B8F" w:rsidRPr="00CC4052" w:rsidRDefault="002C6B8F" w:rsidP="006603DB">
            <w:pPr>
              <w:spacing w:line="40" w:lineRule="exact"/>
              <w:jc w:val="center"/>
              <w:rPr>
                <w:rFonts w:ascii="ＭＳ ゴシック" w:eastAsia="ＭＳ ゴシック" w:hAnsi="ＭＳ ゴシック"/>
                <w:spacing w:val="20"/>
                <w:sz w:val="8"/>
                <w:szCs w:val="8"/>
              </w:rPr>
            </w:pPr>
          </w:p>
        </w:tc>
      </w:tr>
      <w:tr w:rsidR="002C6B8F" w14:paraId="4E23C182" w14:textId="77777777" w:rsidTr="006603DB">
        <w:tc>
          <w:tcPr>
            <w:tcW w:w="194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524B67D" w14:textId="77777777" w:rsidR="002C6B8F" w:rsidRDefault="002C6B8F" w:rsidP="006603DB">
            <w:pPr>
              <w:jc w:val="center"/>
              <w:rPr>
                <w:rFonts w:ascii="ＭＳ ゴシック" w:eastAsia="ＭＳ ゴシック" w:hAnsi="ＭＳ ゴシック"/>
                <w:color w:val="FFFFFF" w:themeColor="background1"/>
                <w:szCs w:val="21"/>
              </w:rPr>
            </w:pPr>
            <w:r w:rsidRPr="00DB5BB4">
              <w:rPr>
                <w:rFonts w:ascii="ＭＳ ゴシック" w:eastAsia="ＭＳ ゴシック" w:hAnsi="ＭＳ ゴシック" w:hint="eastAsia"/>
                <w:color w:val="FFFFFF" w:themeColor="background1"/>
                <w:szCs w:val="21"/>
              </w:rPr>
              <w:t>市民一人ひとり</w:t>
            </w:r>
          </w:p>
          <w:p w14:paraId="5C79AF6D" w14:textId="77777777" w:rsidR="002C6B8F" w:rsidRPr="00DB5BB4" w:rsidRDefault="002C6B8F" w:rsidP="006603DB">
            <w:pPr>
              <w:jc w:val="center"/>
              <w:rPr>
                <w:rFonts w:ascii="ＭＳ ゴシック" w:eastAsia="ＭＳ ゴシック" w:hAnsi="ＭＳ ゴシック"/>
                <w:color w:val="FFFFFF" w:themeColor="background1"/>
                <w:szCs w:val="21"/>
              </w:rPr>
            </w:pPr>
            <w:r w:rsidRPr="00DB5BB4">
              <w:rPr>
                <w:rFonts w:ascii="ＭＳ ゴシック" w:eastAsia="ＭＳ ゴシック" w:hAnsi="ＭＳ ゴシック" w:hint="eastAsia"/>
                <w:color w:val="FFFFFF" w:themeColor="background1"/>
                <w:szCs w:val="21"/>
              </w:rPr>
              <w:t>ができること</w:t>
            </w:r>
          </w:p>
        </w:tc>
        <w:tc>
          <w:tcPr>
            <w:tcW w:w="6792" w:type="dxa"/>
            <w:tcBorders>
              <w:top w:val="single" w:sz="4" w:space="0" w:color="auto"/>
              <w:left w:val="single" w:sz="4" w:space="0" w:color="auto"/>
              <w:bottom w:val="single" w:sz="4" w:space="0" w:color="auto"/>
              <w:right w:val="single" w:sz="4" w:space="0" w:color="auto"/>
            </w:tcBorders>
            <w:vAlign w:val="center"/>
          </w:tcPr>
          <w:p w14:paraId="434BD685" w14:textId="0FEE29AB" w:rsidR="002C6B8F" w:rsidRPr="00D313E5" w:rsidRDefault="002C6B8F" w:rsidP="0057778E">
            <w:pPr>
              <w:spacing w:beforeLines="10" w:before="36" w:line="300" w:lineRule="exact"/>
              <w:ind w:left="300"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生活の中で困りごとを感じたときは、一人で抱え込まず、</w:t>
            </w:r>
            <w:r w:rsidR="005C3475" w:rsidRPr="00D313E5">
              <w:rPr>
                <w:rFonts w:ascii="HG丸ｺﾞｼｯｸM-PRO" w:eastAsia="HG丸ｺﾞｼｯｸM-PRO" w:hAnsi="HG丸ｺﾞｼｯｸM-PRO" w:hint="eastAsia"/>
                <w:sz w:val="20"/>
                <w:szCs w:val="20"/>
              </w:rPr>
              <w:t>高齢者相談支援センター（地域包括支援センター）</w:t>
            </w:r>
            <w:r w:rsidRPr="00D313E5">
              <w:rPr>
                <w:rFonts w:ascii="HG丸ｺﾞｼｯｸM-PRO" w:eastAsia="HG丸ｺﾞｼｯｸM-PRO" w:hAnsi="HG丸ｺﾞｼｯｸM-PRO" w:hint="eastAsia"/>
                <w:sz w:val="20"/>
                <w:szCs w:val="20"/>
              </w:rPr>
              <w:t>や相談窓口など身近な支援機関に早めに相談します。</w:t>
            </w:r>
          </w:p>
          <w:p w14:paraId="4F7171B3" w14:textId="77777777" w:rsidR="002C6B8F" w:rsidRPr="00D313E5" w:rsidRDefault="002C6B8F" w:rsidP="006603DB">
            <w:pPr>
              <w:spacing w:afterLines="25" w:after="90" w:line="300" w:lineRule="exact"/>
              <w:ind w:left="300"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福祉サービスや支援制度について日頃から関心を持ち、広報紙やホームページなどで情報を確認します。</w:t>
            </w:r>
          </w:p>
        </w:tc>
      </w:tr>
      <w:tr w:rsidR="002C6B8F" w14:paraId="5A6196FA" w14:textId="77777777" w:rsidTr="006603DB">
        <w:tc>
          <w:tcPr>
            <w:tcW w:w="1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C37E21"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身近な人たちや</w:t>
            </w:r>
          </w:p>
          <w:p w14:paraId="02CA9308"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地域全体で</w:t>
            </w:r>
          </w:p>
          <w:p w14:paraId="3077419F" w14:textId="77777777" w:rsidR="002C6B8F" w:rsidRPr="00DB5BB4"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取り組むこと</w:t>
            </w:r>
          </w:p>
        </w:tc>
        <w:tc>
          <w:tcPr>
            <w:tcW w:w="6792" w:type="dxa"/>
            <w:tcBorders>
              <w:top w:val="single" w:sz="4" w:space="0" w:color="auto"/>
              <w:left w:val="single" w:sz="4" w:space="0" w:color="auto"/>
              <w:bottom w:val="single" w:sz="4" w:space="0" w:color="auto"/>
              <w:right w:val="single" w:sz="4" w:space="0" w:color="auto"/>
            </w:tcBorders>
            <w:vAlign w:val="center"/>
          </w:tcPr>
          <w:p w14:paraId="6A1D2E94" w14:textId="2DA2BD92" w:rsidR="002C6B8F" w:rsidRPr="00D313E5" w:rsidRDefault="002C6B8F" w:rsidP="0057778E">
            <w:pPr>
              <w:spacing w:beforeLines="10" w:before="36" w:line="300" w:lineRule="exact"/>
              <w:ind w:left="300"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福祉サービスの仕組みや利用方法に困っている人を見かけたときは、民生委員・児童委員や社会福祉協議会、</w:t>
            </w:r>
            <w:r w:rsidR="005C3475" w:rsidRPr="00D313E5">
              <w:rPr>
                <w:rFonts w:ascii="HG丸ｺﾞｼｯｸM-PRO" w:eastAsia="HG丸ｺﾞｼｯｸM-PRO" w:hAnsi="HG丸ｺﾞｼｯｸM-PRO" w:hint="eastAsia"/>
                <w:sz w:val="20"/>
                <w:szCs w:val="20"/>
              </w:rPr>
              <w:t>高齢者相談支援センター（地域包括支援センター）</w:t>
            </w:r>
            <w:r w:rsidRPr="00D313E5">
              <w:rPr>
                <w:rFonts w:ascii="HG丸ｺﾞｼｯｸM-PRO" w:eastAsia="HG丸ｺﾞｼｯｸM-PRO" w:hAnsi="HG丸ｺﾞｼｯｸM-PRO" w:hint="eastAsia"/>
                <w:sz w:val="20"/>
                <w:szCs w:val="20"/>
              </w:rPr>
              <w:t>、障がい者基幹相談支援センター、こども家庭センターなど、適切な相談機関につなぐよう声をかけます。</w:t>
            </w:r>
          </w:p>
          <w:p w14:paraId="7C90CEFC" w14:textId="77777777" w:rsidR="002C6B8F" w:rsidRPr="00D313E5" w:rsidRDefault="002C6B8F" w:rsidP="006603DB">
            <w:pPr>
              <w:spacing w:afterLines="25" w:after="90" w:line="300" w:lineRule="exact"/>
              <w:ind w:left="300"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社会福祉法人やサービス事業所は、利用者の意見や地域の課題を踏まえながら、専門性の向上に努め、質の高い福祉サービスを提供します。</w:t>
            </w:r>
          </w:p>
        </w:tc>
      </w:tr>
    </w:tbl>
    <w:p w14:paraId="6CE9D15B" w14:textId="77777777" w:rsidR="002C6B8F" w:rsidRDefault="002C6B8F" w:rsidP="0057778E">
      <w:pPr>
        <w:spacing w:line="340" w:lineRule="exact"/>
        <w:ind w:leftChars="150" w:left="315"/>
        <w:rPr>
          <w:rFonts w:ascii="HG丸ｺﾞｼｯｸM-PRO" w:eastAsia="HG丸ｺﾞｼｯｸM-PRO" w:hAnsi="HG丸ｺﾞｼｯｸM-PRO"/>
          <w:szCs w:val="21"/>
        </w:rPr>
      </w:pPr>
    </w:p>
    <w:tbl>
      <w:tblPr>
        <w:tblStyle w:val="af5"/>
        <w:tblW w:w="0" w:type="auto"/>
        <w:tblInd w:w="315" w:type="dxa"/>
        <w:tblLook w:val="04A0" w:firstRow="1" w:lastRow="0" w:firstColumn="1" w:lastColumn="0" w:noHBand="0" w:noVBand="1"/>
      </w:tblPr>
      <w:tblGrid>
        <w:gridCol w:w="1947"/>
        <w:gridCol w:w="1561"/>
        <w:gridCol w:w="5231"/>
      </w:tblGrid>
      <w:tr w:rsidR="002C6B8F" w14:paraId="6A2722E2" w14:textId="77777777" w:rsidTr="006603DB">
        <w:tc>
          <w:tcPr>
            <w:tcW w:w="1947" w:type="dxa"/>
            <w:tcBorders>
              <w:top w:val="single" w:sz="4" w:space="0" w:color="auto"/>
              <w:left w:val="single" w:sz="4" w:space="0" w:color="auto"/>
              <w:bottom w:val="single" w:sz="4" w:space="0" w:color="auto"/>
              <w:right w:val="single" w:sz="4" w:space="0" w:color="auto"/>
            </w:tcBorders>
            <w:vAlign w:val="center"/>
          </w:tcPr>
          <w:p w14:paraId="61117669" w14:textId="77777777" w:rsidR="002C6B8F" w:rsidRPr="00DB5BB4" w:rsidRDefault="002C6B8F" w:rsidP="006603DB">
            <w:pPr>
              <w:jc w:val="center"/>
              <w:rPr>
                <w:rFonts w:ascii="ＭＳ ゴシック" w:eastAsia="ＭＳ ゴシック" w:hAnsi="ＭＳ ゴシック"/>
                <w:szCs w:val="21"/>
              </w:rPr>
            </w:pPr>
            <w:r w:rsidRPr="00081AD4">
              <w:rPr>
                <w:rFonts w:ascii="ＭＳ ゴシック" w:eastAsia="ＭＳ ゴシック" w:hAnsi="ＭＳ ゴシック" w:hint="eastAsia"/>
                <w:spacing w:val="20"/>
                <w:sz w:val="22"/>
              </w:rPr>
              <w:t>役割分担</w:t>
            </w:r>
          </w:p>
        </w:tc>
        <w:tc>
          <w:tcPr>
            <w:tcW w:w="1561" w:type="dxa"/>
            <w:tcBorders>
              <w:top w:val="single" w:sz="4" w:space="0" w:color="auto"/>
              <w:left w:val="single" w:sz="4" w:space="0" w:color="auto"/>
              <w:bottom w:val="single" w:sz="4" w:space="0" w:color="auto"/>
              <w:right w:val="single" w:sz="4" w:space="0" w:color="auto"/>
            </w:tcBorders>
            <w:vAlign w:val="center"/>
          </w:tcPr>
          <w:p w14:paraId="75F878C7" w14:textId="77777777" w:rsidR="002C6B8F" w:rsidRPr="005F3FAA" w:rsidRDefault="002C6B8F" w:rsidP="006603DB">
            <w:pPr>
              <w:spacing w:before="20" w:line="300" w:lineRule="exact"/>
              <w:ind w:leftChars="25" w:left="443" w:rightChars="25" w:right="53" w:hangingChars="150" w:hanging="390"/>
              <w:jc w:val="center"/>
              <w:rPr>
                <w:rFonts w:ascii="ＭＳ ゴシック" w:eastAsia="ＭＳ ゴシック" w:hAnsi="ＭＳ ゴシック"/>
                <w:spacing w:val="20"/>
                <w:sz w:val="22"/>
              </w:rPr>
            </w:pPr>
            <w:r w:rsidRPr="005F3FAA">
              <w:rPr>
                <w:rFonts w:ascii="ＭＳ ゴシック" w:eastAsia="ＭＳ ゴシック" w:hAnsi="ＭＳ ゴシック" w:hint="eastAsia"/>
                <w:spacing w:val="20"/>
                <w:sz w:val="22"/>
              </w:rPr>
              <w:t>施策</w:t>
            </w:r>
          </w:p>
        </w:tc>
        <w:tc>
          <w:tcPr>
            <w:tcW w:w="5231" w:type="dxa"/>
            <w:tcBorders>
              <w:top w:val="single" w:sz="4" w:space="0" w:color="auto"/>
              <w:left w:val="single" w:sz="4" w:space="0" w:color="auto"/>
              <w:bottom w:val="single" w:sz="4" w:space="0" w:color="auto"/>
              <w:right w:val="single" w:sz="4" w:space="0" w:color="auto"/>
            </w:tcBorders>
            <w:vAlign w:val="center"/>
          </w:tcPr>
          <w:p w14:paraId="583E53F1" w14:textId="77777777" w:rsidR="002C6B8F" w:rsidRPr="00EF40B9" w:rsidRDefault="002C6B8F" w:rsidP="006603DB">
            <w:pPr>
              <w:spacing w:before="20" w:line="300" w:lineRule="exact"/>
              <w:ind w:leftChars="25" w:left="443" w:rightChars="25" w:right="53" w:hangingChars="150" w:hanging="390"/>
              <w:jc w:val="center"/>
              <w:rPr>
                <w:rFonts w:ascii="HG丸ｺﾞｼｯｸM-PRO" w:eastAsia="HG丸ｺﾞｼｯｸM-PRO" w:hAnsi="HG丸ｺﾞｼｯｸM-PRO"/>
                <w:sz w:val="20"/>
                <w:szCs w:val="20"/>
              </w:rPr>
            </w:pPr>
            <w:r w:rsidRPr="00081AD4">
              <w:rPr>
                <w:rFonts w:ascii="ＭＳ ゴシック" w:eastAsia="ＭＳ ゴシック" w:hAnsi="ＭＳ ゴシック" w:hint="eastAsia"/>
                <w:spacing w:val="20"/>
                <w:sz w:val="22"/>
              </w:rPr>
              <w:t>具体的な取組</w:t>
            </w:r>
          </w:p>
        </w:tc>
      </w:tr>
      <w:tr w:rsidR="002C6B8F" w14:paraId="73B3B459" w14:textId="77777777" w:rsidTr="006603DB">
        <w:tc>
          <w:tcPr>
            <w:tcW w:w="1947" w:type="dxa"/>
            <w:tcBorders>
              <w:top w:val="single" w:sz="4" w:space="0" w:color="auto"/>
              <w:left w:val="nil"/>
              <w:bottom w:val="single" w:sz="4" w:space="0" w:color="auto"/>
              <w:right w:val="nil"/>
            </w:tcBorders>
            <w:vAlign w:val="center"/>
          </w:tcPr>
          <w:p w14:paraId="7A722C3D" w14:textId="77777777" w:rsidR="002C6B8F" w:rsidRPr="005F3FAA" w:rsidRDefault="002C6B8F" w:rsidP="006603DB">
            <w:pPr>
              <w:spacing w:line="40" w:lineRule="exact"/>
              <w:jc w:val="center"/>
              <w:rPr>
                <w:rFonts w:ascii="ＭＳ ゴシック" w:eastAsia="ＭＳ ゴシック" w:hAnsi="ＭＳ ゴシック"/>
                <w:spacing w:val="20"/>
                <w:sz w:val="8"/>
                <w:szCs w:val="8"/>
              </w:rPr>
            </w:pPr>
          </w:p>
        </w:tc>
        <w:tc>
          <w:tcPr>
            <w:tcW w:w="1561" w:type="dxa"/>
            <w:tcBorders>
              <w:top w:val="single" w:sz="4" w:space="0" w:color="auto"/>
              <w:left w:val="nil"/>
              <w:bottom w:val="single" w:sz="4" w:space="0" w:color="auto"/>
              <w:right w:val="nil"/>
            </w:tcBorders>
            <w:vAlign w:val="center"/>
          </w:tcPr>
          <w:p w14:paraId="09180ED5" w14:textId="77777777" w:rsidR="002C6B8F" w:rsidRPr="005F3FAA" w:rsidRDefault="002C6B8F" w:rsidP="006603DB">
            <w:pPr>
              <w:spacing w:before="20" w:line="40" w:lineRule="exact"/>
              <w:ind w:leftChars="25" w:left="233" w:rightChars="25" w:right="53" w:hangingChars="150" w:hanging="180"/>
              <w:jc w:val="center"/>
              <w:rPr>
                <w:rFonts w:ascii="ＭＳ ゴシック" w:eastAsia="ＭＳ ゴシック" w:hAnsi="ＭＳ ゴシック"/>
                <w:spacing w:val="20"/>
                <w:sz w:val="8"/>
                <w:szCs w:val="8"/>
              </w:rPr>
            </w:pPr>
          </w:p>
        </w:tc>
        <w:tc>
          <w:tcPr>
            <w:tcW w:w="5231" w:type="dxa"/>
            <w:tcBorders>
              <w:top w:val="single" w:sz="4" w:space="0" w:color="auto"/>
              <w:left w:val="nil"/>
              <w:bottom w:val="single" w:sz="4" w:space="0" w:color="auto"/>
              <w:right w:val="nil"/>
            </w:tcBorders>
            <w:vAlign w:val="center"/>
          </w:tcPr>
          <w:p w14:paraId="7AFDBFCA" w14:textId="77777777" w:rsidR="002C6B8F" w:rsidRPr="005F3FAA" w:rsidRDefault="002C6B8F" w:rsidP="006603DB">
            <w:pPr>
              <w:spacing w:before="20" w:line="40" w:lineRule="exact"/>
              <w:ind w:leftChars="25" w:left="233" w:rightChars="25" w:right="53" w:hangingChars="150" w:hanging="180"/>
              <w:jc w:val="center"/>
              <w:rPr>
                <w:rFonts w:ascii="ＭＳ ゴシック" w:eastAsia="ＭＳ ゴシック" w:hAnsi="ＭＳ ゴシック"/>
                <w:spacing w:val="20"/>
                <w:sz w:val="8"/>
                <w:szCs w:val="8"/>
              </w:rPr>
            </w:pPr>
          </w:p>
        </w:tc>
      </w:tr>
      <w:tr w:rsidR="002C6B8F" w14:paraId="58FD056F" w14:textId="77777777" w:rsidTr="006603DB">
        <w:tc>
          <w:tcPr>
            <w:tcW w:w="1947" w:type="dxa"/>
            <w:vMerge w:val="restart"/>
            <w:tcBorders>
              <w:top w:val="single" w:sz="4" w:space="0" w:color="auto"/>
              <w:left w:val="single" w:sz="4" w:space="0" w:color="auto"/>
              <w:right w:val="single" w:sz="4" w:space="0" w:color="auto"/>
            </w:tcBorders>
            <w:shd w:val="clear" w:color="auto" w:fill="D1D1D1" w:themeFill="background2" w:themeFillShade="E6"/>
            <w:vAlign w:val="center"/>
          </w:tcPr>
          <w:p w14:paraId="501A9FDC"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行政が</w:t>
            </w:r>
          </w:p>
          <w:p w14:paraId="2873998F" w14:textId="77777777" w:rsidR="002C6B8F" w:rsidRPr="00DB5BB4"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取り組むこと</w:t>
            </w:r>
          </w:p>
        </w:tc>
        <w:tc>
          <w:tcPr>
            <w:tcW w:w="1561" w:type="dxa"/>
            <w:tcBorders>
              <w:top w:val="single" w:sz="4" w:space="0" w:color="auto"/>
              <w:left w:val="single" w:sz="4" w:space="0" w:color="auto"/>
              <w:bottom w:val="single" w:sz="4" w:space="0" w:color="auto"/>
              <w:right w:val="single" w:sz="4" w:space="0" w:color="auto"/>
            </w:tcBorders>
            <w:vAlign w:val="center"/>
          </w:tcPr>
          <w:p w14:paraId="75D6C63B" w14:textId="77777777" w:rsidR="002C6B8F" w:rsidRPr="00C31AD4" w:rsidRDefault="002C6B8F" w:rsidP="006603DB">
            <w:pPr>
              <w:spacing w:line="300" w:lineRule="exact"/>
              <w:jc w:val="both"/>
              <w:rPr>
                <w:rFonts w:ascii="ＭＳ ゴシック" w:eastAsia="ＭＳ ゴシック" w:hAnsi="ＭＳ ゴシック"/>
                <w:sz w:val="20"/>
                <w:szCs w:val="20"/>
              </w:rPr>
            </w:pPr>
            <w:r w:rsidRPr="00964DD1">
              <w:rPr>
                <w:rFonts w:ascii="ＭＳ ゴシック" w:eastAsia="ＭＳ ゴシック" w:hAnsi="ＭＳ ゴシック" w:hint="eastAsia"/>
                <w:sz w:val="20"/>
                <w:szCs w:val="20"/>
              </w:rPr>
              <w:t>ニーズに応じた福祉サービスの提供と質の向上</w:t>
            </w:r>
          </w:p>
        </w:tc>
        <w:tc>
          <w:tcPr>
            <w:tcW w:w="5231" w:type="dxa"/>
            <w:tcBorders>
              <w:top w:val="single" w:sz="4" w:space="0" w:color="auto"/>
              <w:left w:val="single" w:sz="4" w:space="0" w:color="auto"/>
              <w:bottom w:val="single" w:sz="4" w:space="0" w:color="auto"/>
              <w:right w:val="single" w:sz="4" w:space="0" w:color="auto"/>
            </w:tcBorders>
            <w:vAlign w:val="center"/>
          </w:tcPr>
          <w:p w14:paraId="4B7FC9FB" w14:textId="7E000CB3" w:rsidR="002C6B8F" w:rsidRPr="00D313E5" w:rsidRDefault="002C6B8F" w:rsidP="0057778E">
            <w:pPr>
              <w:spacing w:beforeLines="10" w:before="36"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xml:space="preserve">○ </w:t>
            </w:r>
            <w:r w:rsidR="008F145B" w:rsidRPr="00D313E5">
              <w:rPr>
                <w:rFonts w:ascii="HG丸ｺﾞｼｯｸM-PRO" w:eastAsia="HG丸ｺﾞｼｯｸM-PRO" w:hAnsi="HG丸ｺﾞｼｯｸM-PRO" w:hint="eastAsia"/>
                <w:spacing w:val="-4"/>
                <w:sz w:val="20"/>
                <w:szCs w:val="20"/>
              </w:rPr>
              <w:t>高齢者・障がいのある人・子育て世帯</w:t>
            </w:r>
            <w:r w:rsidRPr="00D313E5">
              <w:rPr>
                <w:rFonts w:ascii="HG丸ｺﾞｼｯｸM-PRO" w:eastAsia="HG丸ｺﾞｼｯｸM-PRO" w:hAnsi="HG丸ｺﾞｼｯｸM-PRO" w:hint="eastAsia"/>
                <w:spacing w:val="-4"/>
                <w:sz w:val="20"/>
                <w:szCs w:val="20"/>
              </w:rPr>
              <w:t>など、幅広いニーズに対応できる福祉サービスを計画的に整備します。</w:t>
            </w:r>
          </w:p>
          <w:p w14:paraId="00748877" w14:textId="618231D6" w:rsidR="002C6B8F" w:rsidRPr="00D313E5" w:rsidRDefault="002C6B8F"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福祉</w:t>
            </w:r>
            <w:r w:rsidR="0057778E" w:rsidRPr="00D313E5">
              <w:rPr>
                <w:rFonts w:ascii="HG丸ｺﾞｼｯｸM-PRO" w:eastAsia="HG丸ｺﾞｼｯｸM-PRO" w:hAnsi="HG丸ｺﾞｼｯｸM-PRO" w:hint="eastAsia"/>
                <w:sz w:val="20"/>
                <w:szCs w:val="20"/>
              </w:rPr>
              <w:t>・</w:t>
            </w:r>
            <w:r w:rsidRPr="00D313E5">
              <w:rPr>
                <w:rFonts w:ascii="HG丸ｺﾞｼｯｸM-PRO" w:eastAsia="HG丸ｺﾞｼｯｸM-PRO" w:hAnsi="HG丸ｺﾞｼｯｸM-PRO" w:hint="eastAsia"/>
                <w:sz w:val="20"/>
                <w:szCs w:val="20"/>
              </w:rPr>
              <w:t>医療・介護・</w:t>
            </w:r>
            <w:r w:rsidR="0057778E" w:rsidRPr="00D313E5">
              <w:rPr>
                <w:rFonts w:ascii="HG丸ｺﾞｼｯｸM-PRO" w:eastAsia="HG丸ｺﾞｼｯｸM-PRO" w:hAnsi="HG丸ｺﾞｼｯｸM-PRO" w:hint="eastAsia"/>
                <w:sz w:val="20"/>
                <w:szCs w:val="20"/>
              </w:rPr>
              <w:t>就労・</w:t>
            </w:r>
            <w:r w:rsidRPr="00D313E5">
              <w:rPr>
                <w:rFonts w:ascii="HG丸ｺﾞｼｯｸM-PRO" w:eastAsia="HG丸ｺﾞｼｯｸM-PRO" w:hAnsi="HG丸ｺﾞｼｯｸM-PRO" w:hint="eastAsia"/>
                <w:sz w:val="20"/>
                <w:szCs w:val="20"/>
              </w:rPr>
              <w:t>教育機関</w:t>
            </w:r>
            <w:r w:rsidR="0057778E" w:rsidRPr="00D313E5">
              <w:rPr>
                <w:rFonts w:ascii="HG丸ｺﾞｼｯｸM-PRO" w:eastAsia="HG丸ｺﾞｼｯｸM-PRO" w:hAnsi="HG丸ｺﾞｼｯｸM-PRO" w:hint="eastAsia"/>
                <w:sz w:val="20"/>
                <w:szCs w:val="20"/>
              </w:rPr>
              <w:t>などの関係機関</w:t>
            </w:r>
            <w:r w:rsidRPr="00D313E5">
              <w:rPr>
                <w:rFonts w:ascii="HG丸ｺﾞｼｯｸM-PRO" w:eastAsia="HG丸ｺﾞｼｯｸM-PRO" w:hAnsi="HG丸ｺﾞｼｯｸM-PRO"/>
                <w:sz w:val="20"/>
                <w:szCs w:val="20"/>
              </w:rPr>
              <w:t>との連携を強化し、サービスの量的確保と質の向上を図ります。</w:t>
            </w:r>
          </w:p>
          <w:p w14:paraId="11A3EE63" w14:textId="77777777" w:rsidR="002C6B8F" w:rsidRPr="00D313E5"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xml:space="preserve">○ </w:t>
            </w:r>
            <w:r w:rsidRPr="00D313E5">
              <w:rPr>
                <w:rFonts w:ascii="HG丸ｺﾞｼｯｸM-PRO" w:eastAsia="HG丸ｺﾞｼｯｸM-PRO" w:hAnsi="HG丸ｺﾞｼｯｸM-PRO"/>
                <w:sz w:val="20"/>
                <w:szCs w:val="20"/>
              </w:rPr>
              <w:t>ICTやデジタル技術を活用し、福祉サービスの申請や情報提供の効率化を進めます。</w:t>
            </w:r>
          </w:p>
        </w:tc>
      </w:tr>
      <w:tr w:rsidR="002C6B8F" w14:paraId="32B9502C" w14:textId="77777777" w:rsidTr="00D6562E">
        <w:tc>
          <w:tcPr>
            <w:tcW w:w="1947" w:type="dxa"/>
            <w:vMerge/>
            <w:tcBorders>
              <w:left w:val="single" w:sz="4" w:space="0" w:color="auto"/>
              <w:bottom w:val="single" w:sz="4" w:space="0" w:color="auto"/>
              <w:right w:val="single" w:sz="4" w:space="0" w:color="auto"/>
            </w:tcBorders>
            <w:shd w:val="clear" w:color="auto" w:fill="D1D1D1" w:themeFill="background2" w:themeFillShade="E6"/>
            <w:vAlign w:val="center"/>
          </w:tcPr>
          <w:p w14:paraId="7DC664E0" w14:textId="77777777" w:rsidR="002C6B8F" w:rsidRPr="00DB5BB4" w:rsidRDefault="002C6B8F" w:rsidP="006603DB">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3F18DCF6" w14:textId="77777777" w:rsidR="002C6B8F" w:rsidRPr="00C31AD4" w:rsidRDefault="002C6B8F" w:rsidP="006603DB">
            <w:pPr>
              <w:spacing w:line="300" w:lineRule="exact"/>
              <w:jc w:val="both"/>
              <w:rPr>
                <w:rFonts w:ascii="ＭＳ ゴシック" w:eastAsia="ＭＳ ゴシック" w:hAnsi="ＭＳ ゴシック"/>
                <w:sz w:val="20"/>
                <w:szCs w:val="20"/>
              </w:rPr>
            </w:pPr>
            <w:r w:rsidRPr="009D03F5">
              <w:rPr>
                <w:rFonts w:ascii="ＭＳ ゴシック" w:eastAsia="ＭＳ ゴシック" w:hAnsi="ＭＳ ゴシック" w:hint="eastAsia"/>
                <w:sz w:val="20"/>
                <w:szCs w:val="20"/>
              </w:rPr>
              <w:t>緊急時にも安心できる支援体制の整備</w:t>
            </w:r>
          </w:p>
        </w:tc>
        <w:tc>
          <w:tcPr>
            <w:tcW w:w="5231" w:type="dxa"/>
            <w:tcBorders>
              <w:top w:val="single" w:sz="4" w:space="0" w:color="auto"/>
              <w:left w:val="single" w:sz="4" w:space="0" w:color="auto"/>
              <w:bottom w:val="single" w:sz="4" w:space="0" w:color="auto"/>
              <w:right w:val="single" w:sz="4" w:space="0" w:color="auto"/>
            </w:tcBorders>
            <w:vAlign w:val="center"/>
          </w:tcPr>
          <w:p w14:paraId="37E19F50" w14:textId="42CA0851" w:rsidR="002C6B8F" w:rsidRPr="00D313E5" w:rsidRDefault="002C6B8F" w:rsidP="0057778E">
            <w:pPr>
              <w:spacing w:beforeLines="10" w:before="36"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一人暮らしの高齢者や高齢者</w:t>
            </w:r>
            <w:r w:rsidR="0057778E" w:rsidRPr="00D313E5">
              <w:rPr>
                <w:rFonts w:ascii="HG丸ｺﾞｼｯｸM-PRO" w:eastAsia="HG丸ｺﾞｼｯｸM-PRO" w:hAnsi="HG丸ｺﾞｼｯｸM-PRO" w:hint="eastAsia"/>
                <w:sz w:val="20"/>
                <w:szCs w:val="20"/>
              </w:rPr>
              <w:t>のみ</w:t>
            </w:r>
            <w:r w:rsidRPr="00D313E5">
              <w:rPr>
                <w:rFonts w:ascii="HG丸ｺﾞｼｯｸM-PRO" w:eastAsia="HG丸ｺﾞｼｯｸM-PRO" w:hAnsi="HG丸ｺﾞｼｯｸM-PRO" w:hint="eastAsia"/>
                <w:sz w:val="20"/>
                <w:szCs w:val="20"/>
              </w:rPr>
              <w:t>世帯など、災害・孤立時に対応できる緊急支援体制を強化します。</w:t>
            </w:r>
          </w:p>
          <w:p w14:paraId="65A980A6" w14:textId="77777777" w:rsidR="002C6B8F" w:rsidRPr="00D313E5" w:rsidRDefault="002C6B8F" w:rsidP="0057778E">
            <w:pPr>
              <w:spacing w:afterLines="10" w:after="36"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子育て世帯向けには、病後児保育や一時預かり体制の充実を図ります。</w:t>
            </w:r>
          </w:p>
        </w:tc>
      </w:tr>
      <w:tr w:rsidR="00D6562E" w14:paraId="1BF41F1A" w14:textId="77777777" w:rsidTr="00D6562E">
        <w:tc>
          <w:tcPr>
            <w:tcW w:w="1947" w:type="dxa"/>
            <w:tcBorders>
              <w:top w:val="single" w:sz="4" w:space="0" w:color="auto"/>
              <w:left w:val="nil"/>
              <w:bottom w:val="nil"/>
              <w:right w:val="nil"/>
            </w:tcBorders>
            <w:vAlign w:val="center"/>
          </w:tcPr>
          <w:p w14:paraId="5F44C8C0" w14:textId="77777777" w:rsidR="00D6562E" w:rsidRPr="00D6562E" w:rsidRDefault="00D6562E" w:rsidP="00D6562E">
            <w:pPr>
              <w:spacing w:line="160" w:lineRule="exact"/>
              <w:jc w:val="center"/>
              <w:rPr>
                <w:rFonts w:ascii="ＭＳ ゴシック" w:eastAsia="ＭＳ ゴシック" w:hAnsi="ＭＳ ゴシック"/>
                <w:spacing w:val="20"/>
                <w:sz w:val="16"/>
                <w:szCs w:val="16"/>
              </w:rPr>
            </w:pPr>
          </w:p>
        </w:tc>
        <w:tc>
          <w:tcPr>
            <w:tcW w:w="1561" w:type="dxa"/>
            <w:tcBorders>
              <w:top w:val="single" w:sz="4" w:space="0" w:color="auto"/>
              <w:left w:val="nil"/>
              <w:bottom w:val="nil"/>
              <w:right w:val="nil"/>
            </w:tcBorders>
            <w:vAlign w:val="center"/>
          </w:tcPr>
          <w:p w14:paraId="6CD65F1D" w14:textId="77777777" w:rsidR="00D6562E" w:rsidRPr="00D6562E" w:rsidRDefault="00D6562E" w:rsidP="00D6562E">
            <w:pPr>
              <w:spacing w:line="160" w:lineRule="exact"/>
              <w:jc w:val="center"/>
              <w:rPr>
                <w:rFonts w:ascii="ＭＳ ゴシック" w:eastAsia="ＭＳ ゴシック" w:hAnsi="ＭＳ ゴシック"/>
                <w:spacing w:val="20"/>
                <w:sz w:val="16"/>
                <w:szCs w:val="16"/>
              </w:rPr>
            </w:pPr>
          </w:p>
        </w:tc>
        <w:tc>
          <w:tcPr>
            <w:tcW w:w="5231" w:type="dxa"/>
            <w:tcBorders>
              <w:top w:val="single" w:sz="4" w:space="0" w:color="auto"/>
              <w:left w:val="nil"/>
              <w:bottom w:val="nil"/>
              <w:right w:val="nil"/>
            </w:tcBorders>
            <w:vAlign w:val="center"/>
          </w:tcPr>
          <w:p w14:paraId="770BD4EA" w14:textId="77777777" w:rsidR="00D6562E" w:rsidRPr="00D6562E" w:rsidRDefault="00D6562E" w:rsidP="00D6562E">
            <w:pPr>
              <w:spacing w:line="160" w:lineRule="exact"/>
              <w:jc w:val="center"/>
              <w:rPr>
                <w:rFonts w:ascii="ＭＳ ゴシック" w:eastAsia="ＭＳ ゴシック" w:hAnsi="ＭＳ ゴシック"/>
                <w:spacing w:val="20"/>
                <w:sz w:val="16"/>
                <w:szCs w:val="16"/>
              </w:rPr>
            </w:pPr>
          </w:p>
        </w:tc>
      </w:tr>
      <w:tr w:rsidR="00D6562E" w14:paraId="22B79DF6" w14:textId="77777777" w:rsidTr="00D6562E">
        <w:tc>
          <w:tcPr>
            <w:tcW w:w="1947" w:type="dxa"/>
            <w:tcBorders>
              <w:top w:val="nil"/>
              <w:left w:val="nil"/>
              <w:bottom w:val="single" w:sz="4" w:space="0" w:color="auto"/>
              <w:right w:val="nil"/>
            </w:tcBorders>
            <w:vAlign w:val="center"/>
          </w:tcPr>
          <w:p w14:paraId="07F9416E" w14:textId="77777777" w:rsidR="00D6562E" w:rsidRPr="00081AD4" w:rsidRDefault="00D6562E" w:rsidP="006603DB">
            <w:pPr>
              <w:jc w:val="center"/>
              <w:rPr>
                <w:rFonts w:ascii="ＭＳ ゴシック" w:eastAsia="ＭＳ ゴシック" w:hAnsi="ＭＳ ゴシック"/>
                <w:spacing w:val="20"/>
                <w:sz w:val="22"/>
              </w:rPr>
            </w:pPr>
          </w:p>
        </w:tc>
        <w:tc>
          <w:tcPr>
            <w:tcW w:w="1561" w:type="dxa"/>
            <w:tcBorders>
              <w:top w:val="nil"/>
              <w:left w:val="nil"/>
              <w:bottom w:val="single" w:sz="4" w:space="0" w:color="auto"/>
              <w:right w:val="nil"/>
            </w:tcBorders>
            <w:vAlign w:val="center"/>
          </w:tcPr>
          <w:p w14:paraId="004FBB35" w14:textId="77777777" w:rsidR="00D6562E" w:rsidRPr="005F3FAA" w:rsidRDefault="00D6562E" w:rsidP="006603DB">
            <w:pPr>
              <w:jc w:val="center"/>
              <w:rPr>
                <w:rFonts w:ascii="ＭＳ ゴシック" w:eastAsia="ＭＳ ゴシック" w:hAnsi="ＭＳ ゴシック"/>
                <w:spacing w:val="20"/>
                <w:sz w:val="22"/>
              </w:rPr>
            </w:pPr>
          </w:p>
        </w:tc>
        <w:tc>
          <w:tcPr>
            <w:tcW w:w="5231" w:type="dxa"/>
            <w:tcBorders>
              <w:top w:val="nil"/>
              <w:left w:val="nil"/>
              <w:bottom w:val="single" w:sz="4" w:space="0" w:color="auto"/>
              <w:right w:val="nil"/>
            </w:tcBorders>
            <w:vAlign w:val="center"/>
          </w:tcPr>
          <w:p w14:paraId="0DCD941C" w14:textId="77777777" w:rsidR="00D6562E" w:rsidRPr="00081AD4" w:rsidRDefault="00D6562E" w:rsidP="006603DB">
            <w:pPr>
              <w:jc w:val="center"/>
              <w:rPr>
                <w:rFonts w:ascii="ＭＳ ゴシック" w:eastAsia="ＭＳ ゴシック" w:hAnsi="ＭＳ ゴシック"/>
                <w:spacing w:val="20"/>
                <w:sz w:val="22"/>
              </w:rPr>
            </w:pPr>
          </w:p>
        </w:tc>
      </w:tr>
      <w:tr w:rsidR="002C6B8F" w14:paraId="7BC90063" w14:textId="77777777" w:rsidTr="006603DB">
        <w:tc>
          <w:tcPr>
            <w:tcW w:w="1947" w:type="dxa"/>
            <w:tcBorders>
              <w:top w:val="single" w:sz="4" w:space="0" w:color="auto"/>
              <w:left w:val="single" w:sz="4" w:space="0" w:color="auto"/>
              <w:bottom w:val="single" w:sz="4" w:space="0" w:color="auto"/>
              <w:right w:val="single" w:sz="4" w:space="0" w:color="auto"/>
            </w:tcBorders>
            <w:vAlign w:val="center"/>
          </w:tcPr>
          <w:p w14:paraId="0A458918" w14:textId="77777777" w:rsidR="002C6B8F" w:rsidRPr="00DB5BB4" w:rsidRDefault="002C6B8F" w:rsidP="006603DB">
            <w:pPr>
              <w:jc w:val="center"/>
              <w:rPr>
                <w:rFonts w:ascii="ＭＳ ゴシック" w:eastAsia="ＭＳ ゴシック" w:hAnsi="ＭＳ ゴシック"/>
                <w:szCs w:val="21"/>
              </w:rPr>
            </w:pPr>
            <w:r w:rsidRPr="00081AD4">
              <w:rPr>
                <w:rFonts w:ascii="ＭＳ ゴシック" w:eastAsia="ＭＳ ゴシック" w:hAnsi="ＭＳ ゴシック" w:hint="eastAsia"/>
                <w:spacing w:val="20"/>
                <w:sz w:val="22"/>
              </w:rPr>
              <w:t>役割分担</w:t>
            </w:r>
          </w:p>
        </w:tc>
        <w:tc>
          <w:tcPr>
            <w:tcW w:w="1561" w:type="dxa"/>
            <w:tcBorders>
              <w:top w:val="single" w:sz="4" w:space="0" w:color="auto"/>
              <w:left w:val="single" w:sz="4" w:space="0" w:color="auto"/>
              <w:bottom w:val="single" w:sz="4" w:space="0" w:color="auto"/>
              <w:right w:val="single" w:sz="4" w:space="0" w:color="auto"/>
            </w:tcBorders>
            <w:vAlign w:val="center"/>
          </w:tcPr>
          <w:p w14:paraId="28A920C8" w14:textId="77777777" w:rsidR="002C6B8F" w:rsidRPr="009D03F5" w:rsidRDefault="002C6B8F" w:rsidP="006603DB">
            <w:pPr>
              <w:jc w:val="center"/>
              <w:rPr>
                <w:rFonts w:ascii="ＭＳ ゴシック" w:eastAsia="ＭＳ ゴシック" w:hAnsi="ＭＳ ゴシック"/>
                <w:sz w:val="20"/>
                <w:szCs w:val="20"/>
              </w:rPr>
            </w:pPr>
            <w:r w:rsidRPr="005F3FAA">
              <w:rPr>
                <w:rFonts w:ascii="ＭＳ ゴシック" w:eastAsia="ＭＳ ゴシック" w:hAnsi="ＭＳ ゴシック" w:hint="eastAsia"/>
                <w:spacing w:val="20"/>
                <w:sz w:val="22"/>
              </w:rPr>
              <w:t>施策</w:t>
            </w:r>
          </w:p>
        </w:tc>
        <w:tc>
          <w:tcPr>
            <w:tcW w:w="5231" w:type="dxa"/>
            <w:tcBorders>
              <w:top w:val="single" w:sz="4" w:space="0" w:color="auto"/>
              <w:left w:val="single" w:sz="4" w:space="0" w:color="auto"/>
              <w:bottom w:val="single" w:sz="4" w:space="0" w:color="auto"/>
              <w:right w:val="single" w:sz="4" w:space="0" w:color="auto"/>
            </w:tcBorders>
            <w:vAlign w:val="center"/>
          </w:tcPr>
          <w:p w14:paraId="7B5B61EF" w14:textId="77777777" w:rsidR="002C6B8F" w:rsidRPr="00EF40B9" w:rsidRDefault="002C6B8F" w:rsidP="006603DB">
            <w:pPr>
              <w:jc w:val="center"/>
              <w:rPr>
                <w:rFonts w:ascii="HG丸ｺﾞｼｯｸM-PRO" w:eastAsia="HG丸ｺﾞｼｯｸM-PRO" w:hAnsi="HG丸ｺﾞｼｯｸM-PRO"/>
                <w:sz w:val="20"/>
                <w:szCs w:val="20"/>
              </w:rPr>
            </w:pPr>
            <w:r w:rsidRPr="00081AD4">
              <w:rPr>
                <w:rFonts w:ascii="ＭＳ ゴシック" w:eastAsia="ＭＳ ゴシック" w:hAnsi="ＭＳ ゴシック" w:hint="eastAsia"/>
                <w:spacing w:val="20"/>
                <w:sz w:val="22"/>
              </w:rPr>
              <w:t>具体的な取組</w:t>
            </w:r>
          </w:p>
        </w:tc>
      </w:tr>
      <w:tr w:rsidR="002C6B8F" w14:paraId="3BB73059" w14:textId="77777777" w:rsidTr="006603DB">
        <w:tc>
          <w:tcPr>
            <w:tcW w:w="1947" w:type="dxa"/>
            <w:tcBorders>
              <w:top w:val="single" w:sz="4" w:space="0" w:color="auto"/>
              <w:left w:val="nil"/>
              <w:bottom w:val="single" w:sz="4" w:space="0" w:color="auto"/>
              <w:right w:val="nil"/>
            </w:tcBorders>
            <w:vAlign w:val="center"/>
          </w:tcPr>
          <w:p w14:paraId="6920CBD3" w14:textId="77777777" w:rsidR="002C6B8F" w:rsidRPr="00FF438F" w:rsidRDefault="002C6B8F" w:rsidP="006603DB">
            <w:pPr>
              <w:spacing w:line="40" w:lineRule="exact"/>
              <w:jc w:val="center"/>
              <w:rPr>
                <w:rFonts w:ascii="ＭＳ ゴシック" w:eastAsia="ＭＳ ゴシック" w:hAnsi="ＭＳ ゴシック"/>
                <w:sz w:val="4"/>
                <w:szCs w:val="4"/>
              </w:rPr>
            </w:pPr>
          </w:p>
        </w:tc>
        <w:tc>
          <w:tcPr>
            <w:tcW w:w="1561" w:type="dxa"/>
            <w:tcBorders>
              <w:top w:val="single" w:sz="4" w:space="0" w:color="auto"/>
              <w:left w:val="nil"/>
              <w:bottom w:val="single" w:sz="4" w:space="0" w:color="auto"/>
              <w:right w:val="nil"/>
            </w:tcBorders>
            <w:vAlign w:val="center"/>
          </w:tcPr>
          <w:p w14:paraId="2A385337" w14:textId="77777777" w:rsidR="002C6B8F" w:rsidRPr="00FF438F" w:rsidRDefault="002C6B8F" w:rsidP="006603DB">
            <w:pPr>
              <w:spacing w:line="40" w:lineRule="exact"/>
              <w:rPr>
                <w:rFonts w:ascii="ＭＳ ゴシック" w:eastAsia="ＭＳ ゴシック" w:hAnsi="ＭＳ ゴシック"/>
                <w:sz w:val="4"/>
                <w:szCs w:val="4"/>
              </w:rPr>
            </w:pPr>
          </w:p>
        </w:tc>
        <w:tc>
          <w:tcPr>
            <w:tcW w:w="5231" w:type="dxa"/>
            <w:tcBorders>
              <w:top w:val="single" w:sz="4" w:space="0" w:color="auto"/>
              <w:left w:val="nil"/>
              <w:bottom w:val="single" w:sz="4" w:space="0" w:color="auto"/>
              <w:right w:val="nil"/>
            </w:tcBorders>
            <w:vAlign w:val="center"/>
          </w:tcPr>
          <w:p w14:paraId="4DDD3E98" w14:textId="77777777" w:rsidR="002C6B8F" w:rsidRPr="00FF438F" w:rsidRDefault="002C6B8F" w:rsidP="006603DB">
            <w:pPr>
              <w:spacing w:line="40" w:lineRule="exact"/>
              <w:rPr>
                <w:rFonts w:ascii="HG丸ｺﾞｼｯｸM-PRO" w:eastAsia="HG丸ｺﾞｼｯｸM-PRO" w:hAnsi="HG丸ｺﾞｼｯｸM-PRO"/>
                <w:sz w:val="4"/>
                <w:szCs w:val="4"/>
              </w:rPr>
            </w:pPr>
          </w:p>
        </w:tc>
      </w:tr>
      <w:tr w:rsidR="002C6B8F" w14:paraId="15BC9C79" w14:textId="77777777" w:rsidTr="006603DB">
        <w:tc>
          <w:tcPr>
            <w:tcW w:w="1947" w:type="dxa"/>
            <w:vMerge w:val="restart"/>
            <w:tcBorders>
              <w:top w:val="single" w:sz="4" w:space="0" w:color="auto"/>
              <w:left w:val="single" w:sz="4" w:space="0" w:color="auto"/>
              <w:right w:val="single" w:sz="4" w:space="0" w:color="auto"/>
            </w:tcBorders>
            <w:shd w:val="clear" w:color="auto" w:fill="D1D1D1" w:themeFill="background2" w:themeFillShade="E6"/>
            <w:vAlign w:val="center"/>
          </w:tcPr>
          <w:p w14:paraId="7DC6AC15"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行政が</w:t>
            </w:r>
          </w:p>
          <w:p w14:paraId="49C49518" w14:textId="77777777" w:rsidR="002C6B8F" w:rsidRPr="00DB5BB4"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取り組むこと</w:t>
            </w:r>
          </w:p>
        </w:tc>
        <w:tc>
          <w:tcPr>
            <w:tcW w:w="1561" w:type="dxa"/>
            <w:tcBorders>
              <w:top w:val="single" w:sz="4" w:space="0" w:color="auto"/>
              <w:left w:val="single" w:sz="4" w:space="0" w:color="auto"/>
              <w:bottom w:val="single" w:sz="4" w:space="0" w:color="auto"/>
              <w:right w:val="single" w:sz="4" w:space="0" w:color="auto"/>
            </w:tcBorders>
            <w:vAlign w:val="center"/>
          </w:tcPr>
          <w:p w14:paraId="1598901D" w14:textId="77777777" w:rsidR="002C6B8F" w:rsidRPr="00C31AD4" w:rsidRDefault="002C6B8F" w:rsidP="006603DB">
            <w:pPr>
              <w:spacing w:line="300" w:lineRule="exact"/>
              <w:jc w:val="both"/>
              <w:rPr>
                <w:rFonts w:ascii="ＭＳ ゴシック" w:eastAsia="ＭＳ ゴシック" w:hAnsi="ＭＳ ゴシック"/>
                <w:sz w:val="20"/>
                <w:szCs w:val="20"/>
              </w:rPr>
            </w:pPr>
            <w:r w:rsidRPr="009D03F5">
              <w:rPr>
                <w:rFonts w:ascii="ＭＳ ゴシック" w:eastAsia="ＭＳ ゴシック" w:hAnsi="ＭＳ ゴシック" w:hint="eastAsia"/>
                <w:sz w:val="20"/>
                <w:szCs w:val="20"/>
              </w:rPr>
              <w:t>高齢者福祉の充実と在宅生活支援の推進</w:t>
            </w:r>
          </w:p>
        </w:tc>
        <w:tc>
          <w:tcPr>
            <w:tcW w:w="5231" w:type="dxa"/>
            <w:tcBorders>
              <w:top w:val="single" w:sz="4" w:space="0" w:color="auto"/>
              <w:left w:val="single" w:sz="4" w:space="0" w:color="auto"/>
              <w:bottom w:val="single" w:sz="4" w:space="0" w:color="auto"/>
              <w:right w:val="single" w:sz="4" w:space="0" w:color="auto"/>
            </w:tcBorders>
            <w:vAlign w:val="center"/>
          </w:tcPr>
          <w:p w14:paraId="18DD6C93" w14:textId="77777777" w:rsidR="002C6B8F" w:rsidRDefault="002C6B8F"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9D03F5">
              <w:rPr>
                <w:rFonts w:ascii="HG丸ｺﾞｼｯｸM-PRO" w:eastAsia="HG丸ｺﾞｼｯｸM-PRO" w:hAnsi="HG丸ｺﾞｼｯｸM-PRO" w:hint="eastAsia"/>
                <w:sz w:val="20"/>
                <w:szCs w:val="20"/>
              </w:rPr>
              <w:t>介護予防や生活支援サービスを充実させ、地域で自立した生活を継続できるよう支援します。</w:t>
            </w:r>
          </w:p>
          <w:p w14:paraId="019AF42F" w14:textId="77777777" w:rsidR="002C6B8F" w:rsidRDefault="002C6B8F"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9D03F5">
              <w:rPr>
                <w:rFonts w:ascii="HG丸ｺﾞｼｯｸM-PRO" w:eastAsia="HG丸ｺﾞｼｯｸM-PRO" w:hAnsi="HG丸ｺﾞｼｯｸM-PRO" w:hint="eastAsia"/>
                <w:sz w:val="20"/>
                <w:szCs w:val="20"/>
              </w:rPr>
              <w:t>介護保険サービスの質向上を図るとともに、在宅介護者への相談・負担軽減支援を行います。</w:t>
            </w:r>
          </w:p>
          <w:p w14:paraId="30966C11" w14:textId="77777777" w:rsidR="002C6B8F" w:rsidRPr="00EF40B9"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9D03F5">
              <w:rPr>
                <w:rFonts w:ascii="HG丸ｺﾞｼｯｸM-PRO" w:eastAsia="HG丸ｺﾞｼｯｸM-PRO" w:hAnsi="HG丸ｺﾞｼｯｸM-PRO" w:hint="eastAsia"/>
                <w:sz w:val="20"/>
                <w:szCs w:val="20"/>
              </w:rPr>
              <w:t>高齢者が生きがいを持ち、地域に参加できる活動の場を整備します。</w:t>
            </w:r>
          </w:p>
        </w:tc>
      </w:tr>
      <w:tr w:rsidR="002C6B8F" w14:paraId="57FC4D9B" w14:textId="77777777" w:rsidTr="006603DB">
        <w:tc>
          <w:tcPr>
            <w:tcW w:w="1947" w:type="dxa"/>
            <w:vMerge/>
            <w:tcBorders>
              <w:left w:val="single" w:sz="4" w:space="0" w:color="auto"/>
              <w:right w:val="single" w:sz="4" w:space="0" w:color="auto"/>
            </w:tcBorders>
            <w:shd w:val="clear" w:color="auto" w:fill="D1D1D1" w:themeFill="background2" w:themeFillShade="E6"/>
            <w:vAlign w:val="center"/>
          </w:tcPr>
          <w:p w14:paraId="7FCB9A31" w14:textId="77777777" w:rsidR="002C6B8F" w:rsidRPr="00DB5BB4" w:rsidRDefault="002C6B8F" w:rsidP="006603DB">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40E75641" w14:textId="77777777" w:rsidR="002C6B8F" w:rsidRPr="00C31AD4" w:rsidRDefault="002C6B8F" w:rsidP="006603DB">
            <w:pPr>
              <w:spacing w:line="300" w:lineRule="exact"/>
              <w:rPr>
                <w:rFonts w:ascii="ＭＳ ゴシック" w:eastAsia="ＭＳ ゴシック" w:hAnsi="ＭＳ ゴシック"/>
                <w:sz w:val="20"/>
                <w:szCs w:val="20"/>
              </w:rPr>
            </w:pPr>
            <w:r w:rsidRPr="009D03F5">
              <w:rPr>
                <w:rFonts w:ascii="ＭＳ ゴシック" w:eastAsia="ＭＳ ゴシック" w:hAnsi="ＭＳ ゴシック" w:hint="eastAsia"/>
                <w:sz w:val="20"/>
                <w:szCs w:val="20"/>
              </w:rPr>
              <w:t>障がいのある人への支援体制の充実</w:t>
            </w:r>
          </w:p>
        </w:tc>
        <w:tc>
          <w:tcPr>
            <w:tcW w:w="5231" w:type="dxa"/>
            <w:tcBorders>
              <w:top w:val="single" w:sz="4" w:space="0" w:color="auto"/>
              <w:left w:val="single" w:sz="4" w:space="0" w:color="auto"/>
              <w:bottom w:val="single" w:sz="4" w:space="0" w:color="auto"/>
              <w:right w:val="single" w:sz="4" w:space="0" w:color="auto"/>
            </w:tcBorders>
            <w:vAlign w:val="center"/>
          </w:tcPr>
          <w:p w14:paraId="05E4D502" w14:textId="77777777" w:rsidR="002C6B8F" w:rsidRDefault="002C6B8F"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3124CF">
              <w:rPr>
                <w:rFonts w:ascii="HG丸ｺﾞｼｯｸM-PRO" w:eastAsia="HG丸ｺﾞｼｯｸM-PRO" w:hAnsi="HG丸ｺﾞｼｯｸM-PRO" w:hint="eastAsia"/>
                <w:sz w:val="20"/>
                <w:szCs w:val="20"/>
              </w:rPr>
              <w:t>障がいのある人が地域で安心して暮らせるよう、相談支援・就労支援・生活支援体制を整備します。</w:t>
            </w:r>
          </w:p>
          <w:p w14:paraId="36CC5597" w14:textId="77777777" w:rsidR="002C6B8F" w:rsidRPr="00EF40B9"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3124CF">
              <w:rPr>
                <w:rFonts w:ascii="HG丸ｺﾞｼｯｸM-PRO" w:eastAsia="HG丸ｺﾞｼｯｸM-PRO" w:hAnsi="HG丸ｺﾞｼｯｸM-PRO" w:hint="eastAsia"/>
                <w:sz w:val="20"/>
                <w:szCs w:val="20"/>
              </w:rPr>
              <w:t>障がいのある人の社会参加や自立支援を推進し、地域共生社会の実現をめざします。</w:t>
            </w:r>
          </w:p>
        </w:tc>
      </w:tr>
      <w:tr w:rsidR="002C6B8F" w14:paraId="7F366E61" w14:textId="77777777" w:rsidTr="006603DB">
        <w:tc>
          <w:tcPr>
            <w:tcW w:w="1947" w:type="dxa"/>
            <w:vMerge/>
            <w:tcBorders>
              <w:left w:val="single" w:sz="4" w:space="0" w:color="auto"/>
              <w:bottom w:val="single" w:sz="4" w:space="0" w:color="auto"/>
              <w:right w:val="single" w:sz="4" w:space="0" w:color="auto"/>
            </w:tcBorders>
            <w:shd w:val="clear" w:color="auto" w:fill="D1D1D1" w:themeFill="background2" w:themeFillShade="E6"/>
            <w:vAlign w:val="center"/>
          </w:tcPr>
          <w:p w14:paraId="053A25A7" w14:textId="77777777" w:rsidR="002C6B8F" w:rsidRPr="00DB5BB4" w:rsidRDefault="002C6B8F" w:rsidP="006603DB">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22C33230" w14:textId="77777777" w:rsidR="002C6B8F" w:rsidRPr="00C31AD4" w:rsidRDefault="002C6B8F" w:rsidP="006603DB">
            <w:pPr>
              <w:spacing w:line="300" w:lineRule="exact"/>
              <w:jc w:val="both"/>
              <w:rPr>
                <w:rFonts w:ascii="ＭＳ ゴシック" w:eastAsia="ＭＳ ゴシック" w:hAnsi="ＭＳ ゴシック"/>
                <w:sz w:val="20"/>
                <w:szCs w:val="20"/>
              </w:rPr>
            </w:pPr>
            <w:r w:rsidRPr="009D03F5">
              <w:rPr>
                <w:rFonts w:ascii="ＭＳ ゴシック" w:eastAsia="ＭＳ ゴシック" w:hAnsi="ＭＳ ゴシック" w:hint="eastAsia"/>
                <w:sz w:val="20"/>
                <w:szCs w:val="20"/>
              </w:rPr>
              <w:t>子育て支援と家庭への総合的支援</w:t>
            </w:r>
          </w:p>
        </w:tc>
        <w:tc>
          <w:tcPr>
            <w:tcW w:w="5231" w:type="dxa"/>
            <w:tcBorders>
              <w:top w:val="single" w:sz="4" w:space="0" w:color="auto"/>
              <w:left w:val="single" w:sz="4" w:space="0" w:color="auto"/>
              <w:bottom w:val="single" w:sz="4" w:space="0" w:color="auto"/>
              <w:right w:val="single" w:sz="4" w:space="0" w:color="auto"/>
            </w:tcBorders>
            <w:vAlign w:val="center"/>
          </w:tcPr>
          <w:p w14:paraId="35692FF5" w14:textId="6B8516D2" w:rsidR="002C6B8F" w:rsidRDefault="002C6B8F" w:rsidP="006603DB">
            <w:pPr>
              <w:spacing w:beforeLines="25" w:before="90"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3124CF">
              <w:rPr>
                <w:rFonts w:ascii="HG丸ｺﾞｼｯｸM-PRO" w:eastAsia="HG丸ｺﾞｼｯｸM-PRO" w:hAnsi="HG丸ｺﾞｼｯｸM-PRO" w:hint="eastAsia"/>
                <w:sz w:val="20"/>
                <w:szCs w:val="20"/>
              </w:rPr>
              <w:t>妊娠期から子育て期まで切れ目のない支援を実施し、安</w:t>
            </w:r>
            <w:r w:rsidRPr="00D313E5">
              <w:rPr>
                <w:rFonts w:ascii="HG丸ｺﾞｼｯｸM-PRO" w:eastAsia="HG丸ｺﾞｼｯｸM-PRO" w:hAnsi="HG丸ｺﾞｼｯｸM-PRO" w:hint="eastAsia"/>
                <w:sz w:val="20"/>
                <w:szCs w:val="20"/>
              </w:rPr>
              <w:t>心して</w:t>
            </w:r>
            <w:r w:rsidR="002D1BBF" w:rsidRPr="00D313E5">
              <w:rPr>
                <w:rFonts w:ascii="HG丸ｺﾞｼｯｸM-PRO" w:eastAsia="HG丸ｺﾞｼｯｸM-PRO" w:hAnsi="HG丸ｺﾞｼｯｸM-PRO" w:hint="eastAsia"/>
                <w:sz w:val="20"/>
                <w:szCs w:val="20"/>
              </w:rPr>
              <w:t>こ</w:t>
            </w:r>
            <w:r w:rsidRPr="00D313E5">
              <w:rPr>
                <w:rFonts w:ascii="HG丸ｺﾞｼｯｸM-PRO" w:eastAsia="HG丸ｺﾞｼｯｸM-PRO" w:hAnsi="HG丸ｺﾞｼｯｸM-PRO" w:hint="eastAsia"/>
                <w:sz w:val="20"/>
                <w:szCs w:val="20"/>
              </w:rPr>
              <w:t>ど</w:t>
            </w:r>
            <w:r w:rsidRPr="003124CF">
              <w:rPr>
                <w:rFonts w:ascii="HG丸ｺﾞｼｯｸM-PRO" w:eastAsia="HG丸ｺﾞｼｯｸM-PRO" w:hAnsi="HG丸ｺﾞｼｯｸM-PRO" w:hint="eastAsia"/>
                <w:sz w:val="20"/>
                <w:szCs w:val="20"/>
              </w:rPr>
              <w:t>もを育てられる環境を整えます。</w:t>
            </w:r>
          </w:p>
          <w:p w14:paraId="1F619FA6" w14:textId="77777777" w:rsidR="002C6B8F" w:rsidRPr="00EF40B9" w:rsidRDefault="002C6B8F" w:rsidP="006603DB">
            <w:pPr>
              <w:spacing w:afterLines="25" w:after="90"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3124CF">
              <w:rPr>
                <w:rFonts w:ascii="HG丸ｺﾞｼｯｸM-PRO" w:eastAsia="HG丸ｺﾞｼｯｸM-PRO" w:hAnsi="HG丸ｺﾞｼｯｸM-PRO" w:hint="eastAsia"/>
                <w:sz w:val="20"/>
                <w:szCs w:val="20"/>
              </w:rPr>
              <w:t>保育・教育・福祉が連携した相談・支援体制を強化します。</w:t>
            </w:r>
          </w:p>
        </w:tc>
      </w:tr>
    </w:tbl>
    <w:p w14:paraId="66357F97" w14:textId="77777777" w:rsidR="002C6B8F" w:rsidRPr="00886BE1" w:rsidRDefault="002C6B8F" w:rsidP="002C6B8F">
      <w:pPr>
        <w:spacing w:line="380" w:lineRule="exact"/>
        <w:ind w:leftChars="150" w:left="315"/>
        <w:rPr>
          <w:rFonts w:ascii="HG丸ｺﾞｼｯｸM-PRO" w:eastAsia="HG丸ｺﾞｼｯｸM-PRO" w:hAnsi="HG丸ｺﾞｼｯｸM-PRO"/>
          <w:szCs w:val="21"/>
        </w:rPr>
      </w:pPr>
    </w:p>
    <w:p w14:paraId="2D6CA38A" w14:textId="77777777" w:rsidR="002C6B8F" w:rsidRPr="00B47C79" w:rsidRDefault="002C6B8F" w:rsidP="002C6B8F">
      <w:pPr>
        <w:spacing w:line="380" w:lineRule="exact"/>
        <w:ind w:leftChars="150" w:left="315"/>
        <w:rPr>
          <w:rFonts w:ascii="HG丸ｺﾞｼｯｸM-PRO" w:eastAsia="HG丸ｺﾞｼｯｸM-PRO" w:hAnsi="HG丸ｺﾞｼｯｸM-PRO"/>
          <w:szCs w:val="21"/>
        </w:rPr>
      </w:pPr>
    </w:p>
    <w:p w14:paraId="3BCABD40" w14:textId="77777777" w:rsidR="002C6B8F" w:rsidRDefault="002C6B8F" w:rsidP="002C6B8F">
      <w:pPr>
        <w:widowControl/>
        <w:spacing w:line="380" w:lineRule="exact"/>
        <w:rPr>
          <w:rFonts w:ascii="ＭＳ ゴシック" w:eastAsia="ＭＳ ゴシック" w:hAnsi="ＭＳ ゴシック"/>
          <w:szCs w:val="21"/>
        </w:rPr>
      </w:pPr>
      <w:r>
        <w:rPr>
          <w:rFonts w:ascii="ＭＳ ゴシック" w:eastAsia="ＭＳ ゴシック" w:hAnsi="ＭＳ ゴシック"/>
          <w:szCs w:val="21"/>
        </w:rPr>
        <w:br w:type="page"/>
      </w:r>
    </w:p>
    <w:bookmarkStart w:id="8" w:name="_Toc214542950"/>
    <w:p w14:paraId="6BCB0B1A" w14:textId="77777777" w:rsidR="002C6B8F" w:rsidRPr="00D82EFE" w:rsidRDefault="002C6B8F" w:rsidP="002C6B8F">
      <w:pPr>
        <w:pStyle w:val="3"/>
      </w:pPr>
      <w:r>
        <w:rPr>
          <w:rFonts w:hint="eastAsia"/>
          <w:noProof/>
          <w:lang w:val="ja-JP"/>
        </w:rPr>
        <w:lastRenderedPageBreak/>
        <mc:AlternateContent>
          <mc:Choice Requires="wpg">
            <w:drawing>
              <wp:anchor distT="0" distB="0" distL="114300" distR="114300" simplePos="0" relativeHeight="252283904" behindDoc="1" locked="0" layoutInCell="1" allowOverlap="1" wp14:anchorId="74519AFC" wp14:editId="309C3204">
                <wp:simplePos x="0" y="0"/>
                <wp:positionH relativeFrom="column">
                  <wp:posOffset>-37465</wp:posOffset>
                </wp:positionH>
                <wp:positionV relativeFrom="paragraph">
                  <wp:posOffset>22489</wp:posOffset>
                </wp:positionV>
                <wp:extent cx="5867400" cy="375589"/>
                <wp:effectExtent l="0" t="0" r="0" b="5715"/>
                <wp:wrapNone/>
                <wp:docPr id="1777689687" name="グループ化 103"/>
                <wp:cNvGraphicFramePr/>
                <a:graphic xmlns:a="http://schemas.openxmlformats.org/drawingml/2006/main">
                  <a:graphicData uri="http://schemas.microsoft.com/office/word/2010/wordprocessingGroup">
                    <wpg:wgp>
                      <wpg:cNvGrpSpPr/>
                      <wpg:grpSpPr>
                        <a:xfrm>
                          <a:off x="0" y="0"/>
                          <a:ext cx="5867400" cy="375589"/>
                          <a:chOff x="0" y="0"/>
                          <a:chExt cx="5867400" cy="375589"/>
                        </a:xfrm>
                      </wpg:grpSpPr>
                      <wps:wsp>
                        <wps:cNvPr id="1306330729" name="正方形/長方形 1306330729"/>
                        <wps:cNvSpPr/>
                        <wps:spPr>
                          <a:xfrm>
                            <a:off x="0" y="0"/>
                            <a:ext cx="5867400" cy="3594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1690285" name="正方形/長方形 881690285"/>
                        <wps:cNvSpPr/>
                        <wps:spPr>
                          <a:xfrm>
                            <a:off x="0" y="357809"/>
                            <a:ext cx="5867400" cy="1778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588679F5" id="グループ化 103" o:spid="_x0000_s1026" style="position:absolute;margin-left:-2.95pt;margin-top:1.75pt;width:462pt;height:29.55pt;z-index:-251032576" coordsize="58674,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pvYVQMAAB0LAAAOAAAAZHJzL2Uyb0RvYy54bWzsVs1u1DAQviPxDpHvNMn+ZqNmq1VLK6TS&#10;VrSoZ6/jbCI5trG9my3vAQ8AZ86IA49DJd6CsfPTbbuqUEFISL04/pn5Zvxl5pN399Yl81ZU6ULw&#10;BIU7AfIoJyIt+CJBby8OX0TI0wbzFDPBaYKuqEZ70+fPdisZ057IBUup8gCE67iSCcqNkbHva5LT&#10;EusdISmHw0yoEhtYqoWfKlwBesn8XhCM/EqoVCpBqNawe1AfoqnDzzJKzGmWaWo8liDIzbhRuXFu&#10;R3+6i+OFwjIvSJMGfkQWJS44BO2gDrDB3lIV96DKgiihRWZ2iCh9kWUFoe4OcJswuHObIyWW0t1l&#10;EVcL2dEE1N7h6dGw5GR1pOS5PFPARCUXwIVb2busM1XaL2TprR1lVx1ldG08ApvDaDQeBMAsgbP+&#10;eDiMJjWnJAfi77mR/OXDjn4b1r+VTCWhPPQNA/rPGDjPsaSOWB0DA2fKK1Ko3n4w6veDcW+CPI5L&#10;qNbrL5+vP3778f2T//PD13rmbVg5yhxCR6CONXD5OPaGk0HoKrIjAcdSaXNERenZSYIUFLSrM7w6&#10;1gbig2lrYoNqwYr0sGDMLWwT0X2mvBWG8p8vQufKluVrkdZ70TCAn1fjuJ6z5g71FhLjFo8Li1wb&#10;2x34Re113cxcMWrtGH9DM2AUyqPnInbIdVBMCOWmTkbnOKX1tk1ley4O0CJnEL/DbgBuX7LFrrNs&#10;7K0rdWLQOQcPJVY7dx4usuCmcy4LLtQ2AAa3aiLX9i1JNTWWpblIr6DelKilSEtyWMCvPcbanGEF&#10;2gO9BHpqTmHImKgSJJoZ8nKh3m/bt/bQEHCKvAq0LEH63RIrijz2ikOrTMLBwIqfWwyG4x4s1ObJ&#10;fPOEL8t9AfUSgnJL4qbW3rB2milRXoLszmxUOMKcQOwEEaPaxb6pNRaEm9DZzJmB4Elsjvm5JBbc&#10;smpL92J9iZVs6tuArpyItj1xfKfMa1vrycVsaURWuB644bXhG6TCqtk/0IwoCkeToBcNH5KMGyMo&#10;DpsWaM7vKkZ/OI6CRlO3im44BoOm6lrFbiXhL6iGWd9Xja5TodeXpdV5JzDdNohS1/JPYuIYeBKT&#10;/1tM3HME3mDuZzbvRfvI21zDfPNVO/0FAAD//wMAUEsDBBQABgAIAAAAIQBXk1md3gAAAAcBAAAP&#10;AAAAZHJzL2Rvd25yZXYueG1sTI7BasJAFEX3hf7D8Ard6SRKgqZ5EZG2KylUC6W7Z+aZBDMzITMm&#10;8e87XdXl5V7OPflm0q0YuHeNNQjxPALBprSqMRXC1/FttgLhPBlFrTWMcGMHm+LxIadM2dF88nDw&#10;lQgQ4zJCqL3vMildWbMmN7cdm9Cdba/Jh9hXUvU0Brhu5SKKUqmpMeGhpo53NZeXw1UjvI80bpfx&#10;67C/nHe3n2Py8b2PGfH5adq+gPA8+f8x/OkHdSiC08lejXKiRZgl67BEWCYgQr2OVzGIE0K6SEEW&#10;ubz3L34BAAD//wMAUEsBAi0AFAAGAAgAAAAhALaDOJL+AAAA4QEAABMAAAAAAAAAAAAAAAAAAAAA&#10;AFtDb250ZW50X1R5cGVzXS54bWxQSwECLQAUAAYACAAAACEAOP0h/9YAAACUAQAACwAAAAAAAAAA&#10;AAAAAAAvAQAAX3JlbHMvLnJlbHNQSwECLQAUAAYACAAAACEAnW6b2FUDAAAdCwAADgAAAAAAAAAA&#10;AAAAAAAuAgAAZHJzL2Uyb0RvYy54bWxQSwECLQAUAAYACAAAACEAV5NZnd4AAAAHAQAADwAAAAAA&#10;AAAAAAAAAACvBQAAZHJzL2Rvd25yZXYueG1sUEsFBgAAAAAEAAQA8wAAALoGAAAAAA==&#10;">
                <v:rect id="正方形/長方形 1306330729" o:spid="_x0000_s1027" style="position:absolute;width:5867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gpbxgAAAOMAAAAPAAAAZHJzL2Rvd25yZXYueG1sRE/NSgMx&#10;EL4LvkMYwZtN7EKt26ZFBUUQBVsP7W3YjLvBzWRJpu369kYQPM73P8v1GHp1pJR9ZAvXEwOKuInO&#10;c2vhY/t4NQeVBdlhH5ksfFOG9er8bIm1iyd+p+NGWlVCONdooRMZaq1z01HAPIkDceE+Ywoo5Uyt&#10;dglPJTz0emrMTAf0XBo6HOiho+ZrcwgW/Gv7NH9LL3KP/rDFvex3UQZrLy/GuwUooVH+xX/uZ1fm&#10;V2ZWVeZmegu/PxUA9OoHAAD//wMAUEsBAi0AFAAGAAgAAAAhANvh9svuAAAAhQEAABMAAAAAAAAA&#10;AAAAAAAAAAAAAFtDb250ZW50X1R5cGVzXS54bWxQSwECLQAUAAYACAAAACEAWvQsW78AAAAVAQAA&#10;CwAAAAAAAAAAAAAAAAAfAQAAX3JlbHMvLnJlbHNQSwECLQAUAAYACAAAACEApr4KW8YAAADjAAAA&#10;DwAAAAAAAAAAAAAAAAAHAgAAZHJzL2Rvd25yZXYueG1sUEsFBgAAAAADAAMAtwAAAPoCAAAAAA==&#10;" fillcolor="#d8d8d8 [2732]" stroked="f" strokeweight="1pt"/>
                <v:rect id="正方形/長方形 881690285" o:spid="_x0000_s1028" style="position:absolute;top:3578;width:58674;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yygAAAOIAAAAPAAAAZHJzL2Rvd25yZXYueG1sRI9Ba8JA&#10;FITvQv/D8gq9SN0oKGnqKhqoCEVoU5EeH9lnEsy+jdnVpP/eFYQeh5n5hpkve1OLK7WusqxgPIpA&#10;EOdWV1wo2P98vMYgnEfWWFsmBX/kYLl4Gswx0bbjb7pmvhABwi5BBaX3TSKly0sy6Ea2IQ7e0bYG&#10;fZBtIXWLXYCbWk6iaCYNVhwWSmwoLSk/ZRejYPh7+EzXXu9O57Sho/3adOvMKPXy3K/eQXjq/X/4&#10;0d5qBXE8nr1Fk3gK90vhDsjFDQAA//8DAFBLAQItABQABgAIAAAAIQDb4fbL7gAAAIUBAAATAAAA&#10;AAAAAAAAAAAAAAAAAABbQ29udGVudF9UeXBlc10ueG1sUEsBAi0AFAAGAAgAAAAhAFr0LFu/AAAA&#10;FQEAAAsAAAAAAAAAAAAAAAAAHwEAAF9yZWxzLy5yZWxzUEsBAi0AFAAGAAgAAAAhAA9pD7LKAAAA&#10;4gAAAA8AAAAAAAAAAAAAAAAABwIAAGRycy9kb3ducmV2LnhtbFBLBQYAAAAAAwADALcAAAD+AgAA&#10;AAA=&#10;" fillcolor="gray [1629]" stroked="f" strokeweight="1pt"/>
              </v:group>
            </w:pict>
          </mc:Fallback>
        </mc:AlternateContent>
      </w:r>
      <w:r>
        <w:rPr>
          <w:rFonts w:hint="eastAsia"/>
        </w:rPr>
        <w:t>４</w:t>
      </w:r>
      <w:r w:rsidRPr="00D82EFE">
        <w:rPr>
          <w:rFonts w:hint="eastAsia"/>
        </w:rPr>
        <w:t xml:space="preserve">　</w:t>
      </w:r>
      <w:r>
        <w:rPr>
          <w:rFonts w:hint="eastAsia"/>
        </w:rPr>
        <w:t>さまざまな困難を抱える人に対する支援の充実</w:t>
      </w:r>
      <w:bookmarkEnd w:id="8"/>
    </w:p>
    <w:p w14:paraId="6775CFE4" w14:textId="77777777" w:rsidR="002C6B8F" w:rsidRPr="005848C1" w:rsidRDefault="002C6B8F" w:rsidP="002C6B8F">
      <w:pPr>
        <w:spacing w:beforeLines="50" w:before="180" w:afterLines="50" w:after="180" w:line="380" w:lineRule="exact"/>
        <w:ind w:leftChars="300" w:left="630"/>
        <w:rPr>
          <w:rFonts w:ascii="ＭＳ ゴシック" w:eastAsia="ＭＳ ゴシック" w:hAnsi="ＭＳ ゴシック"/>
          <w:color w:val="FFFFFF" w:themeColor="background1"/>
          <w:sz w:val="22"/>
        </w:rPr>
      </w:pPr>
      <w:r w:rsidRPr="005848C1">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296192" behindDoc="1" locked="0" layoutInCell="1" allowOverlap="1" wp14:anchorId="7D1706AA" wp14:editId="1C62F941">
                <wp:simplePos x="0" y="0"/>
                <wp:positionH relativeFrom="column">
                  <wp:posOffset>34925</wp:posOffset>
                </wp:positionH>
                <wp:positionV relativeFrom="paragraph">
                  <wp:posOffset>128270</wp:posOffset>
                </wp:positionV>
                <wp:extent cx="1188000" cy="252000"/>
                <wp:effectExtent l="0" t="0" r="12700" b="15240"/>
                <wp:wrapNone/>
                <wp:docPr id="887491144"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647AB02C" id="四角形: 角を丸くする 164" o:spid="_x0000_s1026" style="position:absolute;margin-left:2.75pt;margin-top:10.1pt;width:93.55pt;height:19.85pt;z-index:-2510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DKtpwHcAAAABwEA&#10;AA8AAABkcnMvZG93bnJldi54bWxMjkFPg0AQhe8m/ofNmHgx7SINjSBLYyREj7Y16XXLjkDKziK7&#10;pfjvnZ70OO+9fPPlm9n2YsLRd44UPC4jEEi1Mx01Cj731eIJhA+ajO4doYIf9LApbm9ynRl3oS1O&#10;u9AIhpDPtII2hCGT0tctWu2XbkDi7suNVgc+x0aaUV8YbnsZR9FaWt0Rf2j1gK8t1qfd2TLlUL6n&#10;Ptmb6vRQbVfTR/m2+i6Vur+bX55BBJzD3xiu+qwOBTsd3ZmMF72CJOGhgjiKQVzrNF6DOHKepiCL&#10;XP73L34BAAD//wMAUEsBAi0AFAAGAAgAAAAhALaDOJL+AAAA4QEAABMAAAAAAAAAAAAAAAAAAAAA&#10;AFtDb250ZW50X1R5cGVzXS54bWxQSwECLQAUAAYACAAAACEAOP0h/9YAAACUAQAACwAAAAAAAAAA&#10;AAAAAAAvAQAAX3JlbHMvLnJlbHNQSwECLQAUAAYACAAAACEATqwf1KwCAAAtBgAADgAAAAAAAAAA&#10;AAAAAAAuAgAAZHJzL2Uyb0RvYy54bWxQSwECLQAUAAYACAAAACEAMq2nAdwAAAAHAQAADwAAAAAA&#10;AAAAAAAAAAAGBQAAZHJzL2Rvd25yZXYueG1sUEsFBgAAAAAEAAQA8wAAAA8GAAAAAA==&#10;" fillcolor="#5a5a5a [2109]" strokecolor="#5a5a5a [2109]" strokeweight="1pt">
                <v:stroke joinstyle="miter"/>
              </v:roundrect>
            </w:pict>
          </mc:Fallback>
        </mc:AlternateContent>
      </w:r>
      <w:r w:rsidRPr="005848C1">
        <w:rPr>
          <w:rFonts w:ascii="ＭＳ ゴシック" w:eastAsia="ＭＳ ゴシック" w:hAnsi="ＭＳ ゴシック" w:hint="eastAsia"/>
          <w:color w:val="FFFFFF" w:themeColor="background1"/>
          <w:sz w:val="22"/>
        </w:rPr>
        <w:t>方向性</w:t>
      </w:r>
    </w:p>
    <w:p w14:paraId="2DB549F3" w14:textId="3DEC87FE" w:rsidR="002C6B8F" w:rsidRPr="00D313E5"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F40582">
        <w:rPr>
          <w:rFonts w:ascii="HG丸ｺﾞｼｯｸM-PRO" w:eastAsia="HG丸ｺﾞｼｯｸM-PRO" w:hAnsi="HG丸ｺﾞｼｯｸM-PRO" w:hint="eastAsia"/>
          <w:szCs w:val="21"/>
        </w:rPr>
        <w:t>生活困窮や孤立、老老介護、障がいと子育ての両立など、暮らしの中で生じる課題は一人ひとり、そして世帯ごとに</w:t>
      </w:r>
      <w:r w:rsidRPr="00D313E5">
        <w:rPr>
          <w:rFonts w:ascii="HG丸ｺﾞｼｯｸM-PRO" w:eastAsia="HG丸ｺﾞｼｯｸM-PRO" w:hAnsi="HG丸ｺﾞｼｯｸM-PRO" w:hint="eastAsia"/>
          <w:szCs w:val="21"/>
        </w:rPr>
        <w:t>異なり、より複雑・多様化しています。こうした複合的な困難に対応するため、福祉・医療・</w:t>
      </w:r>
      <w:r w:rsidR="0057778E" w:rsidRPr="00D313E5">
        <w:rPr>
          <w:rFonts w:ascii="HG丸ｺﾞｼｯｸM-PRO" w:eastAsia="HG丸ｺﾞｼｯｸM-PRO" w:hAnsi="HG丸ｺﾞｼｯｸM-PRO" w:hint="eastAsia"/>
          <w:szCs w:val="21"/>
        </w:rPr>
        <w:t>介護</w:t>
      </w:r>
      <w:r w:rsidRPr="00D313E5">
        <w:rPr>
          <w:rFonts w:ascii="HG丸ｺﾞｼｯｸM-PRO" w:eastAsia="HG丸ｺﾞｼｯｸM-PRO" w:hAnsi="HG丸ｺﾞｼｯｸM-PRO" w:hint="eastAsia"/>
          <w:szCs w:val="21"/>
        </w:rPr>
        <w:t>・就労・教育などの関係機関が連携し、切れ目のない包括的な相談支援体制を整えます。</w:t>
      </w:r>
    </w:p>
    <w:p w14:paraId="1EE2CD3D" w14:textId="77777777" w:rsidR="002C6B8F" w:rsidRPr="00F40582"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F40582">
        <w:rPr>
          <w:rFonts w:ascii="HG丸ｺﾞｼｯｸM-PRO" w:eastAsia="HG丸ｺﾞｼｯｸM-PRO" w:hAnsi="HG丸ｺﾞｼｯｸM-PRO" w:hint="eastAsia"/>
          <w:szCs w:val="21"/>
        </w:rPr>
        <w:t>ま</w:t>
      </w:r>
      <w:r w:rsidRPr="0064583B">
        <w:rPr>
          <w:rFonts w:ascii="HG丸ｺﾞｼｯｸM-PRO" w:eastAsia="HG丸ｺﾞｼｯｸM-PRO" w:hAnsi="HG丸ｺﾞｼｯｸM-PRO" w:hint="eastAsia"/>
          <w:szCs w:val="21"/>
        </w:rPr>
        <w:t>た、虐待や</w:t>
      </w:r>
      <w:r w:rsidRPr="0064583B">
        <w:rPr>
          <w:rFonts w:ascii="HG丸ｺﾞｼｯｸM-PRO" w:eastAsia="HG丸ｺﾞｼｯｸM-PRO" w:hAnsi="HG丸ｺﾞｼｯｸM-PRO"/>
          <w:szCs w:val="21"/>
        </w:rPr>
        <w:t>DVなどの人権侵害を未然に防ぐとともに、早期発見・早期対応ができるよう、地域・関係機関・専門職が協力し合う体制を強化します。</w:t>
      </w:r>
    </w:p>
    <w:p w14:paraId="7DE86E74" w14:textId="77777777" w:rsidR="002C6B8F" w:rsidRPr="00C30004"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64583B">
        <w:rPr>
          <w:rFonts w:ascii="HG丸ｺﾞｼｯｸM-PRO" w:eastAsia="HG丸ｺﾞｼｯｸM-PRO" w:hAnsi="HG丸ｺﾞｼｯｸM-PRO" w:hint="eastAsia"/>
          <w:szCs w:val="21"/>
        </w:rPr>
        <w:t>誰もが尊重され、自分らしく生きられる地域社会をめざし、市民・地域・関係機関が協働して、困りごとを抱える人が孤立することなく支援につながる温かな地域づくりを進めていきます。</w:t>
      </w:r>
    </w:p>
    <w:p w14:paraId="58E25B6A" w14:textId="77777777" w:rsidR="002C6B8F" w:rsidRPr="00DE1E6B" w:rsidRDefault="002C6B8F" w:rsidP="002C6B8F">
      <w:pPr>
        <w:spacing w:beforeLines="100" w:before="360" w:afterLines="75" w:after="270" w:line="380" w:lineRule="exact"/>
        <w:ind w:leftChars="150" w:left="315"/>
        <w:rPr>
          <w:rFonts w:ascii="ＭＳ ゴシック" w:eastAsia="ＭＳ ゴシック" w:hAnsi="ＭＳ ゴシック"/>
          <w:color w:val="FFFFFF" w:themeColor="background1"/>
          <w:sz w:val="22"/>
        </w:rPr>
      </w:pPr>
      <w:r w:rsidRPr="00DE1E6B">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297216" behindDoc="1" locked="0" layoutInCell="1" allowOverlap="1" wp14:anchorId="5EFF55F9" wp14:editId="1C00EE09">
                <wp:simplePos x="0" y="0"/>
                <wp:positionH relativeFrom="column">
                  <wp:posOffset>41910</wp:posOffset>
                </wp:positionH>
                <wp:positionV relativeFrom="paragraph">
                  <wp:posOffset>238760</wp:posOffset>
                </wp:positionV>
                <wp:extent cx="1188000" cy="252000"/>
                <wp:effectExtent l="0" t="0" r="12700" b="15240"/>
                <wp:wrapNone/>
                <wp:docPr id="2134805903"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2BA39509" id="四角形: 角を丸くする 164" o:spid="_x0000_s1026" style="position:absolute;margin-left:3.3pt;margin-top:18.8pt;width:93.55pt;height:19.85pt;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Jng7i7cAAAABwEA&#10;AA8AAABkcnMvZG93bnJldi54bWxMjkFPg0AQhe8m/ofNmHgxdlEitMjSGAnRo21Net2yI5Cys8hu&#10;Kf57pyc9TV7eyzdfvp5tLyYcfedIwcMiAoFUO9NRo+BzV90vQfigyejeESr4QQ/r4voq15lxZ9rg&#10;tA2NYAj5TCtoQxgyKX3dotV+4QYk7r7caHXgODbSjPrMcNvLxyhKpNUd8YdWD/jaYn3cnixT9uX7&#10;yj/tTHW8qzbx9FG+xd+lUrc388sziIBz+BvDRZ/VoWCngzuR8aJXkCQ8VBCnfC/1Kk5BHBSkaQyy&#10;yOV//+IXAAD//wMAUEsBAi0AFAAGAAgAAAAhALaDOJL+AAAA4QEAABMAAAAAAAAAAAAAAAAAAAAA&#10;AFtDb250ZW50X1R5cGVzXS54bWxQSwECLQAUAAYACAAAACEAOP0h/9YAAACUAQAACwAAAAAAAAAA&#10;AAAAAAAvAQAAX3JlbHMvLnJlbHNQSwECLQAUAAYACAAAACEATqwf1KwCAAAtBgAADgAAAAAAAAAA&#10;AAAAAAAuAgAAZHJzL2Uyb0RvYy54bWxQSwECLQAUAAYACAAAACEAmeDuLtwAAAAHAQAADwAAAAAA&#10;AAAAAAAAAAAGBQAAZHJzL2Rvd25yZXYueG1sUEsFBgAAAAAEAAQA8wAAAA8GAAAAAA==&#10;" fillcolor="#5a5a5a [2109]" strokecolor="#5a5a5a [2109]" strokeweight="1pt">
                <v:stroke joinstyle="miter"/>
              </v:roundrect>
            </w:pict>
          </mc:Fallback>
        </mc:AlternateContent>
      </w:r>
      <w:r w:rsidRPr="00DE1E6B">
        <w:rPr>
          <w:rFonts w:ascii="ＭＳ ゴシック" w:eastAsia="ＭＳ ゴシック" w:hAnsi="ＭＳ ゴシック" w:hint="eastAsia"/>
          <w:color w:val="FFFFFF" w:themeColor="background1"/>
          <w:sz w:val="22"/>
        </w:rPr>
        <w:t>具体的な取組</w:t>
      </w:r>
    </w:p>
    <w:tbl>
      <w:tblPr>
        <w:tblStyle w:val="af5"/>
        <w:tblW w:w="0" w:type="auto"/>
        <w:tblInd w:w="315" w:type="dxa"/>
        <w:tblLook w:val="04A0" w:firstRow="1" w:lastRow="0" w:firstColumn="1" w:lastColumn="0" w:noHBand="0" w:noVBand="1"/>
      </w:tblPr>
      <w:tblGrid>
        <w:gridCol w:w="1947"/>
        <w:gridCol w:w="6792"/>
      </w:tblGrid>
      <w:tr w:rsidR="002C6B8F" w14:paraId="5F5E8DC8" w14:textId="77777777" w:rsidTr="006603DB">
        <w:tc>
          <w:tcPr>
            <w:tcW w:w="1947" w:type="dxa"/>
            <w:tcBorders>
              <w:top w:val="single" w:sz="4" w:space="0" w:color="auto"/>
              <w:left w:val="single" w:sz="4" w:space="0" w:color="auto"/>
              <w:bottom w:val="single" w:sz="4" w:space="0" w:color="auto"/>
              <w:right w:val="single" w:sz="4" w:space="0" w:color="auto"/>
            </w:tcBorders>
            <w:vAlign w:val="center"/>
          </w:tcPr>
          <w:p w14:paraId="7ED9D456" w14:textId="77777777" w:rsidR="002C6B8F" w:rsidRPr="00081AD4" w:rsidRDefault="002C6B8F" w:rsidP="006603DB">
            <w:pPr>
              <w:jc w:val="center"/>
              <w:rPr>
                <w:rFonts w:ascii="ＭＳ ゴシック" w:eastAsia="ＭＳ ゴシック" w:hAnsi="ＭＳ ゴシック"/>
                <w:spacing w:val="20"/>
                <w:sz w:val="22"/>
              </w:rPr>
            </w:pPr>
            <w:r w:rsidRPr="00081AD4">
              <w:rPr>
                <w:rFonts w:ascii="ＭＳ ゴシック" w:eastAsia="ＭＳ ゴシック" w:hAnsi="ＭＳ ゴシック" w:hint="eastAsia"/>
                <w:spacing w:val="20"/>
                <w:sz w:val="22"/>
              </w:rPr>
              <w:t>役割分担</w:t>
            </w:r>
          </w:p>
        </w:tc>
        <w:tc>
          <w:tcPr>
            <w:tcW w:w="6792" w:type="dxa"/>
            <w:tcBorders>
              <w:top w:val="single" w:sz="4" w:space="0" w:color="auto"/>
              <w:left w:val="single" w:sz="4" w:space="0" w:color="auto"/>
              <w:bottom w:val="single" w:sz="4" w:space="0" w:color="auto"/>
              <w:right w:val="single" w:sz="4" w:space="0" w:color="auto"/>
            </w:tcBorders>
            <w:vAlign w:val="center"/>
          </w:tcPr>
          <w:p w14:paraId="05B3D77D" w14:textId="77777777" w:rsidR="002C6B8F" w:rsidRPr="00081AD4" w:rsidRDefault="002C6B8F" w:rsidP="006603DB">
            <w:pPr>
              <w:jc w:val="center"/>
              <w:rPr>
                <w:rFonts w:ascii="ＭＳ ゴシック" w:eastAsia="ＭＳ ゴシック" w:hAnsi="ＭＳ ゴシック"/>
                <w:spacing w:val="20"/>
                <w:sz w:val="22"/>
              </w:rPr>
            </w:pPr>
            <w:r w:rsidRPr="00081AD4">
              <w:rPr>
                <w:rFonts w:ascii="ＭＳ ゴシック" w:eastAsia="ＭＳ ゴシック" w:hAnsi="ＭＳ ゴシック" w:hint="eastAsia"/>
                <w:spacing w:val="20"/>
                <w:sz w:val="22"/>
              </w:rPr>
              <w:t>具体的な取組</w:t>
            </w:r>
          </w:p>
        </w:tc>
      </w:tr>
      <w:tr w:rsidR="002C6B8F" w:rsidRPr="00CC4052" w14:paraId="04588F95" w14:textId="77777777" w:rsidTr="006603DB">
        <w:trPr>
          <w:trHeight w:val="57"/>
        </w:trPr>
        <w:tc>
          <w:tcPr>
            <w:tcW w:w="1947" w:type="dxa"/>
            <w:tcBorders>
              <w:top w:val="single" w:sz="4" w:space="0" w:color="auto"/>
              <w:left w:val="nil"/>
              <w:bottom w:val="single" w:sz="4" w:space="0" w:color="auto"/>
              <w:right w:val="nil"/>
            </w:tcBorders>
            <w:vAlign w:val="center"/>
          </w:tcPr>
          <w:p w14:paraId="49721469" w14:textId="77777777" w:rsidR="002C6B8F" w:rsidRPr="00CC4052" w:rsidRDefault="002C6B8F" w:rsidP="006603DB">
            <w:pPr>
              <w:spacing w:line="40" w:lineRule="exact"/>
              <w:jc w:val="center"/>
              <w:rPr>
                <w:rFonts w:ascii="ＭＳ ゴシック" w:eastAsia="ＭＳ ゴシック" w:hAnsi="ＭＳ ゴシック"/>
                <w:spacing w:val="20"/>
                <w:sz w:val="8"/>
                <w:szCs w:val="8"/>
              </w:rPr>
            </w:pPr>
          </w:p>
        </w:tc>
        <w:tc>
          <w:tcPr>
            <w:tcW w:w="6792" w:type="dxa"/>
            <w:tcBorders>
              <w:top w:val="single" w:sz="4" w:space="0" w:color="auto"/>
              <w:left w:val="nil"/>
              <w:bottom w:val="single" w:sz="4" w:space="0" w:color="auto"/>
              <w:right w:val="nil"/>
            </w:tcBorders>
            <w:vAlign w:val="center"/>
          </w:tcPr>
          <w:p w14:paraId="3885E96B" w14:textId="77777777" w:rsidR="002C6B8F" w:rsidRPr="00CC4052" w:rsidRDefault="002C6B8F" w:rsidP="006603DB">
            <w:pPr>
              <w:spacing w:line="40" w:lineRule="exact"/>
              <w:jc w:val="center"/>
              <w:rPr>
                <w:rFonts w:ascii="ＭＳ ゴシック" w:eastAsia="ＭＳ ゴシック" w:hAnsi="ＭＳ ゴシック"/>
                <w:spacing w:val="20"/>
                <w:sz w:val="8"/>
                <w:szCs w:val="8"/>
              </w:rPr>
            </w:pPr>
          </w:p>
        </w:tc>
      </w:tr>
      <w:tr w:rsidR="002C6B8F" w14:paraId="1299EEA9" w14:textId="77777777" w:rsidTr="006603DB">
        <w:tc>
          <w:tcPr>
            <w:tcW w:w="194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488F535" w14:textId="77777777" w:rsidR="002C6B8F" w:rsidRDefault="002C6B8F" w:rsidP="006603DB">
            <w:pPr>
              <w:jc w:val="center"/>
              <w:rPr>
                <w:rFonts w:ascii="ＭＳ ゴシック" w:eastAsia="ＭＳ ゴシック" w:hAnsi="ＭＳ ゴシック"/>
                <w:color w:val="FFFFFF" w:themeColor="background1"/>
                <w:szCs w:val="21"/>
              </w:rPr>
            </w:pPr>
            <w:r w:rsidRPr="00DB5BB4">
              <w:rPr>
                <w:rFonts w:ascii="ＭＳ ゴシック" w:eastAsia="ＭＳ ゴシック" w:hAnsi="ＭＳ ゴシック" w:hint="eastAsia"/>
                <w:color w:val="FFFFFF" w:themeColor="background1"/>
                <w:szCs w:val="21"/>
              </w:rPr>
              <w:t>市民一人ひとり</w:t>
            </w:r>
          </w:p>
          <w:p w14:paraId="2533E74B" w14:textId="77777777" w:rsidR="002C6B8F" w:rsidRPr="00DB5BB4" w:rsidRDefault="002C6B8F" w:rsidP="006603DB">
            <w:pPr>
              <w:jc w:val="center"/>
              <w:rPr>
                <w:rFonts w:ascii="ＭＳ ゴシック" w:eastAsia="ＭＳ ゴシック" w:hAnsi="ＭＳ ゴシック"/>
                <w:color w:val="FFFFFF" w:themeColor="background1"/>
                <w:szCs w:val="21"/>
              </w:rPr>
            </w:pPr>
            <w:r w:rsidRPr="00DB5BB4">
              <w:rPr>
                <w:rFonts w:ascii="ＭＳ ゴシック" w:eastAsia="ＭＳ ゴシック" w:hAnsi="ＭＳ ゴシック" w:hint="eastAsia"/>
                <w:color w:val="FFFFFF" w:themeColor="background1"/>
                <w:szCs w:val="21"/>
              </w:rPr>
              <w:t>ができること</w:t>
            </w:r>
          </w:p>
        </w:tc>
        <w:tc>
          <w:tcPr>
            <w:tcW w:w="6792" w:type="dxa"/>
            <w:tcBorders>
              <w:top w:val="single" w:sz="4" w:space="0" w:color="auto"/>
              <w:left w:val="single" w:sz="4" w:space="0" w:color="auto"/>
              <w:bottom w:val="single" w:sz="4" w:space="0" w:color="auto"/>
              <w:right w:val="single" w:sz="4" w:space="0" w:color="auto"/>
            </w:tcBorders>
            <w:vAlign w:val="center"/>
          </w:tcPr>
          <w:p w14:paraId="533CF772" w14:textId="77777777" w:rsidR="002C6B8F" w:rsidRPr="00D313E5" w:rsidRDefault="002C6B8F" w:rsidP="0057778E">
            <w:pPr>
              <w:spacing w:beforeLines="20" w:before="72"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B71779">
              <w:rPr>
                <w:rFonts w:ascii="HG丸ｺﾞｼｯｸM-PRO" w:eastAsia="HG丸ｺﾞｼｯｸM-PRO" w:hAnsi="HG丸ｺﾞｼｯｸM-PRO" w:hint="eastAsia"/>
                <w:sz w:val="20"/>
                <w:szCs w:val="20"/>
              </w:rPr>
              <w:t>日頃から地域活動や交流に参加し、孤立しない・させない関係づくりを心がけます。</w:t>
            </w:r>
          </w:p>
          <w:p w14:paraId="64EDAA07" w14:textId="77777777" w:rsidR="002C6B8F" w:rsidRPr="00D313E5"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健康に関心を持ち、心身の健康づくりや生活習慣の見直しに努めます。</w:t>
            </w:r>
          </w:p>
          <w:p w14:paraId="0CA0B1AD" w14:textId="0619F230" w:rsidR="002C6B8F" w:rsidRPr="00D313E5"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困りごとや悩みがあるときは、一人で抱え込まず、</w:t>
            </w:r>
            <w:r w:rsidR="005C3475" w:rsidRPr="00D313E5">
              <w:rPr>
                <w:rFonts w:ascii="HG丸ｺﾞｼｯｸM-PRO" w:eastAsia="HG丸ｺﾞｼｯｸM-PRO" w:hAnsi="HG丸ｺﾞｼｯｸM-PRO" w:hint="eastAsia"/>
                <w:sz w:val="20"/>
                <w:szCs w:val="20"/>
              </w:rPr>
              <w:t>高齢者相談支援センター（地域包括支援センター）</w:t>
            </w:r>
            <w:r w:rsidRPr="00D313E5">
              <w:rPr>
                <w:rFonts w:ascii="HG丸ｺﾞｼｯｸM-PRO" w:eastAsia="HG丸ｺﾞｼｯｸM-PRO" w:hAnsi="HG丸ｺﾞｼｯｸM-PRO" w:hint="eastAsia"/>
                <w:sz w:val="20"/>
                <w:szCs w:val="20"/>
              </w:rPr>
              <w:t>や社会福祉協議会など身近な相談機関に早めに相談します。</w:t>
            </w:r>
          </w:p>
          <w:p w14:paraId="0BCCF93E" w14:textId="77777777"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周囲で困っている人を見かけたとき</w:t>
            </w:r>
            <w:r w:rsidRPr="00B71779">
              <w:rPr>
                <w:rFonts w:ascii="HG丸ｺﾞｼｯｸM-PRO" w:eastAsia="HG丸ｺﾞｼｯｸM-PRO" w:hAnsi="HG丸ｺﾞｼｯｸM-PRO" w:hint="eastAsia"/>
                <w:sz w:val="20"/>
                <w:szCs w:val="20"/>
              </w:rPr>
              <w:t>は、関心を持ち、他人事ではなく「我が事」として支え合う姿勢を大切にします。</w:t>
            </w:r>
          </w:p>
          <w:p w14:paraId="51826643" w14:textId="77777777" w:rsidR="002C6B8F" w:rsidRPr="006D7E26" w:rsidRDefault="002C6B8F" w:rsidP="006603DB">
            <w:pPr>
              <w:spacing w:afterLines="25" w:after="90"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B71779">
              <w:rPr>
                <w:rFonts w:ascii="HG丸ｺﾞｼｯｸM-PRO" w:eastAsia="HG丸ｺﾞｼｯｸM-PRO" w:hAnsi="HG丸ｺﾞｼｯｸM-PRO" w:hint="eastAsia"/>
                <w:sz w:val="20"/>
                <w:szCs w:val="20"/>
              </w:rPr>
              <w:t>家</w:t>
            </w:r>
            <w:r w:rsidRPr="00935A5B">
              <w:rPr>
                <w:rFonts w:ascii="HG丸ｺﾞｼｯｸM-PRO" w:eastAsia="HG丸ｺﾞｼｯｸM-PRO" w:hAnsi="HG丸ｺﾞｼｯｸM-PRO" w:hint="eastAsia"/>
                <w:sz w:val="20"/>
                <w:szCs w:val="20"/>
              </w:rPr>
              <w:t>族や身近な人からの暴力や虐待、生活上の不安を感じたときは、ためらわずに警察や相談機関へ相談します。</w:t>
            </w:r>
          </w:p>
        </w:tc>
      </w:tr>
      <w:tr w:rsidR="002C6B8F" w14:paraId="14A0B293" w14:textId="77777777" w:rsidTr="006603DB">
        <w:tc>
          <w:tcPr>
            <w:tcW w:w="1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658676"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身近な人たちや</w:t>
            </w:r>
          </w:p>
          <w:p w14:paraId="6FE43821"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地域全体で</w:t>
            </w:r>
          </w:p>
          <w:p w14:paraId="214A2CF9" w14:textId="77777777" w:rsidR="002C6B8F" w:rsidRPr="00DB5BB4"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取り組むこと</w:t>
            </w:r>
          </w:p>
        </w:tc>
        <w:tc>
          <w:tcPr>
            <w:tcW w:w="6792" w:type="dxa"/>
            <w:tcBorders>
              <w:top w:val="single" w:sz="4" w:space="0" w:color="auto"/>
              <w:left w:val="single" w:sz="4" w:space="0" w:color="auto"/>
              <w:bottom w:val="single" w:sz="4" w:space="0" w:color="auto"/>
              <w:right w:val="single" w:sz="4" w:space="0" w:color="auto"/>
            </w:tcBorders>
            <w:vAlign w:val="center"/>
          </w:tcPr>
          <w:p w14:paraId="35ABFDFC" w14:textId="7AB3BF70" w:rsidR="002C6B8F" w:rsidRPr="00D313E5" w:rsidRDefault="002C6B8F" w:rsidP="0057778E">
            <w:pPr>
              <w:spacing w:beforeLines="20" w:before="72"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2C5D3F">
              <w:rPr>
                <w:rFonts w:ascii="HG丸ｺﾞｼｯｸM-PRO" w:eastAsia="HG丸ｺﾞｼｯｸM-PRO" w:hAnsi="HG丸ｺﾞｼｯｸM-PRO" w:hint="eastAsia"/>
                <w:sz w:val="20"/>
                <w:szCs w:val="20"/>
              </w:rPr>
              <w:t>日頃から地</w:t>
            </w:r>
            <w:r w:rsidRPr="00D313E5">
              <w:rPr>
                <w:rFonts w:ascii="HG丸ｺﾞｼｯｸM-PRO" w:eastAsia="HG丸ｺﾞｼｯｸM-PRO" w:hAnsi="HG丸ｺﾞｼｯｸM-PRO" w:hint="eastAsia"/>
                <w:sz w:val="20"/>
                <w:szCs w:val="20"/>
              </w:rPr>
              <w:t>域の中で気になる人を見守り、必要に応じて民生委員・児童委員や</w:t>
            </w:r>
            <w:r w:rsidR="005C3475" w:rsidRPr="00D313E5">
              <w:rPr>
                <w:rFonts w:ascii="HG丸ｺﾞｼｯｸM-PRO" w:eastAsia="HG丸ｺﾞｼｯｸM-PRO" w:hAnsi="HG丸ｺﾞｼｯｸM-PRO" w:hint="eastAsia"/>
                <w:sz w:val="20"/>
                <w:szCs w:val="20"/>
              </w:rPr>
              <w:t>高齢者相談支援センター（地域包括支援センター）</w:t>
            </w:r>
            <w:r w:rsidRPr="00D313E5">
              <w:rPr>
                <w:rFonts w:ascii="HG丸ｺﾞｼｯｸM-PRO" w:eastAsia="HG丸ｺﾞｼｯｸM-PRO" w:hAnsi="HG丸ｺﾞｼｯｸM-PRO" w:hint="eastAsia"/>
                <w:sz w:val="20"/>
                <w:szCs w:val="20"/>
              </w:rPr>
              <w:t>など、適切な相談機関につなげます。</w:t>
            </w:r>
          </w:p>
          <w:p w14:paraId="223B88DC" w14:textId="77777777" w:rsidR="002C6B8F" w:rsidRPr="00D313E5"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暴力や虐待など人権侵害の兆しに気づいた場合には、ためらわずに関係機関へ連絡し、早期対応につなげます。</w:t>
            </w:r>
          </w:p>
          <w:p w14:paraId="60FE315E" w14:textId="596A8371" w:rsidR="002C6B8F" w:rsidRPr="00D313E5"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xml:space="preserve">○ </w:t>
            </w:r>
            <w:r w:rsidR="00CD499F" w:rsidRPr="00D313E5">
              <w:rPr>
                <w:rFonts w:ascii="HG丸ｺﾞｼｯｸM-PRO" w:eastAsia="HG丸ｺﾞｼｯｸM-PRO" w:hAnsi="HG丸ｺﾞｼｯｸM-PRO" w:hint="eastAsia"/>
                <w:sz w:val="20"/>
                <w:szCs w:val="20"/>
              </w:rPr>
              <w:t>福祉・医療・介護・就労・教育</w:t>
            </w:r>
            <w:r w:rsidRPr="00D313E5">
              <w:rPr>
                <w:rFonts w:ascii="HG丸ｺﾞｼｯｸM-PRO" w:eastAsia="HG丸ｺﾞｼｯｸM-PRO" w:hAnsi="HG丸ｺﾞｼｯｸM-PRO" w:hint="eastAsia"/>
                <w:sz w:val="20"/>
                <w:szCs w:val="20"/>
              </w:rPr>
              <w:t>などの専門職や地域住民が連携し、孤立や困難を抱える人を地域全体で支える体制を強化します。</w:t>
            </w:r>
          </w:p>
          <w:p w14:paraId="12B8CE00" w14:textId="7845000D" w:rsidR="002C6B8F" w:rsidRPr="00D313E5"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障がい者基幹相談支援センターや</w:t>
            </w:r>
            <w:r w:rsidR="005C3475" w:rsidRPr="00D313E5">
              <w:rPr>
                <w:rFonts w:ascii="HG丸ｺﾞｼｯｸM-PRO" w:eastAsia="HG丸ｺﾞｼｯｸM-PRO" w:hAnsi="HG丸ｺﾞｼｯｸM-PRO" w:hint="eastAsia"/>
                <w:sz w:val="20"/>
                <w:szCs w:val="20"/>
              </w:rPr>
              <w:t>高齢者相談支援センター（地域包括支援センター）</w:t>
            </w:r>
            <w:r w:rsidRPr="00D313E5">
              <w:rPr>
                <w:rFonts w:ascii="HG丸ｺﾞｼｯｸM-PRO" w:eastAsia="HG丸ｺﾞｼｯｸM-PRO" w:hAnsi="HG丸ｺﾞｼｯｸM-PRO" w:hint="eastAsia"/>
                <w:sz w:val="20"/>
                <w:szCs w:val="20"/>
              </w:rPr>
              <w:t>など、専門機関の活用を進めます。</w:t>
            </w:r>
          </w:p>
          <w:p w14:paraId="56C38A39" w14:textId="74E1D6DD" w:rsidR="002C6B8F" w:rsidRPr="00D313E5"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高齢者</w:t>
            </w:r>
            <w:r w:rsidR="005C3475" w:rsidRPr="00D313E5">
              <w:rPr>
                <w:rFonts w:ascii="HG丸ｺﾞｼｯｸM-PRO" w:eastAsia="HG丸ｺﾞｼｯｸM-PRO" w:hAnsi="HG丸ｺﾞｼｯｸM-PRO" w:hint="eastAsia"/>
                <w:sz w:val="20"/>
                <w:szCs w:val="20"/>
              </w:rPr>
              <w:t>・</w:t>
            </w:r>
            <w:r w:rsidRPr="00D313E5">
              <w:rPr>
                <w:rFonts w:ascii="HG丸ｺﾞｼｯｸM-PRO" w:eastAsia="HG丸ｺﾞｼｯｸM-PRO" w:hAnsi="HG丸ｺﾞｼｯｸM-PRO" w:hint="eastAsia"/>
                <w:sz w:val="20"/>
                <w:szCs w:val="20"/>
              </w:rPr>
              <w:t>障がいのある人</w:t>
            </w:r>
            <w:r w:rsidR="005C3475" w:rsidRPr="00D313E5">
              <w:rPr>
                <w:rFonts w:ascii="HG丸ｺﾞｼｯｸM-PRO" w:eastAsia="HG丸ｺﾞｼｯｸM-PRO" w:hAnsi="HG丸ｺﾞｼｯｸM-PRO" w:hint="eastAsia"/>
                <w:sz w:val="20"/>
                <w:szCs w:val="20"/>
              </w:rPr>
              <w:t>・子育て世帯</w:t>
            </w:r>
            <w:r w:rsidRPr="00D313E5">
              <w:rPr>
                <w:rFonts w:ascii="HG丸ｺﾞｼｯｸM-PRO" w:eastAsia="HG丸ｺﾞｼｯｸM-PRO" w:hAnsi="HG丸ｺﾞｼｯｸM-PRO" w:hint="eastAsia"/>
                <w:sz w:val="20"/>
                <w:szCs w:val="20"/>
              </w:rPr>
              <w:t>などが孤立しないよう、日常的な声かけや見守りを通して、安心して暮らせる地域づくりを進めます。</w:t>
            </w:r>
          </w:p>
          <w:p w14:paraId="269A9DB3" w14:textId="77777777" w:rsidR="002C6B8F" w:rsidRPr="006D7E26" w:rsidRDefault="002C6B8F" w:rsidP="006603DB">
            <w:pPr>
              <w:spacing w:afterLines="25" w:after="90" w:line="300" w:lineRule="exact"/>
              <w:ind w:left="300"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社会福祉法人で構成する「かま福祉ネットワーク委員会」や、地域で活動する「かまワン相談員」と連携し、身近な地域で総合的な相談支援が受けられる体制の充実を図ります。</w:t>
            </w:r>
          </w:p>
        </w:tc>
      </w:tr>
    </w:tbl>
    <w:p w14:paraId="73EF5D02" w14:textId="77777777" w:rsidR="002C6B8F" w:rsidRDefault="002C6B8F" w:rsidP="0057778E">
      <w:pPr>
        <w:widowControl/>
        <w:spacing w:line="100" w:lineRule="exac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40D00AFD" w14:textId="77777777" w:rsidR="002C6B8F" w:rsidRDefault="002C6B8F" w:rsidP="002C6B8F">
      <w:pPr>
        <w:spacing w:line="380" w:lineRule="exact"/>
        <w:ind w:leftChars="150" w:left="315"/>
        <w:rPr>
          <w:rFonts w:ascii="HG丸ｺﾞｼｯｸM-PRO" w:eastAsia="HG丸ｺﾞｼｯｸM-PRO" w:hAnsi="HG丸ｺﾞｼｯｸM-PRO"/>
          <w:szCs w:val="21"/>
        </w:rPr>
      </w:pPr>
    </w:p>
    <w:tbl>
      <w:tblPr>
        <w:tblStyle w:val="af5"/>
        <w:tblW w:w="0" w:type="auto"/>
        <w:tblInd w:w="315" w:type="dxa"/>
        <w:tblLook w:val="04A0" w:firstRow="1" w:lastRow="0" w:firstColumn="1" w:lastColumn="0" w:noHBand="0" w:noVBand="1"/>
      </w:tblPr>
      <w:tblGrid>
        <w:gridCol w:w="1947"/>
        <w:gridCol w:w="1561"/>
        <w:gridCol w:w="5231"/>
      </w:tblGrid>
      <w:tr w:rsidR="002C6B8F" w14:paraId="035A7469" w14:textId="77777777" w:rsidTr="006603DB">
        <w:tc>
          <w:tcPr>
            <w:tcW w:w="1947" w:type="dxa"/>
            <w:tcBorders>
              <w:top w:val="single" w:sz="4" w:space="0" w:color="auto"/>
              <w:left w:val="single" w:sz="4" w:space="0" w:color="auto"/>
              <w:bottom w:val="single" w:sz="4" w:space="0" w:color="auto"/>
              <w:right w:val="single" w:sz="4" w:space="0" w:color="auto"/>
            </w:tcBorders>
            <w:vAlign w:val="center"/>
          </w:tcPr>
          <w:p w14:paraId="08427018" w14:textId="77777777" w:rsidR="002C6B8F" w:rsidRPr="00DB5BB4" w:rsidRDefault="002C6B8F" w:rsidP="006603DB">
            <w:pPr>
              <w:jc w:val="center"/>
              <w:rPr>
                <w:rFonts w:ascii="ＭＳ ゴシック" w:eastAsia="ＭＳ ゴシック" w:hAnsi="ＭＳ ゴシック"/>
                <w:szCs w:val="21"/>
              </w:rPr>
            </w:pPr>
            <w:r w:rsidRPr="00081AD4">
              <w:rPr>
                <w:rFonts w:ascii="ＭＳ ゴシック" w:eastAsia="ＭＳ ゴシック" w:hAnsi="ＭＳ ゴシック" w:hint="eastAsia"/>
                <w:spacing w:val="20"/>
                <w:sz w:val="22"/>
              </w:rPr>
              <w:t>役割分担</w:t>
            </w:r>
          </w:p>
        </w:tc>
        <w:tc>
          <w:tcPr>
            <w:tcW w:w="1561" w:type="dxa"/>
            <w:tcBorders>
              <w:top w:val="single" w:sz="4" w:space="0" w:color="auto"/>
              <w:left w:val="single" w:sz="4" w:space="0" w:color="auto"/>
              <w:bottom w:val="single" w:sz="4" w:space="0" w:color="auto"/>
              <w:right w:val="single" w:sz="4" w:space="0" w:color="auto"/>
            </w:tcBorders>
            <w:vAlign w:val="center"/>
          </w:tcPr>
          <w:p w14:paraId="77D2F692" w14:textId="77777777" w:rsidR="002C6B8F" w:rsidRPr="005F3FAA" w:rsidRDefault="002C6B8F" w:rsidP="006603DB">
            <w:pPr>
              <w:spacing w:before="20" w:line="300" w:lineRule="exact"/>
              <w:ind w:leftChars="25" w:left="443" w:rightChars="25" w:right="53" w:hangingChars="150" w:hanging="390"/>
              <w:jc w:val="center"/>
              <w:rPr>
                <w:rFonts w:ascii="ＭＳ ゴシック" w:eastAsia="ＭＳ ゴシック" w:hAnsi="ＭＳ ゴシック"/>
                <w:spacing w:val="20"/>
                <w:sz w:val="22"/>
              </w:rPr>
            </w:pPr>
            <w:r w:rsidRPr="005F3FAA">
              <w:rPr>
                <w:rFonts w:ascii="ＭＳ ゴシック" w:eastAsia="ＭＳ ゴシック" w:hAnsi="ＭＳ ゴシック" w:hint="eastAsia"/>
                <w:spacing w:val="20"/>
                <w:sz w:val="22"/>
              </w:rPr>
              <w:t>施策</w:t>
            </w:r>
          </w:p>
        </w:tc>
        <w:tc>
          <w:tcPr>
            <w:tcW w:w="5231" w:type="dxa"/>
            <w:tcBorders>
              <w:top w:val="single" w:sz="4" w:space="0" w:color="auto"/>
              <w:left w:val="single" w:sz="4" w:space="0" w:color="auto"/>
              <w:bottom w:val="single" w:sz="4" w:space="0" w:color="auto"/>
              <w:right w:val="single" w:sz="4" w:space="0" w:color="auto"/>
            </w:tcBorders>
            <w:vAlign w:val="center"/>
          </w:tcPr>
          <w:p w14:paraId="734A4588" w14:textId="77777777" w:rsidR="002C6B8F" w:rsidRPr="00EF40B9" w:rsidRDefault="002C6B8F" w:rsidP="006603DB">
            <w:pPr>
              <w:spacing w:before="20" w:line="300" w:lineRule="exact"/>
              <w:ind w:leftChars="25" w:left="443" w:rightChars="25" w:right="53" w:hangingChars="150" w:hanging="390"/>
              <w:jc w:val="center"/>
              <w:rPr>
                <w:rFonts w:ascii="HG丸ｺﾞｼｯｸM-PRO" w:eastAsia="HG丸ｺﾞｼｯｸM-PRO" w:hAnsi="HG丸ｺﾞｼｯｸM-PRO"/>
                <w:sz w:val="20"/>
                <w:szCs w:val="20"/>
              </w:rPr>
            </w:pPr>
            <w:r w:rsidRPr="00081AD4">
              <w:rPr>
                <w:rFonts w:ascii="ＭＳ ゴシック" w:eastAsia="ＭＳ ゴシック" w:hAnsi="ＭＳ ゴシック" w:hint="eastAsia"/>
                <w:spacing w:val="20"/>
                <w:sz w:val="22"/>
              </w:rPr>
              <w:t>具体的な取組</w:t>
            </w:r>
          </w:p>
        </w:tc>
      </w:tr>
      <w:tr w:rsidR="002C6B8F" w14:paraId="2529251E" w14:textId="77777777" w:rsidTr="006603DB">
        <w:tc>
          <w:tcPr>
            <w:tcW w:w="1947" w:type="dxa"/>
            <w:tcBorders>
              <w:top w:val="single" w:sz="4" w:space="0" w:color="auto"/>
              <w:left w:val="nil"/>
              <w:bottom w:val="single" w:sz="4" w:space="0" w:color="auto"/>
              <w:right w:val="nil"/>
            </w:tcBorders>
            <w:vAlign w:val="center"/>
          </w:tcPr>
          <w:p w14:paraId="40309951" w14:textId="77777777" w:rsidR="002C6B8F" w:rsidRPr="005F3FAA" w:rsidRDefault="002C6B8F" w:rsidP="006603DB">
            <w:pPr>
              <w:spacing w:line="40" w:lineRule="exact"/>
              <w:jc w:val="center"/>
              <w:rPr>
                <w:rFonts w:ascii="ＭＳ ゴシック" w:eastAsia="ＭＳ ゴシック" w:hAnsi="ＭＳ ゴシック"/>
                <w:spacing w:val="20"/>
                <w:sz w:val="8"/>
                <w:szCs w:val="8"/>
              </w:rPr>
            </w:pPr>
          </w:p>
        </w:tc>
        <w:tc>
          <w:tcPr>
            <w:tcW w:w="1561" w:type="dxa"/>
            <w:tcBorders>
              <w:top w:val="single" w:sz="4" w:space="0" w:color="auto"/>
              <w:left w:val="nil"/>
              <w:bottom w:val="single" w:sz="4" w:space="0" w:color="auto"/>
              <w:right w:val="nil"/>
            </w:tcBorders>
            <w:vAlign w:val="center"/>
          </w:tcPr>
          <w:p w14:paraId="2376829B" w14:textId="77777777" w:rsidR="002C6B8F" w:rsidRPr="005F3FAA" w:rsidRDefault="002C6B8F" w:rsidP="006603DB">
            <w:pPr>
              <w:spacing w:before="20" w:line="40" w:lineRule="exact"/>
              <w:ind w:leftChars="25" w:left="233" w:rightChars="25" w:right="53" w:hangingChars="150" w:hanging="180"/>
              <w:jc w:val="center"/>
              <w:rPr>
                <w:rFonts w:ascii="ＭＳ ゴシック" w:eastAsia="ＭＳ ゴシック" w:hAnsi="ＭＳ ゴシック"/>
                <w:spacing w:val="20"/>
                <w:sz w:val="8"/>
                <w:szCs w:val="8"/>
              </w:rPr>
            </w:pPr>
          </w:p>
        </w:tc>
        <w:tc>
          <w:tcPr>
            <w:tcW w:w="5231" w:type="dxa"/>
            <w:tcBorders>
              <w:top w:val="single" w:sz="4" w:space="0" w:color="auto"/>
              <w:left w:val="nil"/>
              <w:bottom w:val="single" w:sz="4" w:space="0" w:color="auto"/>
              <w:right w:val="nil"/>
            </w:tcBorders>
            <w:vAlign w:val="center"/>
          </w:tcPr>
          <w:p w14:paraId="147D4768" w14:textId="77777777" w:rsidR="002C6B8F" w:rsidRPr="005F3FAA" w:rsidRDefault="002C6B8F" w:rsidP="006603DB">
            <w:pPr>
              <w:spacing w:before="20" w:line="40" w:lineRule="exact"/>
              <w:ind w:leftChars="25" w:left="233" w:rightChars="25" w:right="53" w:hangingChars="150" w:hanging="180"/>
              <w:jc w:val="center"/>
              <w:rPr>
                <w:rFonts w:ascii="ＭＳ ゴシック" w:eastAsia="ＭＳ ゴシック" w:hAnsi="ＭＳ ゴシック"/>
                <w:spacing w:val="20"/>
                <w:sz w:val="8"/>
                <w:szCs w:val="8"/>
              </w:rPr>
            </w:pPr>
          </w:p>
        </w:tc>
      </w:tr>
      <w:tr w:rsidR="002C6B8F" w14:paraId="68902A84" w14:textId="77777777" w:rsidTr="006603DB">
        <w:tc>
          <w:tcPr>
            <w:tcW w:w="1947" w:type="dxa"/>
            <w:vMerge w:val="restart"/>
            <w:tcBorders>
              <w:top w:val="single" w:sz="4" w:space="0" w:color="auto"/>
              <w:left w:val="single" w:sz="4" w:space="0" w:color="auto"/>
              <w:right w:val="single" w:sz="4" w:space="0" w:color="auto"/>
            </w:tcBorders>
            <w:shd w:val="clear" w:color="auto" w:fill="D1D1D1" w:themeFill="background2" w:themeFillShade="E6"/>
            <w:vAlign w:val="center"/>
          </w:tcPr>
          <w:p w14:paraId="3681BC8D"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行政が</w:t>
            </w:r>
          </w:p>
          <w:p w14:paraId="2A2B4018" w14:textId="77777777" w:rsidR="002C6B8F" w:rsidRPr="00DB5BB4"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取り組むこと</w:t>
            </w:r>
          </w:p>
        </w:tc>
        <w:tc>
          <w:tcPr>
            <w:tcW w:w="1561" w:type="dxa"/>
            <w:tcBorders>
              <w:top w:val="single" w:sz="4" w:space="0" w:color="auto"/>
              <w:left w:val="single" w:sz="4" w:space="0" w:color="auto"/>
              <w:bottom w:val="single" w:sz="4" w:space="0" w:color="auto"/>
              <w:right w:val="single" w:sz="4" w:space="0" w:color="auto"/>
            </w:tcBorders>
            <w:vAlign w:val="center"/>
          </w:tcPr>
          <w:p w14:paraId="5846AE83" w14:textId="77777777" w:rsidR="002C6B8F" w:rsidRPr="00C31AD4" w:rsidRDefault="002C6B8F" w:rsidP="006603DB">
            <w:pPr>
              <w:spacing w:line="300" w:lineRule="exact"/>
              <w:jc w:val="both"/>
              <w:rPr>
                <w:rFonts w:ascii="ＭＳ ゴシック" w:eastAsia="ＭＳ ゴシック" w:hAnsi="ＭＳ ゴシック"/>
                <w:sz w:val="20"/>
                <w:szCs w:val="20"/>
              </w:rPr>
            </w:pPr>
            <w:r w:rsidRPr="001E7202">
              <w:rPr>
                <w:rFonts w:ascii="ＭＳ ゴシック" w:eastAsia="ＭＳ ゴシック" w:hAnsi="ＭＳ ゴシック" w:hint="eastAsia"/>
                <w:sz w:val="20"/>
                <w:szCs w:val="20"/>
              </w:rPr>
              <w:t>複合的課題に対応できる包括的な相談支援体制の整備</w:t>
            </w:r>
          </w:p>
        </w:tc>
        <w:tc>
          <w:tcPr>
            <w:tcW w:w="5231" w:type="dxa"/>
            <w:tcBorders>
              <w:top w:val="single" w:sz="4" w:space="0" w:color="auto"/>
              <w:left w:val="single" w:sz="4" w:space="0" w:color="auto"/>
              <w:bottom w:val="single" w:sz="4" w:space="0" w:color="auto"/>
              <w:right w:val="single" w:sz="4" w:space="0" w:color="auto"/>
            </w:tcBorders>
            <w:vAlign w:val="center"/>
          </w:tcPr>
          <w:p w14:paraId="2AA1B09B" w14:textId="77777777" w:rsidR="002C6B8F" w:rsidRPr="00D313E5" w:rsidRDefault="002C6B8F"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複合的な問題が深刻化する前に早期発見に努め、関係機関と連携して切れ目のない支援を行います。</w:t>
            </w:r>
          </w:p>
          <w:p w14:paraId="1800FC0F" w14:textId="3762D99F" w:rsidR="002C6B8F" w:rsidRPr="00D313E5" w:rsidRDefault="002C6B8F"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xml:space="preserve">○ </w:t>
            </w:r>
            <w:r w:rsidR="005C3475" w:rsidRPr="00D313E5">
              <w:rPr>
                <w:rFonts w:ascii="HG丸ｺﾞｼｯｸM-PRO" w:eastAsia="HG丸ｺﾞｼｯｸM-PRO" w:hAnsi="HG丸ｺﾞｼｯｸM-PRO" w:hint="eastAsia"/>
                <w:sz w:val="20"/>
                <w:szCs w:val="20"/>
              </w:rPr>
              <w:t>高齢者相談支援センター（地域包括支援センター）</w:t>
            </w:r>
            <w:r w:rsidRPr="00D313E5">
              <w:rPr>
                <w:rFonts w:ascii="HG丸ｺﾞｼｯｸM-PRO" w:eastAsia="HG丸ｺﾞｼｯｸM-PRO" w:hAnsi="HG丸ｺﾞｼｯｸM-PRO" w:hint="eastAsia"/>
                <w:sz w:val="20"/>
                <w:szCs w:val="20"/>
              </w:rPr>
              <w:t>、障がい者基幹相談支援センター、かま自立相談支援センターなどの相談窓口の機能を強化し、連携を図ります。</w:t>
            </w:r>
          </w:p>
          <w:p w14:paraId="78D28571" w14:textId="5EA7CE31" w:rsidR="002C6B8F" w:rsidRPr="00D313E5" w:rsidRDefault="002C6B8F"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福祉・医療・介護・就労・教育</w:t>
            </w:r>
            <w:r w:rsidR="00CD499F" w:rsidRPr="00D313E5">
              <w:rPr>
                <w:rFonts w:ascii="HG丸ｺﾞｼｯｸM-PRO" w:eastAsia="HG丸ｺﾞｼｯｸM-PRO" w:hAnsi="HG丸ｺﾞｼｯｸM-PRO" w:hint="eastAsia"/>
                <w:sz w:val="20"/>
                <w:szCs w:val="20"/>
              </w:rPr>
              <w:t>・住まい</w:t>
            </w:r>
            <w:r w:rsidRPr="00D313E5">
              <w:rPr>
                <w:rFonts w:ascii="HG丸ｺﾞｼｯｸM-PRO" w:eastAsia="HG丸ｺﾞｼｯｸM-PRO" w:hAnsi="HG丸ｺﾞｼｯｸM-PRO" w:hint="eastAsia"/>
                <w:sz w:val="20"/>
                <w:szCs w:val="20"/>
              </w:rPr>
              <w:t>などが一体的に機能する「包括的支援体制」を推進します。</w:t>
            </w:r>
          </w:p>
          <w:p w14:paraId="3F563085" w14:textId="75E4A476" w:rsidR="002C6B8F" w:rsidRPr="00D313E5"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関係機関間の情報共有と連携体制を整備し、課題を抱える世帯を支える包括的なネットワーク</w:t>
            </w:r>
            <w:r w:rsidR="00986691" w:rsidRPr="00D313E5">
              <w:rPr>
                <w:rFonts w:ascii="HG丸ｺﾞｼｯｸM-PRO" w:eastAsia="HG丸ｺﾞｼｯｸM-PRO" w:hAnsi="HG丸ｺﾞｼｯｸM-PRO" w:hint="eastAsia"/>
                <w:sz w:val="20"/>
                <w:szCs w:val="20"/>
              </w:rPr>
              <w:t>の</w:t>
            </w:r>
            <w:r w:rsidRPr="00D313E5">
              <w:rPr>
                <w:rFonts w:ascii="HG丸ｺﾞｼｯｸM-PRO" w:eastAsia="HG丸ｺﾞｼｯｸM-PRO" w:hAnsi="HG丸ｺﾞｼｯｸM-PRO" w:hint="eastAsia"/>
                <w:sz w:val="20"/>
                <w:szCs w:val="20"/>
              </w:rPr>
              <w:t>構築</w:t>
            </w:r>
            <w:r w:rsidR="00986691" w:rsidRPr="00D313E5">
              <w:rPr>
                <w:rFonts w:ascii="HG丸ｺﾞｼｯｸM-PRO" w:eastAsia="HG丸ｺﾞｼｯｸM-PRO" w:hAnsi="HG丸ｺﾞｼｯｸM-PRO" w:hint="eastAsia"/>
                <w:sz w:val="20"/>
                <w:szCs w:val="20"/>
              </w:rPr>
              <w:t>に努めます。</w:t>
            </w:r>
          </w:p>
        </w:tc>
      </w:tr>
      <w:tr w:rsidR="002C6B8F" w14:paraId="1495080E" w14:textId="77777777" w:rsidTr="006603DB">
        <w:tc>
          <w:tcPr>
            <w:tcW w:w="1947" w:type="dxa"/>
            <w:vMerge/>
            <w:tcBorders>
              <w:left w:val="single" w:sz="4" w:space="0" w:color="auto"/>
              <w:right w:val="single" w:sz="4" w:space="0" w:color="auto"/>
            </w:tcBorders>
            <w:shd w:val="clear" w:color="auto" w:fill="D1D1D1" w:themeFill="background2" w:themeFillShade="E6"/>
            <w:vAlign w:val="center"/>
          </w:tcPr>
          <w:p w14:paraId="7DBBFFBD" w14:textId="77777777" w:rsidR="002C6B8F" w:rsidRPr="00DB5BB4" w:rsidRDefault="002C6B8F" w:rsidP="006603DB">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304EE42E" w14:textId="77777777" w:rsidR="002C6B8F" w:rsidRPr="00C31AD4" w:rsidRDefault="002C6B8F" w:rsidP="006603DB">
            <w:pPr>
              <w:spacing w:line="300" w:lineRule="exact"/>
              <w:jc w:val="both"/>
              <w:rPr>
                <w:rFonts w:ascii="ＭＳ ゴシック" w:eastAsia="ＭＳ ゴシック" w:hAnsi="ＭＳ ゴシック"/>
                <w:sz w:val="20"/>
                <w:szCs w:val="20"/>
              </w:rPr>
            </w:pPr>
            <w:r w:rsidRPr="001E7202">
              <w:rPr>
                <w:rFonts w:ascii="ＭＳ ゴシック" w:eastAsia="ＭＳ ゴシック" w:hAnsi="ＭＳ ゴシック" w:hint="eastAsia"/>
                <w:sz w:val="20"/>
                <w:szCs w:val="20"/>
              </w:rPr>
              <w:t>地域包括ケアと自立支援の推進</w:t>
            </w:r>
          </w:p>
        </w:tc>
        <w:tc>
          <w:tcPr>
            <w:tcW w:w="5231" w:type="dxa"/>
            <w:tcBorders>
              <w:top w:val="single" w:sz="4" w:space="0" w:color="auto"/>
              <w:left w:val="single" w:sz="4" w:space="0" w:color="auto"/>
              <w:bottom w:val="single" w:sz="4" w:space="0" w:color="auto"/>
              <w:right w:val="single" w:sz="4" w:space="0" w:color="auto"/>
            </w:tcBorders>
            <w:vAlign w:val="center"/>
          </w:tcPr>
          <w:p w14:paraId="5D948F8D" w14:textId="77777777" w:rsidR="002C6B8F" w:rsidRPr="00D313E5" w:rsidRDefault="002C6B8F"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住まい・医療・介護・予防・生活支援が一体的に提供される「地域包括ケアシステム」の構築を進めます。</w:t>
            </w:r>
          </w:p>
          <w:p w14:paraId="27540212" w14:textId="06E05CD8" w:rsidR="002C6B8F" w:rsidRPr="00D313E5" w:rsidRDefault="002C6B8F"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高齢者</w:t>
            </w:r>
            <w:r w:rsidR="00050F99" w:rsidRPr="00D313E5">
              <w:rPr>
                <w:rFonts w:ascii="HG丸ｺﾞｼｯｸM-PRO" w:eastAsia="HG丸ｺﾞｼｯｸM-PRO" w:hAnsi="HG丸ｺﾞｼｯｸM-PRO" w:hint="eastAsia"/>
                <w:sz w:val="20"/>
                <w:szCs w:val="20"/>
              </w:rPr>
              <w:t>・</w:t>
            </w:r>
            <w:r w:rsidRPr="00D313E5">
              <w:rPr>
                <w:rFonts w:ascii="HG丸ｺﾞｼｯｸM-PRO" w:eastAsia="HG丸ｺﾞｼｯｸM-PRO" w:hAnsi="HG丸ｺﾞｼｯｸM-PRO" w:hint="eastAsia"/>
                <w:sz w:val="20"/>
                <w:szCs w:val="20"/>
              </w:rPr>
              <w:t>障がいのある人が住み慣れた地域で自立した生活を送れるよう、地域資源の活用と在宅支援を推進します。</w:t>
            </w:r>
          </w:p>
          <w:p w14:paraId="5CE02AF4" w14:textId="77777777" w:rsidR="002C6B8F" w:rsidRPr="00D313E5" w:rsidRDefault="002C6B8F"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生活困窮者への就労支援・居住支援・家計改善支援を充実し、自立に向けた支援を行います。</w:t>
            </w:r>
          </w:p>
          <w:p w14:paraId="1EDCB83F" w14:textId="6D834619" w:rsidR="002C6B8F" w:rsidRPr="00D313E5"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刑を終えた人や非行歴のある若者への再犯防止支援</w:t>
            </w:r>
            <w:r w:rsidR="00403B51" w:rsidRPr="00D313E5">
              <w:rPr>
                <w:rFonts w:ascii="HG丸ｺﾞｼｯｸM-PRO" w:eastAsia="HG丸ｺﾞｼｯｸM-PRO" w:hAnsi="HG丸ｺﾞｼｯｸM-PRO" w:hint="eastAsia"/>
                <w:sz w:val="20"/>
                <w:szCs w:val="20"/>
              </w:rPr>
              <w:t>について、保護司等と連携し、地域での生活再建を支援します。</w:t>
            </w:r>
          </w:p>
        </w:tc>
      </w:tr>
      <w:tr w:rsidR="002C6B8F" w14:paraId="56CEC040" w14:textId="77777777" w:rsidTr="006603DB">
        <w:tc>
          <w:tcPr>
            <w:tcW w:w="1947" w:type="dxa"/>
            <w:vMerge/>
            <w:tcBorders>
              <w:left w:val="single" w:sz="4" w:space="0" w:color="auto"/>
              <w:right w:val="single" w:sz="4" w:space="0" w:color="auto"/>
            </w:tcBorders>
            <w:shd w:val="clear" w:color="auto" w:fill="D1D1D1" w:themeFill="background2" w:themeFillShade="E6"/>
            <w:vAlign w:val="center"/>
          </w:tcPr>
          <w:p w14:paraId="3462B948" w14:textId="77777777" w:rsidR="002C6B8F" w:rsidRPr="00DB5BB4" w:rsidRDefault="002C6B8F" w:rsidP="006603DB">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4A6AE1D6" w14:textId="77777777" w:rsidR="002C6B8F" w:rsidRPr="00C31AD4" w:rsidRDefault="002C6B8F" w:rsidP="006603DB">
            <w:pPr>
              <w:spacing w:line="300" w:lineRule="exact"/>
              <w:jc w:val="both"/>
              <w:rPr>
                <w:rFonts w:ascii="ＭＳ ゴシック" w:eastAsia="ＭＳ ゴシック" w:hAnsi="ＭＳ ゴシック"/>
                <w:sz w:val="20"/>
                <w:szCs w:val="20"/>
              </w:rPr>
            </w:pPr>
            <w:r>
              <w:rPr>
                <w:rFonts w:ascii="ＭＳ ゴシック" w:eastAsia="ＭＳ ゴシック" w:hAnsi="ＭＳ ゴシック" w:hint="eastAsia"/>
                <w:sz w:val="20"/>
                <w:szCs w:val="20"/>
              </w:rPr>
              <w:t>こ</w:t>
            </w:r>
            <w:r w:rsidRPr="001E7202">
              <w:rPr>
                <w:rFonts w:ascii="ＭＳ ゴシック" w:eastAsia="ＭＳ ゴシック" w:hAnsi="ＭＳ ゴシック" w:hint="eastAsia"/>
                <w:sz w:val="20"/>
                <w:szCs w:val="20"/>
              </w:rPr>
              <w:t>ども・子育て世帯への総合的支援</w:t>
            </w:r>
          </w:p>
        </w:tc>
        <w:tc>
          <w:tcPr>
            <w:tcW w:w="5231" w:type="dxa"/>
            <w:tcBorders>
              <w:top w:val="single" w:sz="4" w:space="0" w:color="auto"/>
              <w:left w:val="single" w:sz="4" w:space="0" w:color="auto"/>
              <w:bottom w:val="single" w:sz="4" w:space="0" w:color="auto"/>
              <w:right w:val="single" w:sz="4" w:space="0" w:color="auto"/>
            </w:tcBorders>
            <w:vAlign w:val="center"/>
          </w:tcPr>
          <w:p w14:paraId="0166B10D" w14:textId="77777777" w:rsidR="002C6B8F" w:rsidRDefault="002C6B8F"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EF1272">
              <w:rPr>
                <w:rFonts w:ascii="HG丸ｺﾞｼｯｸM-PRO" w:eastAsia="HG丸ｺﾞｼｯｸM-PRO" w:hAnsi="HG丸ｺﾞｼｯｸM-PRO" w:hint="eastAsia"/>
                <w:sz w:val="20"/>
                <w:szCs w:val="20"/>
              </w:rPr>
              <w:t>妊娠期から子育て期まで切れ目のない支援を行い、教育・保健・福祉分野の連携を強化します。</w:t>
            </w:r>
          </w:p>
          <w:p w14:paraId="5BA2FF30" w14:textId="77777777" w:rsidR="002C6B8F" w:rsidRPr="00D313E5" w:rsidRDefault="002C6B8F"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EF1272">
              <w:rPr>
                <w:rFonts w:ascii="HG丸ｺﾞｼｯｸM-PRO" w:eastAsia="HG丸ｺﾞｼｯｸM-PRO" w:hAnsi="HG丸ｺﾞｼｯｸM-PRO" w:hint="eastAsia"/>
                <w:sz w:val="20"/>
                <w:szCs w:val="20"/>
              </w:rPr>
              <w:t>地域子育て支援センターの機能を充実させ、子育てに不安を抱え</w:t>
            </w:r>
            <w:r w:rsidRPr="00D313E5">
              <w:rPr>
                <w:rFonts w:ascii="HG丸ｺﾞｼｯｸM-PRO" w:eastAsia="HG丸ｺﾞｼｯｸM-PRO" w:hAnsi="HG丸ｺﾞｼｯｸM-PRO" w:hint="eastAsia"/>
                <w:sz w:val="20"/>
                <w:szCs w:val="20"/>
              </w:rPr>
              <w:t>る家庭を支援します。</w:t>
            </w:r>
          </w:p>
          <w:p w14:paraId="1724A883" w14:textId="4EAC2C3F" w:rsidR="002C6B8F" w:rsidRDefault="002C6B8F"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支援が必要な</w:t>
            </w:r>
            <w:r w:rsidR="002D1BBF" w:rsidRPr="00D313E5">
              <w:rPr>
                <w:rFonts w:ascii="HG丸ｺﾞｼｯｸM-PRO" w:eastAsia="HG丸ｺﾞｼｯｸM-PRO" w:hAnsi="HG丸ｺﾞｼｯｸM-PRO" w:hint="eastAsia"/>
                <w:sz w:val="20"/>
                <w:szCs w:val="20"/>
              </w:rPr>
              <w:t>こ</w:t>
            </w:r>
            <w:r w:rsidRPr="00D313E5">
              <w:rPr>
                <w:rFonts w:ascii="HG丸ｺﾞｼｯｸM-PRO" w:eastAsia="HG丸ｺﾞｼｯｸM-PRO" w:hAnsi="HG丸ｺﾞｼｯｸM-PRO" w:hint="eastAsia"/>
                <w:sz w:val="20"/>
                <w:szCs w:val="20"/>
              </w:rPr>
              <w:t>どもや家庭を早期に発見し、関係機関と協働して包括的</w:t>
            </w:r>
            <w:r w:rsidRPr="00EF1272">
              <w:rPr>
                <w:rFonts w:ascii="HG丸ｺﾞｼｯｸM-PRO" w:eastAsia="HG丸ｺﾞｼｯｸM-PRO" w:hAnsi="HG丸ｺﾞｼｯｸM-PRO" w:hint="eastAsia"/>
                <w:sz w:val="20"/>
                <w:szCs w:val="20"/>
              </w:rPr>
              <w:t>な支援を行います</w:t>
            </w:r>
            <w:r>
              <w:rPr>
                <w:rFonts w:ascii="HG丸ｺﾞｼｯｸM-PRO" w:eastAsia="HG丸ｺﾞｼｯｸM-PRO" w:hAnsi="HG丸ｺﾞｼｯｸM-PRO" w:hint="eastAsia"/>
                <w:sz w:val="20"/>
                <w:szCs w:val="20"/>
              </w:rPr>
              <w:t>。</w:t>
            </w:r>
          </w:p>
          <w:p w14:paraId="746160E2" w14:textId="77777777" w:rsidR="002C6B8F" w:rsidRPr="00EF40B9"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EF1272">
              <w:rPr>
                <w:rFonts w:ascii="HG丸ｺﾞｼｯｸM-PRO" w:eastAsia="HG丸ｺﾞｼｯｸM-PRO" w:hAnsi="HG丸ｺﾞｼｯｸM-PRO" w:hint="eastAsia"/>
                <w:sz w:val="20"/>
                <w:szCs w:val="20"/>
              </w:rPr>
              <w:t>ひ</w:t>
            </w:r>
            <w:r w:rsidRPr="00403B51">
              <w:rPr>
                <w:rFonts w:ascii="HG丸ｺﾞｼｯｸM-PRO" w:eastAsia="HG丸ｺﾞｼｯｸM-PRO" w:hAnsi="HG丸ｺﾞｼｯｸM-PRO" w:hint="eastAsia"/>
                <w:spacing w:val="-2"/>
                <w:sz w:val="20"/>
                <w:szCs w:val="20"/>
              </w:rPr>
              <w:t>とり親家庭やヤングケアラーなど、特別な支援を必要とする世帯に対してきめ細かな支援を行います。</w:t>
            </w:r>
          </w:p>
        </w:tc>
      </w:tr>
      <w:tr w:rsidR="002C6B8F" w14:paraId="6FAAC4C8" w14:textId="77777777" w:rsidTr="006603DB">
        <w:tc>
          <w:tcPr>
            <w:tcW w:w="1947" w:type="dxa"/>
            <w:vMerge/>
            <w:tcBorders>
              <w:left w:val="single" w:sz="4" w:space="0" w:color="auto"/>
              <w:right w:val="single" w:sz="4" w:space="0" w:color="auto"/>
            </w:tcBorders>
            <w:shd w:val="clear" w:color="auto" w:fill="D1D1D1" w:themeFill="background2" w:themeFillShade="E6"/>
            <w:vAlign w:val="center"/>
          </w:tcPr>
          <w:p w14:paraId="54B244B8" w14:textId="77777777" w:rsidR="002C6B8F" w:rsidRPr="00DB5BB4" w:rsidRDefault="002C6B8F" w:rsidP="006603DB">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56032F25" w14:textId="77777777" w:rsidR="002C6B8F" w:rsidRPr="001E7202" w:rsidRDefault="002C6B8F" w:rsidP="006603DB">
            <w:pPr>
              <w:spacing w:line="300" w:lineRule="exact"/>
              <w:rPr>
                <w:rFonts w:ascii="ＭＳ ゴシック" w:eastAsia="ＭＳ ゴシック" w:hAnsi="ＭＳ ゴシック"/>
                <w:sz w:val="20"/>
                <w:szCs w:val="20"/>
              </w:rPr>
            </w:pPr>
            <w:r w:rsidRPr="001E7202">
              <w:rPr>
                <w:rFonts w:ascii="ＭＳ ゴシック" w:eastAsia="ＭＳ ゴシック" w:hAnsi="ＭＳ ゴシック" w:hint="eastAsia"/>
                <w:sz w:val="20"/>
                <w:szCs w:val="20"/>
              </w:rPr>
              <w:t>心と体の健康を守る支援体制の充実</w:t>
            </w:r>
          </w:p>
        </w:tc>
        <w:tc>
          <w:tcPr>
            <w:tcW w:w="5231" w:type="dxa"/>
            <w:tcBorders>
              <w:top w:val="single" w:sz="4" w:space="0" w:color="auto"/>
              <w:left w:val="single" w:sz="4" w:space="0" w:color="auto"/>
              <w:bottom w:val="single" w:sz="4" w:space="0" w:color="auto"/>
              <w:right w:val="single" w:sz="4" w:space="0" w:color="auto"/>
            </w:tcBorders>
            <w:vAlign w:val="center"/>
          </w:tcPr>
          <w:p w14:paraId="53347249" w14:textId="77777777" w:rsidR="002C6B8F" w:rsidRDefault="002C6B8F"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EF1272">
              <w:rPr>
                <w:rFonts w:ascii="HG丸ｺﾞｼｯｸM-PRO" w:eastAsia="HG丸ｺﾞｼｯｸM-PRO" w:hAnsi="HG丸ｺﾞｼｯｸM-PRO" w:hint="eastAsia"/>
                <w:sz w:val="20"/>
                <w:szCs w:val="20"/>
              </w:rPr>
              <w:t>がん検診や生活習慣病健診など、疾病の早期発見・早期治療に向けた取組を推進します。</w:t>
            </w:r>
          </w:p>
          <w:p w14:paraId="1E113E2D" w14:textId="77777777" w:rsidR="002C6B8F" w:rsidRDefault="002C6B8F"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57778E">
              <w:rPr>
                <w:rFonts w:ascii="HG丸ｺﾞｼｯｸM-PRO" w:eastAsia="HG丸ｺﾞｼｯｸM-PRO" w:hAnsi="HG丸ｺﾞｼｯｸM-PRO" w:hint="eastAsia"/>
                <w:spacing w:val="-2"/>
                <w:sz w:val="20"/>
                <w:szCs w:val="20"/>
              </w:rPr>
              <w:t>うつ病や自殺予防に関する正しい知識を普及し、医療機関や関係機関と連携した支援体制を整備します。</w:t>
            </w:r>
          </w:p>
          <w:p w14:paraId="168B0E28" w14:textId="77777777" w:rsidR="002C6B8F" w:rsidRPr="00EF40B9"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EF1272">
              <w:rPr>
                <w:rFonts w:ascii="HG丸ｺﾞｼｯｸM-PRO" w:eastAsia="HG丸ｺﾞｼｯｸM-PRO" w:hAnsi="HG丸ｺﾞｼｯｸM-PRO" w:hint="eastAsia"/>
                <w:sz w:val="20"/>
                <w:szCs w:val="20"/>
              </w:rPr>
              <w:t>総合的な健康づくり・医療・予防体制を構築し、心身両面からの支援を進めます。</w:t>
            </w:r>
          </w:p>
        </w:tc>
      </w:tr>
      <w:tr w:rsidR="002C6B8F" w14:paraId="3130C12B" w14:textId="77777777" w:rsidTr="006603DB">
        <w:tc>
          <w:tcPr>
            <w:tcW w:w="1947" w:type="dxa"/>
            <w:vMerge/>
            <w:tcBorders>
              <w:left w:val="single" w:sz="4" w:space="0" w:color="auto"/>
              <w:bottom w:val="single" w:sz="4" w:space="0" w:color="auto"/>
              <w:right w:val="single" w:sz="4" w:space="0" w:color="auto"/>
            </w:tcBorders>
            <w:shd w:val="clear" w:color="auto" w:fill="D1D1D1" w:themeFill="background2" w:themeFillShade="E6"/>
            <w:vAlign w:val="center"/>
          </w:tcPr>
          <w:p w14:paraId="054C2BF7" w14:textId="77777777" w:rsidR="002C6B8F" w:rsidRPr="00DB5BB4" w:rsidRDefault="002C6B8F" w:rsidP="006603DB">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563F4738" w14:textId="77777777" w:rsidR="002C6B8F" w:rsidRPr="00C31AD4" w:rsidRDefault="002C6B8F" w:rsidP="006603DB">
            <w:pPr>
              <w:spacing w:line="300" w:lineRule="exact"/>
              <w:jc w:val="both"/>
              <w:rPr>
                <w:rFonts w:ascii="ＭＳ ゴシック" w:eastAsia="ＭＳ ゴシック" w:hAnsi="ＭＳ ゴシック"/>
                <w:sz w:val="20"/>
                <w:szCs w:val="20"/>
              </w:rPr>
            </w:pPr>
            <w:r w:rsidRPr="001E7202">
              <w:rPr>
                <w:rFonts w:ascii="ＭＳ ゴシック" w:eastAsia="ＭＳ ゴシック" w:hAnsi="ＭＳ ゴシック" w:hint="eastAsia"/>
                <w:sz w:val="20"/>
                <w:szCs w:val="20"/>
              </w:rPr>
              <w:t>権利擁護と虐待防止の推進</w:t>
            </w:r>
          </w:p>
        </w:tc>
        <w:tc>
          <w:tcPr>
            <w:tcW w:w="5231" w:type="dxa"/>
            <w:tcBorders>
              <w:top w:val="single" w:sz="4" w:space="0" w:color="auto"/>
              <w:left w:val="single" w:sz="4" w:space="0" w:color="auto"/>
              <w:bottom w:val="single" w:sz="4" w:space="0" w:color="auto"/>
              <w:right w:val="single" w:sz="4" w:space="0" w:color="auto"/>
            </w:tcBorders>
            <w:vAlign w:val="center"/>
          </w:tcPr>
          <w:p w14:paraId="549C1ACA" w14:textId="253402BE" w:rsidR="002C6B8F" w:rsidRDefault="002C6B8F"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005C3475" w:rsidRPr="00D313E5">
              <w:rPr>
                <w:rFonts w:ascii="HG丸ｺﾞｼｯｸM-PRO" w:eastAsia="HG丸ｺﾞｼｯｸM-PRO" w:hAnsi="HG丸ｺﾞｼｯｸM-PRO" w:hint="eastAsia"/>
                <w:sz w:val="20"/>
                <w:szCs w:val="20"/>
              </w:rPr>
              <w:t>高齢者・障がいのある人・こども</w:t>
            </w:r>
            <w:r w:rsidRPr="00D313E5">
              <w:rPr>
                <w:rFonts w:ascii="HG丸ｺﾞｼｯｸM-PRO" w:eastAsia="HG丸ｺﾞｼｯｸM-PRO" w:hAnsi="HG丸ｺﾞｼｯｸM-PRO" w:hint="eastAsia"/>
                <w:sz w:val="20"/>
                <w:szCs w:val="20"/>
              </w:rPr>
              <w:t>などの虐待を防止し、早期発見と迅速な対応を</w:t>
            </w:r>
            <w:r w:rsidRPr="00EF1272">
              <w:rPr>
                <w:rFonts w:ascii="HG丸ｺﾞｼｯｸM-PRO" w:eastAsia="HG丸ｺﾞｼｯｸM-PRO" w:hAnsi="HG丸ｺﾞｼｯｸM-PRO" w:hint="eastAsia"/>
                <w:sz w:val="20"/>
                <w:szCs w:val="20"/>
              </w:rPr>
              <w:t>行います。</w:t>
            </w:r>
          </w:p>
          <w:p w14:paraId="03BCA35C" w14:textId="77777777" w:rsidR="002C6B8F" w:rsidRDefault="002C6B8F"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EF1272">
              <w:rPr>
                <w:rFonts w:ascii="HG丸ｺﾞｼｯｸM-PRO" w:eastAsia="HG丸ｺﾞｼｯｸM-PRO" w:hAnsi="HG丸ｺﾞｼｯｸM-PRO" w:hint="eastAsia"/>
                <w:sz w:val="20"/>
                <w:szCs w:val="20"/>
              </w:rPr>
              <w:t>消費者被害や詐欺の防止に向けた啓発・相談体制を充実させます。</w:t>
            </w:r>
          </w:p>
          <w:p w14:paraId="76D3AA14" w14:textId="77777777" w:rsidR="002C6B8F" w:rsidRPr="00EF40B9"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EF1272">
              <w:rPr>
                <w:rFonts w:ascii="HG丸ｺﾞｼｯｸM-PRO" w:eastAsia="HG丸ｺﾞｼｯｸM-PRO" w:hAnsi="HG丸ｺﾞｼｯｸM-PRO"/>
                <w:sz w:val="20"/>
                <w:szCs w:val="20"/>
              </w:rPr>
              <w:t>DV防止や被害者支援の体制を強化し、男女共同参画社会の実現を進めます。</w:t>
            </w:r>
          </w:p>
        </w:tc>
      </w:tr>
    </w:tbl>
    <w:p w14:paraId="366F6ADC" w14:textId="77777777" w:rsidR="002C6B8F" w:rsidRDefault="002C6B8F" w:rsidP="002C6B8F"/>
    <w:p w14:paraId="6B634466" w14:textId="1CE34AED" w:rsidR="002C6B8F" w:rsidRPr="009C20EB" w:rsidRDefault="00CC2E7B" w:rsidP="002C6B8F">
      <w:pPr>
        <w:spacing w:beforeLines="50" w:before="180" w:afterLines="50" w:after="180"/>
        <w:ind w:leftChars="50" w:left="510" w:hangingChars="193" w:hanging="405"/>
        <w:rPr>
          <w:rFonts w:ascii="ＭＳ ゴシック" w:eastAsia="ＭＳ ゴシック" w:hAnsi="ＭＳ ゴシック"/>
          <w:color w:val="000000"/>
          <w:sz w:val="22"/>
        </w:rPr>
      </w:pPr>
      <w:r>
        <w:rPr>
          <w:noProof/>
        </w:rPr>
        <w:drawing>
          <wp:anchor distT="0" distB="0" distL="114300" distR="114300" simplePos="0" relativeHeight="252313600" behindDoc="0" locked="0" layoutInCell="1" allowOverlap="1" wp14:anchorId="4EA6DF5F" wp14:editId="724CD2EF">
            <wp:simplePos x="0" y="0"/>
            <wp:positionH relativeFrom="column">
              <wp:posOffset>52070</wp:posOffset>
            </wp:positionH>
            <wp:positionV relativeFrom="paragraph">
              <wp:posOffset>404495</wp:posOffset>
            </wp:positionV>
            <wp:extent cx="5605780" cy="7610475"/>
            <wp:effectExtent l="0" t="0" r="0" b="9525"/>
            <wp:wrapNone/>
            <wp:docPr id="176771343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13430" name="図 1767713430"/>
                    <pic:cNvPicPr/>
                  </pic:nvPicPr>
                  <pic:blipFill>
                    <a:blip r:embed="rId9"/>
                    <a:stretch>
                      <a:fillRect/>
                    </a:stretch>
                  </pic:blipFill>
                  <pic:spPr>
                    <a:xfrm>
                      <a:off x="0" y="0"/>
                      <a:ext cx="5605780" cy="7610475"/>
                    </a:xfrm>
                    <a:prstGeom prst="rect">
                      <a:avLst/>
                    </a:prstGeom>
                  </pic:spPr>
                </pic:pic>
              </a:graphicData>
            </a:graphic>
            <wp14:sizeRelH relativeFrom="margin">
              <wp14:pctWidth>0</wp14:pctWidth>
            </wp14:sizeRelH>
            <wp14:sizeRelV relativeFrom="margin">
              <wp14:pctHeight>0</wp14:pctHeight>
            </wp14:sizeRelV>
          </wp:anchor>
        </w:drawing>
      </w:r>
      <w:r w:rsidR="002C6B8F" w:rsidRPr="00AD6C3D">
        <w:rPr>
          <w:rFonts w:ascii="ＭＳ ゴシック" w:eastAsia="ＭＳ ゴシック" w:hAnsi="ＭＳ ゴシック" w:hint="eastAsia"/>
          <w:color w:val="000000"/>
          <w:sz w:val="22"/>
        </w:rPr>
        <w:t>▼ 支援体制体系図</w:t>
      </w:r>
    </w:p>
    <w:p w14:paraId="5A43EC06" w14:textId="76790C8C" w:rsidR="002C6B8F" w:rsidRDefault="002C6B8F" w:rsidP="002C6B8F"/>
    <w:p w14:paraId="7AC27C77" w14:textId="77777777" w:rsidR="002C6B8F" w:rsidRDefault="002C6B8F" w:rsidP="002C6B8F"/>
    <w:p w14:paraId="122DDCB7" w14:textId="77777777" w:rsidR="002C6B8F" w:rsidRDefault="002C6B8F" w:rsidP="002C6B8F"/>
    <w:p w14:paraId="04791926" w14:textId="77777777" w:rsidR="002C6B8F" w:rsidRDefault="002C6B8F" w:rsidP="002C6B8F"/>
    <w:p w14:paraId="34C670EA" w14:textId="77777777" w:rsidR="002C6B8F" w:rsidRDefault="002C6B8F" w:rsidP="002C6B8F"/>
    <w:p w14:paraId="3BE69DFF" w14:textId="77777777" w:rsidR="002C6B8F" w:rsidRDefault="002C6B8F" w:rsidP="002C6B8F"/>
    <w:p w14:paraId="19480313" w14:textId="77777777" w:rsidR="002C6B8F" w:rsidRDefault="002C6B8F" w:rsidP="002C6B8F">
      <w:pPr>
        <w:widowControl/>
        <w:spacing w:line="380" w:lineRule="exact"/>
      </w:pPr>
      <w:r>
        <w:br w:type="page"/>
      </w:r>
    </w:p>
    <w:bookmarkStart w:id="9" w:name="_Toc214542951"/>
    <w:p w14:paraId="7AAAB5A8" w14:textId="77777777" w:rsidR="002C6B8F" w:rsidRPr="00387772" w:rsidRDefault="002C6B8F" w:rsidP="002C6B8F">
      <w:pPr>
        <w:pStyle w:val="2"/>
      </w:pPr>
      <w:r w:rsidRPr="00387772">
        <w:rPr>
          <w:rFonts w:hint="eastAsia"/>
          <w:noProof/>
        </w:rPr>
        <w:lastRenderedPageBreak/>
        <mc:AlternateContent>
          <mc:Choice Requires="wps">
            <w:drawing>
              <wp:anchor distT="0" distB="0" distL="114300" distR="114300" simplePos="0" relativeHeight="252279808" behindDoc="1" locked="0" layoutInCell="1" allowOverlap="1" wp14:anchorId="3D94A066" wp14:editId="475E68E0">
                <wp:simplePos x="0" y="0"/>
                <wp:positionH relativeFrom="column">
                  <wp:posOffset>-42545</wp:posOffset>
                </wp:positionH>
                <wp:positionV relativeFrom="paragraph">
                  <wp:posOffset>98425</wp:posOffset>
                </wp:positionV>
                <wp:extent cx="5868000" cy="431800"/>
                <wp:effectExtent l="0" t="0" r="19050" b="25400"/>
                <wp:wrapNone/>
                <wp:docPr id="1929582857" name="正方形/長方形 3"/>
                <wp:cNvGraphicFramePr/>
                <a:graphic xmlns:a="http://schemas.openxmlformats.org/drawingml/2006/main">
                  <a:graphicData uri="http://schemas.microsoft.com/office/word/2010/wordprocessingShape">
                    <wps:wsp>
                      <wps:cNvSpPr/>
                      <wps:spPr>
                        <a:xfrm>
                          <a:off x="0" y="0"/>
                          <a:ext cx="5868000" cy="4318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3101300" id="正方形/長方形 3" o:spid="_x0000_s1026" style="position:absolute;margin-left:-3.35pt;margin-top:7.75pt;width:462.05pt;height:34pt;z-index:-25103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qhjgIAAPwFAAAOAAAAZHJzL2Uyb0RvYy54bWy8VE1P3DAQvVfqf7B8L0mWhdIVWbQCUVWi&#10;BRUqzsaxSSTb49rezW5/fcd2kgVKe6iqXhLP15uZZ8+cnm21IhvhfAemptVBSYkwHJrOPNb0293l&#10;uxNKfGCmYQqMqOlOeHq2fPvmtLcLMYMWVCMcQRDjF72taRuCXRSF563QzB+AFQaNEpxmAUX3WDSO&#10;9YiuVTEry+OiB9dYB1x4j9qLbKTLhC+l4OFaSi8CUTXF2kL6uvR9iN9iecoWj47ZtuNDGewvqtCs&#10;M5h0grpggZG1636B0h134EGGAw66ACk7LlIP2E1VvujmtmVWpF6QHG8nmvy/g+VfNrf2xiENvfUL&#10;j8fYxVY6Hf9YH9kmsnYTWWIbCEfl0cnxSVkipxxt88MKhchmsY+2zoePAjSJh5o6vIzEEdtc+ZBd&#10;R5eYzIPqmstOqSTEByDOlSMbhlcXtlUKVWv9GZqsOz6K6dMFohqvOasPRzVWkp5RREl1PUugzP/O&#10;ifXEpMWe6HQKOyViKcp8FZJ0DVI7S71Oxee+GOfChEyDb1kjsrr6bbsJMCJL5HTCHgCe0zti50sZ&#10;/GOoSCM0BZd/KiwHTxEpM5gwBevOgHsNQGFXQ+bsP5KUqYksPUCzu3HEQR5gb/llh4/qivlwwxxO&#10;LL5D3ELhGj9SQV9TGE6UtOB+vKaP/jhIaKWkxw1QU/99zZygRH0yOGIfqvk8rowkzI/ez1BwTy0P&#10;Ty1mrc8BX2qF+87ydIz+QY1H6UDf47JaxaxoYoZj7pry4EbhPOTNhOuOi9UqueGasCxcmVvLI3hk&#10;NQ7N3faeOTtMVsCZ/ALjtmCLFwOWfWOkgdU6gOzS9O15HfjGFZPmZFiHcYc9lZPXfmkvfwIAAP//&#10;AwBQSwMEFAAGAAgAAAAhAN7q9SPgAAAACAEAAA8AAABkcnMvZG93bnJldi54bWxMj8FOwzAQRO+V&#10;+Adrkbi1TmnTlhCnAgSVOEEaxNmJlyQiXofYbVO+nuUEx9kZzbxNt6PtxBEH3zpSMJ9FIJAqZ1qq&#10;FbwVT9MNCB80Gd05QgVn9LDNLiapTow7UY7HfagFl5BPtIImhD6R0lcNWu1nrkdi78MNVgeWQy3N&#10;oE9cbjt5HUUraXVLvNDoHh8arD73B6vgZff+VUbysch3y/h+zBff5etzodTV5Xh3CyLgGP7C8IvP&#10;6JAxU+kOZLzoFExXa07yPY5BsH8zXy9BlAo2ixhklsr/D2Q/AAAA//8DAFBLAQItABQABgAIAAAA&#10;IQC2gziS/gAAAOEBAAATAAAAAAAAAAAAAAAAAAAAAABbQ29udGVudF9UeXBlc10ueG1sUEsBAi0A&#10;FAAGAAgAAAAhADj9If/WAAAAlAEAAAsAAAAAAAAAAAAAAAAALwEAAF9yZWxzLy5yZWxzUEsBAi0A&#10;FAAGAAgAAAAhANvUSqGOAgAA/AUAAA4AAAAAAAAAAAAAAAAALgIAAGRycy9lMm9Eb2MueG1sUEsB&#10;Ai0AFAAGAAgAAAAhAN7q9SPgAAAACAEAAA8AAAAAAAAAAAAAAAAA6AQAAGRycy9kb3ducmV2Lnht&#10;bFBLBQYAAAAABAAEAPMAAAD1BQAAAAA=&#10;" fillcolor="#5a5a5a [2109]" strokecolor="#5a5a5a [2109]" strokeweight="1pt"/>
            </w:pict>
          </mc:Fallback>
        </mc:AlternateContent>
      </w:r>
      <w:r>
        <w:rPr>
          <w:rFonts w:hint="eastAsia"/>
        </w:rPr>
        <w:t>基本目標３　安心して暮らせる安全・快適なまちの実現</w:t>
      </w:r>
      <w:bookmarkEnd w:id="9"/>
    </w:p>
    <w:bookmarkStart w:id="10" w:name="_Toc214542952"/>
    <w:p w14:paraId="0207F25C" w14:textId="77777777" w:rsidR="002C6B8F" w:rsidRPr="00D82EFE" w:rsidRDefault="002C6B8F" w:rsidP="002C6B8F">
      <w:pPr>
        <w:pStyle w:val="3"/>
      </w:pPr>
      <w:r>
        <w:rPr>
          <w:rFonts w:hint="eastAsia"/>
          <w:noProof/>
          <w:lang w:val="ja-JP"/>
        </w:rPr>
        <mc:AlternateContent>
          <mc:Choice Requires="wpg">
            <w:drawing>
              <wp:anchor distT="0" distB="0" distL="114300" distR="114300" simplePos="0" relativeHeight="252278784" behindDoc="1" locked="0" layoutInCell="1" allowOverlap="1" wp14:anchorId="16FCE914" wp14:editId="201B0368">
                <wp:simplePos x="0" y="0"/>
                <wp:positionH relativeFrom="column">
                  <wp:posOffset>-37465</wp:posOffset>
                </wp:positionH>
                <wp:positionV relativeFrom="paragraph">
                  <wp:posOffset>140030</wp:posOffset>
                </wp:positionV>
                <wp:extent cx="5867400" cy="375589"/>
                <wp:effectExtent l="0" t="0" r="0" b="5715"/>
                <wp:wrapNone/>
                <wp:docPr id="1624776964" name="グループ化 103"/>
                <wp:cNvGraphicFramePr/>
                <a:graphic xmlns:a="http://schemas.openxmlformats.org/drawingml/2006/main">
                  <a:graphicData uri="http://schemas.microsoft.com/office/word/2010/wordprocessingGroup">
                    <wpg:wgp>
                      <wpg:cNvGrpSpPr/>
                      <wpg:grpSpPr>
                        <a:xfrm>
                          <a:off x="0" y="0"/>
                          <a:ext cx="5867400" cy="375589"/>
                          <a:chOff x="0" y="0"/>
                          <a:chExt cx="5867400" cy="375589"/>
                        </a:xfrm>
                      </wpg:grpSpPr>
                      <wps:wsp>
                        <wps:cNvPr id="142635400" name="正方形/長方形 142635400"/>
                        <wps:cNvSpPr/>
                        <wps:spPr>
                          <a:xfrm>
                            <a:off x="0" y="0"/>
                            <a:ext cx="5867400" cy="3594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615284" name="正方形/長方形 1849615284"/>
                        <wps:cNvSpPr/>
                        <wps:spPr>
                          <a:xfrm>
                            <a:off x="0" y="357809"/>
                            <a:ext cx="5867400" cy="1778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1B6ACA2D" id="グループ化 103" o:spid="_x0000_s1026" style="position:absolute;margin-left:-2.95pt;margin-top:11.05pt;width:462pt;height:29.55pt;z-index:-251037696" coordsize="58674,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CwLVQMAAB0LAAAOAAAAZHJzL2Uyb0RvYy54bWzsVs1u1DAQviPxDpHvNMl2sz9Rs9WqpRVS&#10;aSta1LPXcTaRHNvY3s2W94AHgDNnxIHHoRJvwdj52W27qlBBSEi9OP6Z+Wb8ZeaT9/ZXJfOWVOlC&#10;8ASFOwHyKCciLfg8QW8vj16MkKcN5ilmgtMEXVON9ifPn+1VMqY9kQuWUuUBCNdxJROUGyNj39ck&#10;pyXWO0JSDoeZUCU2sFRzP1W4AvSS+b0gGPiVUKlUglCtYfewPkQTh59llJizLNPUeCxBkJtxo3Lj&#10;zI7+ZA/Hc4VlXpAmDfyILEpccAjaQR1ig72FKu5BlQVRQovM7BBR+iLLCkLdHeA2YXDnNsdKLKS7&#10;yzyu5rKjCai9w9OjYcnp8ljJC3mugIlKzoELt7J3WWWqtF/I0ls5yq47yujKeAQ2o9Fg2A+AWQJn&#10;u8MoGo1rTkkOxN9zI/nLhx39Nqx/K5lKQnnoNQP6zxi4yLGkjlgdAwPnyitSqN5+b7AbudtwXEKx&#10;3nz5fPPx24/vn/yfH77WM29t5Ahz/h19OtbA5OO4i8b90NVjRwGOpdLmmIrSs5MEKShnV2V4eaIN&#10;xAfT1sQG1YIV6VHBmFvYFqIHTHlLDMU/m4fOlS3K1yKt90ZRAL+uxnEdZ80d6i0kxi0eFxa5NrY7&#10;8IPa67qZuWbU2jH+hmbAJxRHz0XskOugmBDKTZ2MznFK622byvZcHKBFziB+h90A3L5ki11n2dhb&#10;V+qkoHMOHkqsdu48XGTBTedcFlyobQAMbtVEru1bkmpqLEszkV5DtSlRC5GW5KiAX3uCtTnHCpQH&#10;OgnU1JzBkDFRJUg0M+TlQr3ftm/toR3gFHkVKFmC9LsFVhR57BWHRhmH/b6VPrfoR8MeLNTmyWzz&#10;hC/KAwH1EoJuS+Km1t6wdpopUV6B6E5tVDjCnEDsBBGj2sWBqRUWZJvQ6dSZgdxJbE74hSQW3LJq&#10;S/dydYWVbOrbgKqcirY5cXynzGtb68nFdGFEVrgeWPPa8A1CYbXsXyjGqD8ehFFv1EfeA5KxtoLy&#10;sImB5vyuZuxGw1HQaOpW0Q2HYNDUXavYrSj8Bd0wq/u60fUqdPuitDrvJKbbBlnqmv5JThwDT3Ly&#10;f8uJe47AG8z9zOa9aB95m2uYb75qJ78AAAD//wMAUEsDBBQABgAIAAAAIQBAGKDY3wAAAAgBAAAP&#10;AAAAZHJzL2Rvd25yZXYueG1sTI9Ba8JAEIXvhf6HZQq96WZTLDFmIyJtT1KoFoq3MRmTYHY3ZNck&#10;/vtOT/X2hvd475tsPZlWDNT7xlkNah6BIFu4srGVhu/D+ywB4QPaEltnScONPKzzx4cM09KN9ouG&#10;fagEl1ifooY6hC6V0hc1GfRz15Fl7+x6g4HPvpJljyOXm1bGUfQqDTaWF2rsaFtTcdlfjYaPEcfN&#10;i3obdpfz9nY8LD5/doq0fn6aNisQgabwH4Y/fEaHnJlO7mpLL1oNs8WSkxriWIFgf6kSFicNiYpB&#10;5pm8fyD/BQAA//8DAFBLAQItABQABgAIAAAAIQC2gziS/gAAAOEBAAATAAAAAAAAAAAAAAAAAAAA&#10;AABbQ29udGVudF9UeXBlc10ueG1sUEsBAi0AFAAGAAgAAAAhADj9If/WAAAAlAEAAAsAAAAAAAAA&#10;AAAAAAAALwEAAF9yZWxzLy5yZWxzUEsBAi0AFAAGAAgAAAAhAPjULAtVAwAAHQsAAA4AAAAAAAAA&#10;AAAAAAAALgIAAGRycy9lMm9Eb2MueG1sUEsBAi0AFAAGAAgAAAAhAEAYoNjfAAAACAEAAA8AAAAA&#10;AAAAAAAAAAAArwUAAGRycy9kb3ducmV2LnhtbFBLBQYAAAAABAAEAPMAAAC7BgAAAAA=&#10;">
                <v:rect id="正方形/長方形 142635400" o:spid="_x0000_s1027" style="position:absolute;width:5867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MV5xQAAAOIAAAAPAAAAZHJzL2Rvd25yZXYueG1sRE9NSwMx&#10;EL0L/ocwgjebtdZS1qZFBUUQBVsP9jZsxt3gZrIk03b9985B6PHxvpfrMfbmQLmExA6uJxUY4ib5&#10;wK2Dz+3T1QJMEWSPfWJy8EsF1qvzsyXWPh35gw4baY2GcKnRQScy1NaWpqOIZZIGYuW+U44oCnNr&#10;fcajhsfeTqtqbiMG1oYOB3rsqPnZ7KOD8NY+L97zqzxg2G9xJ7uvJINzlxfj/R0YoVFO4n/3i9f5&#10;s+n85nZW6Qm9pBjs6g8AAP//AwBQSwECLQAUAAYACAAAACEA2+H2y+4AAACFAQAAEwAAAAAAAAAA&#10;AAAAAAAAAAAAW0NvbnRlbnRfVHlwZXNdLnhtbFBLAQItABQABgAIAAAAIQBa9CxbvwAAABUBAAAL&#10;AAAAAAAAAAAAAAAAAB8BAABfcmVscy8ucmVsc1BLAQItABQABgAIAAAAIQCK1MV5xQAAAOIAAAAP&#10;AAAAAAAAAAAAAAAAAAcCAABkcnMvZG93bnJldi54bWxQSwUGAAAAAAMAAwC3AAAA+QIAAAAA&#10;" fillcolor="#d8d8d8 [2732]" stroked="f" strokeweight="1pt"/>
                <v:rect id="正方形/長方形 1849615284" o:spid="_x0000_s1028" style="position:absolute;top:3578;width:58674;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R0FyQAAAOMAAAAPAAAAZHJzL2Rvd25yZXYueG1sRE9fa8Iw&#10;EH8f+B3CDXwZmipOamcULWwMxkCrjD0ezdkWm0ttMlu/vRkM9ni//7dc96YWV2pdZVnBZByBIM6t&#10;rrhQcDy8jmIQziNrrC2Tghs5WK8GD0tMtO14T9fMFyKEsEtQQel9k0jp8pIMurFtiAN3sq1BH862&#10;kLrFLoSbWk6jaC4NVhwaSmwoLSk/Zz9GwdP310e69frzfEkbOtndW7fNjFLDx37zAsJT7//Ff+53&#10;HebHs8V88jyNZ/D7UwBAru4AAAD//wMAUEsBAi0AFAAGAAgAAAAhANvh9svuAAAAhQEAABMAAAAA&#10;AAAAAAAAAAAAAAAAAFtDb250ZW50X1R5cGVzXS54bWxQSwECLQAUAAYACAAAACEAWvQsW78AAAAV&#10;AQAACwAAAAAAAAAAAAAAAAAfAQAAX3JlbHMvLnJlbHNQSwECLQAUAAYACAAAACEAtQUdBckAAADj&#10;AAAADwAAAAAAAAAAAAAAAAAHAgAAZHJzL2Rvd25yZXYueG1sUEsFBgAAAAADAAMAtwAAAP0CAAAA&#10;AA==&#10;" fillcolor="gray [1629]" stroked="f" strokeweight="1pt"/>
              </v:group>
            </w:pict>
          </mc:Fallback>
        </mc:AlternateContent>
      </w:r>
      <w:r>
        <w:rPr>
          <w:rFonts w:hint="eastAsia"/>
        </w:rPr>
        <w:t>１</w:t>
      </w:r>
      <w:r w:rsidRPr="00D82EFE">
        <w:rPr>
          <w:rFonts w:hint="eastAsia"/>
        </w:rPr>
        <w:t xml:space="preserve">　</w:t>
      </w:r>
      <w:r>
        <w:rPr>
          <w:rFonts w:hint="eastAsia"/>
        </w:rPr>
        <w:t>生活環境の整備</w:t>
      </w:r>
      <w:bookmarkEnd w:id="10"/>
    </w:p>
    <w:p w14:paraId="05E95E82" w14:textId="77777777" w:rsidR="002C6B8F" w:rsidRPr="005848C1" w:rsidRDefault="002C6B8F" w:rsidP="002C6B8F">
      <w:pPr>
        <w:spacing w:beforeLines="50" w:before="180" w:afterLines="50" w:after="180" w:line="380" w:lineRule="exact"/>
        <w:ind w:leftChars="300" w:left="630"/>
        <w:rPr>
          <w:rFonts w:ascii="ＭＳ ゴシック" w:eastAsia="ＭＳ ゴシック" w:hAnsi="ＭＳ ゴシック"/>
          <w:color w:val="FFFFFF" w:themeColor="background1"/>
          <w:sz w:val="22"/>
        </w:rPr>
      </w:pPr>
      <w:r w:rsidRPr="005848C1">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298240" behindDoc="1" locked="0" layoutInCell="1" allowOverlap="1" wp14:anchorId="630E6118" wp14:editId="6AB88451">
                <wp:simplePos x="0" y="0"/>
                <wp:positionH relativeFrom="column">
                  <wp:posOffset>34925</wp:posOffset>
                </wp:positionH>
                <wp:positionV relativeFrom="paragraph">
                  <wp:posOffset>128270</wp:posOffset>
                </wp:positionV>
                <wp:extent cx="1188000" cy="252000"/>
                <wp:effectExtent l="0" t="0" r="12700" b="15240"/>
                <wp:wrapNone/>
                <wp:docPr id="920913314"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5207FE0C" id="四角形: 角を丸くする 164" o:spid="_x0000_s1026" style="position:absolute;margin-left:2.75pt;margin-top:10.1pt;width:93.55pt;height:19.85pt;z-index:-25101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DKtpwHcAAAABwEA&#10;AA8AAABkcnMvZG93bnJldi54bWxMjkFPg0AQhe8m/ofNmHgx7SINjSBLYyREj7Y16XXLjkDKziK7&#10;pfjvnZ70OO+9fPPlm9n2YsLRd44UPC4jEEi1Mx01Cj731eIJhA+ajO4doYIf9LApbm9ynRl3oS1O&#10;u9AIhpDPtII2hCGT0tctWu2XbkDi7suNVgc+x0aaUV8YbnsZR9FaWt0Rf2j1gK8t1qfd2TLlUL6n&#10;Ptmb6vRQbVfTR/m2+i6Vur+bX55BBJzD3xiu+qwOBTsd3ZmMF72CJOGhgjiKQVzrNF6DOHKepiCL&#10;XP73L34BAAD//wMAUEsBAi0AFAAGAAgAAAAhALaDOJL+AAAA4QEAABMAAAAAAAAAAAAAAAAAAAAA&#10;AFtDb250ZW50X1R5cGVzXS54bWxQSwECLQAUAAYACAAAACEAOP0h/9YAAACUAQAACwAAAAAAAAAA&#10;AAAAAAAvAQAAX3JlbHMvLnJlbHNQSwECLQAUAAYACAAAACEATqwf1KwCAAAtBgAADgAAAAAAAAAA&#10;AAAAAAAuAgAAZHJzL2Uyb0RvYy54bWxQSwECLQAUAAYACAAAACEAMq2nAdwAAAAHAQAADwAAAAAA&#10;AAAAAAAAAAAGBQAAZHJzL2Rvd25yZXYueG1sUEsFBgAAAAAEAAQA8wAAAA8GAAAAAA==&#10;" fillcolor="#5a5a5a [2109]" strokecolor="#5a5a5a [2109]" strokeweight="1pt">
                <v:stroke joinstyle="miter"/>
              </v:roundrect>
            </w:pict>
          </mc:Fallback>
        </mc:AlternateContent>
      </w:r>
      <w:r w:rsidRPr="005848C1">
        <w:rPr>
          <w:rFonts w:ascii="ＭＳ ゴシック" w:eastAsia="ＭＳ ゴシック" w:hAnsi="ＭＳ ゴシック" w:hint="eastAsia"/>
          <w:color w:val="FFFFFF" w:themeColor="background1"/>
          <w:sz w:val="22"/>
        </w:rPr>
        <w:t>方向性</w:t>
      </w:r>
    </w:p>
    <w:p w14:paraId="64DB65B6" w14:textId="591C216C" w:rsidR="002C6B8F" w:rsidRPr="00D313E5"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4A7F7D">
        <w:rPr>
          <w:rFonts w:ascii="HG丸ｺﾞｼｯｸM-PRO" w:eastAsia="HG丸ｺﾞｼｯｸM-PRO" w:hAnsi="HG丸ｺﾞｼｯｸM-PRO" w:hint="eastAsia"/>
          <w:szCs w:val="21"/>
        </w:rPr>
        <w:t>すべての人が安</w:t>
      </w:r>
      <w:r w:rsidRPr="00D313E5">
        <w:rPr>
          <w:rFonts w:ascii="HG丸ｺﾞｼｯｸM-PRO" w:eastAsia="HG丸ｺﾞｼｯｸM-PRO" w:hAnsi="HG丸ｺﾞｼｯｸM-PRO" w:hint="eastAsia"/>
          <w:szCs w:val="21"/>
        </w:rPr>
        <w:t>心して暮らし続けられるよう、誰にとっても使いやすく快適なまちづくりを進めます。公共施設や道路、公園などのバリアフリー化やユニバーサルデザインの推進により、</w:t>
      </w:r>
      <w:r w:rsidR="005C3475" w:rsidRPr="00D313E5">
        <w:rPr>
          <w:rFonts w:ascii="HG丸ｺﾞｼｯｸM-PRO" w:eastAsia="HG丸ｺﾞｼｯｸM-PRO" w:hAnsi="HG丸ｺﾞｼｯｸM-PRO" w:hint="eastAsia"/>
          <w:szCs w:val="21"/>
        </w:rPr>
        <w:t>高齢者・障がいのある人・子育て世帯・</w:t>
      </w:r>
      <w:r w:rsidRPr="00D313E5">
        <w:rPr>
          <w:rFonts w:ascii="HG丸ｺﾞｼｯｸM-PRO" w:eastAsia="HG丸ｺﾞｼｯｸM-PRO" w:hAnsi="HG丸ｺﾞｼｯｸM-PRO" w:hint="eastAsia"/>
          <w:szCs w:val="21"/>
        </w:rPr>
        <w:t>外国人など、さまざまな人が暮らしやすい環境の整備を進めます。</w:t>
      </w:r>
    </w:p>
    <w:p w14:paraId="4FD9E8B3" w14:textId="77777777" w:rsidR="002C6B8F" w:rsidRPr="004A7F7D"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D313E5">
        <w:rPr>
          <w:rFonts w:ascii="HG丸ｺﾞｼｯｸM-PRO" w:eastAsia="HG丸ｺﾞｼｯｸM-PRO" w:hAnsi="HG丸ｺﾞｼｯｸM-PRO" w:hint="eastAsia"/>
          <w:szCs w:val="21"/>
        </w:rPr>
        <w:t>また、移動手段の確保に向けて公共交通の利便性向上を図るとともに、防犯・防災・環境美化・見守りなどの地域活動を推進し、市民が安心して暮ら</w:t>
      </w:r>
      <w:r w:rsidRPr="004A7F7D">
        <w:rPr>
          <w:rFonts w:ascii="HG丸ｺﾞｼｯｸM-PRO" w:eastAsia="HG丸ｺﾞｼｯｸM-PRO" w:hAnsi="HG丸ｺﾞｼｯｸM-PRO" w:hint="eastAsia"/>
          <w:szCs w:val="21"/>
        </w:rPr>
        <w:t>せる地域づくりをめざします。</w:t>
      </w:r>
    </w:p>
    <w:p w14:paraId="75C0F3AA" w14:textId="77777777" w:rsidR="002C6B8F" w:rsidRPr="00C30004"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4A7F7D">
        <w:rPr>
          <w:rFonts w:ascii="HG丸ｺﾞｼｯｸM-PRO" w:eastAsia="HG丸ｺﾞｼｯｸM-PRO" w:hAnsi="HG丸ｺﾞｼｯｸM-PRO" w:hint="eastAsia"/>
          <w:szCs w:val="21"/>
        </w:rPr>
        <w:t>市民・地域・行政が力を合わせ、誰もが快適に過ごせる「やさしさと活気のあるまち」をめざします。</w:t>
      </w:r>
    </w:p>
    <w:p w14:paraId="0650BC65" w14:textId="77777777" w:rsidR="002C6B8F" w:rsidRPr="00DE1E6B" w:rsidRDefault="002C6B8F" w:rsidP="002C6B8F">
      <w:pPr>
        <w:spacing w:beforeLines="100" w:before="360" w:afterLines="75" w:after="270" w:line="380" w:lineRule="exact"/>
        <w:ind w:leftChars="150" w:left="315"/>
        <w:rPr>
          <w:rFonts w:ascii="ＭＳ ゴシック" w:eastAsia="ＭＳ ゴシック" w:hAnsi="ＭＳ ゴシック"/>
          <w:color w:val="FFFFFF" w:themeColor="background1"/>
          <w:sz w:val="22"/>
        </w:rPr>
      </w:pPr>
      <w:r w:rsidRPr="00DE1E6B">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299264" behindDoc="1" locked="0" layoutInCell="1" allowOverlap="1" wp14:anchorId="2752EB91" wp14:editId="43B90858">
                <wp:simplePos x="0" y="0"/>
                <wp:positionH relativeFrom="column">
                  <wp:posOffset>41910</wp:posOffset>
                </wp:positionH>
                <wp:positionV relativeFrom="paragraph">
                  <wp:posOffset>238760</wp:posOffset>
                </wp:positionV>
                <wp:extent cx="1188000" cy="252000"/>
                <wp:effectExtent l="0" t="0" r="12700" b="15240"/>
                <wp:wrapNone/>
                <wp:docPr id="322546578"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04D12316" id="四角形: 角を丸くする 164" o:spid="_x0000_s1026" style="position:absolute;margin-left:3.3pt;margin-top:18.8pt;width:93.55pt;height:19.85pt;z-index:-2510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Jng7i7cAAAABwEA&#10;AA8AAABkcnMvZG93bnJldi54bWxMjkFPg0AQhe8m/ofNmHgxdlEitMjSGAnRo21Net2yI5Cys8hu&#10;Kf57pyc9TV7eyzdfvp5tLyYcfedIwcMiAoFUO9NRo+BzV90vQfigyejeESr4QQ/r4voq15lxZ9rg&#10;tA2NYAj5TCtoQxgyKX3dotV+4QYk7r7caHXgODbSjPrMcNvLxyhKpNUd8YdWD/jaYn3cnixT9uX7&#10;yj/tTHW8qzbx9FG+xd+lUrc388sziIBz+BvDRZ/VoWCngzuR8aJXkCQ8VBCnfC/1Kk5BHBSkaQyy&#10;yOV//+IXAAD//wMAUEsBAi0AFAAGAAgAAAAhALaDOJL+AAAA4QEAABMAAAAAAAAAAAAAAAAAAAAA&#10;AFtDb250ZW50X1R5cGVzXS54bWxQSwECLQAUAAYACAAAACEAOP0h/9YAAACUAQAACwAAAAAAAAAA&#10;AAAAAAAvAQAAX3JlbHMvLnJlbHNQSwECLQAUAAYACAAAACEATqwf1KwCAAAtBgAADgAAAAAAAAAA&#10;AAAAAAAuAgAAZHJzL2Uyb0RvYy54bWxQSwECLQAUAAYACAAAACEAmeDuLtwAAAAHAQAADwAAAAAA&#10;AAAAAAAAAAAGBQAAZHJzL2Rvd25yZXYueG1sUEsFBgAAAAAEAAQA8wAAAA8GAAAAAA==&#10;" fillcolor="#5a5a5a [2109]" strokecolor="#5a5a5a [2109]" strokeweight="1pt">
                <v:stroke joinstyle="miter"/>
              </v:roundrect>
            </w:pict>
          </mc:Fallback>
        </mc:AlternateContent>
      </w:r>
      <w:r w:rsidRPr="00DE1E6B">
        <w:rPr>
          <w:rFonts w:ascii="ＭＳ ゴシック" w:eastAsia="ＭＳ ゴシック" w:hAnsi="ＭＳ ゴシック" w:hint="eastAsia"/>
          <w:color w:val="FFFFFF" w:themeColor="background1"/>
          <w:sz w:val="22"/>
        </w:rPr>
        <w:t>具体的な取組</w:t>
      </w:r>
    </w:p>
    <w:tbl>
      <w:tblPr>
        <w:tblStyle w:val="af5"/>
        <w:tblW w:w="0" w:type="auto"/>
        <w:tblInd w:w="315" w:type="dxa"/>
        <w:tblLook w:val="04A0" w:firstRow="1" w:lastRow="0" w:firstColumn="1" w:lastColumn="0" w:noHBand="0" w:noVBand="1"/>
      </w:tblPr>
      <w:tblGrid>
        <w:gridCol w:w="1947"/>
        <w:gridCol w:w="6792"/>
      </w:tblGrid>
      <w:tr w:rsidR="002C6B8F" w14:paraId="32A0E7D2" w14:textId="77777777" w:rsidTr="006603DB">
        <w:tc>
          <w:tcPr>
            <w:tcW w:w="1947" w:type="dxa"/>
            <w:tcBorders>
              <w:top w:val="single" w:sz="4" w:space="0" w:color="auto"/>
              <w:left w:val="single" w:sz="4" w:space="0" w:color="auto"/>
              <w:bottom w:val="single" w:sz="4" w:space="0" w:color="auto"/>
              <w:right w:val="single" w:sz="4" w:space="0" w:color="auto"/>
            </w:tcBorders>
            <w:vAlign w:val="center"/>
          </w:tcPr>
          <w:p w14:paraId="62581713" w14:textId="77777777" w:rsidR="002C6B8F" w:rsidRPr="00081AD4" w:rsidRDefault="002C6B8F" w:rsidP="006603DB">
            <w:pPr>
              <w:jc w:val="center"/>
              <w:rPr>
                <w:rFonts w:ascii="ＭＳ ゴシック" w:eastAsia="ＭＳ ゴシック" w:hAnsi="ＭＳ ゴシック"/>
                <w:spacing w:val="20"/>
                <w:sz w:val="22"/>
              </w:rPr>
            </w:pPr>
            <w:r w:rsidRPr="00081AD4">
              <w:rPr>
                <w:rFonts w:ascii="ＭＳ ゴシック" w:eastAsia="ＭＳ ゴシック" w:hAnsi="ＭＳ ゴシック" w:hint="eastAsia"/>
                <w:spacing w:val="20"/>
                <w:sz w:val="22"/>
              </w:rPr>
              <w:t>役割分担</w:t>
            </w:r>
          </w:p>
        </w:tc>
        <w:tc>
          <w:tcPr>
            <w:tcW w:w="6792" w:type="dxa"/>
            <w:tcBorders>
              <w:top w:val="single" w:sz="4" w:space="0" w:color="auto"/>
              <w:left w:val="single" w:sz="4" w:space="0" w:color="auto"/>
              <w:bottom w:val="single" w:sz="4" w:space="0" w:color="auto"/>
              <w:right w:val="single" w:sz="4" w:space="0" w:color="auto"/>
            </w:tcBorders>
            <w:vAlign w:val="center"/>
          </w:tcPr>
          <w:p w14:paraId="687A306E" w14:textId="77777777" w:rsidR="002C6B8F" w:rsidRPr="00081AD4" w:rsidRDefault="002C6B8F" w:rsidP="006603DB">
            <w:pPr>
              <w:jc w:val="center"/>
              <w:rPr>
                <w:rFonts w:ascii="ＭＳ ゴシック" w:eastAsia="ＭＳ ゴシック" w:hAnsi="ＭＳ ゴシック"/>
                <w:spacing w:val="20"/>
                <w:sz w:val="22"/>
              </w:rPr>
            </w:pPr>
            <w:r w:rsidRPr="00081AD4">
              <w:rPr>
                <w:rFonts w:ascii="ＭＳ ゴシック" w:eastAsia="ＭＳ ゴシック" w:hAnsi="ＭＳ ゴシック" w:hint="eastAsia"/>
                <w:spacing w:val="20"/>
                <w:sz w:val="22"/>
              </w:rPr>
              <w:t>具体的な取組</w:t>
            </w:r>
          </w:p>
        </w:tc>
      </w:tr>
      <w:tr w:rsidR="002C6B8F" w:rsidRPr="00CC4052" w14:paraId="6B267CA8" w14:textId="77777777" w:rsidTr="006603DB">
        <w:trPr>
          <w:trHeight w:val="57"/>
        </w:trPr>
        <w:tc>
          <w:tcPr>
            <w:tcW w:w="1947" w:type="dxa"/>
            <w:tcBorders>
              <w:top w:val="single" w:sz="4" w:space="0" w:color="auto"/>
              <w:left w:val="nil"/>
              <w:bottom w:val="single" w:sz="4" w:space="0" w:color="auto"/>
              <w:right w:val="nil"/>
            </w:tcBorders>
            <w:vAlign w:val="center"/>
          </w:tcPr>
          <w:p w14:paraId="61EA206E" w14:textId="77777777" w:rsidR="002C6B8F" w:rsidRPr="00CC4052" w:rsidRDefault="002C6B8F" w:rsidP="006603DB">
            <w:pPr>
              <w:spacing w:line="40" w:lineRule="exact"/>
              <w:jc w:val="center"/>
              <w:rPr>
                <w:rFonts w:ascii="ＭＳ ゴシック" w:eastAsia="ＭＳ ゴシック" w:hAnsi="ＭＳ ゴシック"/>
                <w:spacing w:val="20"/>
                <w:sz w:val="8"/>
                <w:szCs w:val="8"/>
              </w:rPr>
            </w:pPr>
          </w:p>
        </w:tc>
        <w:tc>
          <w:tcPr>
            <w:tcW w:w="6792" w:type="dxa"/>
            <w:tcBorders>
              <w:top w:val="single" w:sz="4" w:space="0" w:color="auto"/>
              <w:left w:val="nil"/>
              <w:bottom w:val="single" w:sz="4" w:space="0" w:color="auto"/>
              <w:right w:val="nil"/>
            </w:tcBorders>
            <w:vAlign w:val="center"/>
          </w:tcPr>
          <w:p w14:paraId="6DEAFE30" w14:textId="77777777" w:rsidR="002C6B8F" w:rsidRPr="00CC4052" w:rsidRDefault="002C6B8F" w:rsidP="006603DB">
            <w:pPr>
              <w:spacing w:line="40" w:lineRule="exact"/>
              <w:jc w:val="center"/>
              <w:rPr>
                <w:rFonts w:ascii="ＭＳ ゴシック" w:eastAsia="ＭＳ ゴシック" w:hAnsi="ＭＳ ゴシック"/>
                <w:spacing w:val="20"/>
                <w:sz w:val="8"/>
                <w:szCs w:val="8"/>
              </w:rPr>
            </w:pPr>
          </w:p>
        </w:tc>
      </w:tr>
      <w:tr w:rsidR="002C6B8F" w14:paraId="09D9AA56" w14:textId="77777777" w:rsidTr="006603DB">
        <w:tc>
          <w:tcPr>
            <w:tcW w:w="194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E8937BC" w14:textId="77777777" w:rsidR="002C6B8F" w:rsidRDefault="002C6B8F" w:rsidP="006603DB">
            <w:pPr>
              <w:jc w:val="center"/>
              <w:rPr>
                <w:rFonts w:ascii="ＭＳ ゴシック" w:eastAsia="ＭＳ ゴシック" w:hAnsi="ＭＳ ゴシック"/>
                <w:color w:val="FFFFFF" w:themeColor="background1"/>
                <w:szCs w:val="21"/>
              </w:rPr>
            </w:pPr>
            <w:r w:rsidRPr="00DB5BB4">
              <w:rPr>
                <w:rFonts w:ascii="ＭＳ ゴシック" w:eastAsia="ＭＳ ゴシック" w:hAnsi="ＭＳ ゴシック" w:hint="eastAsia"/>
                <w:color w:val="FFFFFF" w:themeColor="background1"/>
                <w:szCs w:val="21"/>
              </w:rPr>
              <w:t>市民一人ひとり</w:t>
            </w:r>
          </w:p>
          <w:p w14:paraId="312C0722" w14:textId="77777777" w:rsidR="002C6B8F" w:rsidRPr="00DB5BB4" w:rsidRDefault="002C6B8F" w:rsidP="006603DB">
            <w:pPr>
              <w:jc w:val="center"/>
              <w:rPr>
                <w:rFonts w:ascii="ＭＳ ゴシック" w:eastAsia="ＭＳ ゴシック" w:hAnsi="ＭＳ ゴシック"/>
                <w:color w:val="FFFFFF" w:themeColor="background1"/>
                <w:szCs w:val="21"/>
              </w:rPr>
            </w:pPr>
            <w:r w:rsidRPr="00DB5BB4">
              <w:rPr>
                <w:rFonts w:ascii="ＭＳ ゴシック" w:eastAsia="ＭＳ ゴシック" w:hAnsi="ＭＳ ゴシック" w:hint="eastAsia"/>
                <w:color w:val="FFFFFF" w:themeColor="background1"/>
                <w:szCs w:val="21"/>
              </w:rPr>
              <w:t>ができること</w:t>
            </w:r>
          </w:p>
        </w:tc>
        <w:tc>
          <w:tcPr>
            <w:tcW w:w="6792" w:type="dxa"/>
            <w:tcBorders>
              <w:top w:val="single" w:sz="4" w:space="0" w:color="auto"/>
              <w:left w:val="single" w:sz="4" w:space="0" w:color="auto"/>
              <w:bottom w:val="single" w:sz="4" w:space="0" w:color="auto"/>
              <w:right w:val="single" w:sz="4" w:space="0" w:color="auto"/>
            </w:tcBorders>
            <w:vAlign w:val="center"/>
          </w:tcPr>
          <w:p w14:paraId="011A630B" w14:textId="77777777" w:rsidR="002C6B8F" w:rsidRDefault="002C6B8F" w:rsidP="006603DB">
            <w:pPr>
              <w:spacing w:beforeLines="30" w:before="108"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BD57A1">
              <w:rPr>
                <w:rFonts w:ascii="HG丸ｺﾞｼｯｸM-PRO" w:eastAsia="HG丸ｺﾞｼｯｸM-PRO" w:hAnsi="HG丸ｺﾞｼｯｸM-PRO" w:hint="eastAsia"/>
                <w:sz w:val="20"/>
                <w:szCs w:val="20"/>
              </w:rPr>
              <w:t>地域の清掃や美化活動に積極的に参加し、気持ちのよい環境づくりに努めます。</w:t>
            </w:r>
          </w:p>
          <w:p w14:paraId="6C565F9B" w14:textId="77777777"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BD57A1">
              <w:rPr>
                <w:rFonts w:ascii="HG丸ｺﾞｼｯｸM-PRO" w:eastAsia="HG丸ｺﾞｼｯｸM-PRO" w:hAnsi="HG丸ｺﾞｼｯｸM-PRO" w:hint="eastAsia"/>
                <w:sz w:val="20"/>
                <w:szCs w:val="20"/>
              </w:rPr>
              <w:t>近くのお店や施設を利用し、地域の経済や人のつながりを支えます。</w:t>
            </w:r>
          </w:p>
          <w:p w14:paraId="489EA982" w14:textId="77777777" w:rsidR="002C6B8F" w:rsidRPr="006D7E26" w:rsidRDefault="002C6B8F" w:rsidP="006603DB">
            <w:pPr>
              <w:spacing w:afterLines="25" w:after="90"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BD57A1">
              <w:rPr>
                <w:rFonts w:ascii="HG丸ｺﾞｼｯｸM-PRO" w:eastAsia="HG丸ｺﾞｼｯｸM-PRO" w:hAnsi="HG丸ｺﾞｼｯｸM-PRO" w:hint="eastAsia"/>
                <w:sz w:val="20"/>
                <w:szCs w:val="20"/>
              </w:rPr>
              <w:t>日頃から防犯や防災への意識を高め、危険を感じたときは地域や関係機関と情報を共有します。</w:t>
            </w:r>
          </w:p>
        </w:tc>
      </w:tr>
      <w:tr w:rsidR="002C6B8F" w14:paraId="2939A4B9" w14:textId="77777777" w:rsidTr="006603DB">
        <w:tc>
          <w:tcPr>
            <w:tcW w:w="1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684B01"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身近な人たちや</w:t>
            </w:r>
          </w:p>
          <w:p w14:paraId="02125430"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地域全体で</w:t>
            </w:r>
          </w:p>
          <w:p w14:paraId="14345B6E" w14:textId="77777777" w:rsidR="002C6B8F" w:rsidRPr="00DB5BB4"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取り組むこと</w:t>
            </w:r>
          </w:p>
        </w:tc>
        <w:tc>
          <w:tcPr>
            <w:tcW w:w="6792" w:type="dxa"/>
            <w:tcBorders>
              <w:top w:val="single" w:sz="4" w:space="0" w:color="auto"/>
              <w:left w:val="single" w:sz="4" w:space="0" w:color="auto"/>
              <w:bottom w:val="single" w:sz="4" w:space="0" w:color="auto"/>
              <w:right w:val="single" w:sz="4" w:space="0" w:color="auto"/>
            </w:tcBorders>
            <w:vAlign w:val="center"/>
          </w:tcPr>
          <w:p w14:paraId="37A441F6" w14:textId="77777777" w:rsidR="002C6B8F" w:rsidRPr="00D313E5" w:rsidRDefault="002C6B8F" w:rsidP="006603DB">
            <w:pPr>
              <w:spacing w:beforeLines="30" w:before="108"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A355BB">
              <w:rPr>
                <w:rFonts w:ascii="HG丸ｺﾞｼｯｸM-PRO" w:eastAsia="HG丸ｺﾞｼｯｸM-PRO" w:hAnsi="HG丸ｺﾞｼｯｸM-PRO" w:hint="eastAsia"/>
                <w:sz w:val="20"/>
                <w:szCs w:val="20"/>
              </w:rPr>
              <w:t>地</w:t>
            </w:r>
            <w:r w:rsidRPr="00D313E5">
              <w:rPr>
                <w:rFonts w:ascii="HG丸ｺﾞｼｯｸM-PRO" w:eastAsia="HG丸ｺﾞｼｯｸM-PRO" w:hAnsi="HG丸ｺﾞｼｯｸM-PRO" w:hint="eastAsia"/>
                <w:sz w:val="20"/>
                <w:szCs w:val="20"/>
              </w:rPr>
              <w:t>域で不法投棄や不審者を見かけた際は、速やかに警察や市へ連絡し、安全・安心な環境づくりに努めます。</w:t>
            </w:r>
          </w:p>
          <w:p w14:paraId="33835149" w14:textId="47943A70"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xml:space="preserve">○ </w:t>
            </w:r>
            <w:r w:rsidR="005C3475" w:rsidRPr="00D313E5">
              <w:rPr>
                <w:rFonts w:ascii="HG丸ｺﾞｼｯｸM-PRO" w:eastAsia="HG丸ｺﾞｼｯｸM-PRO" w:hAnsi="HG丸ｺﾞｼｯｸM-PRO" w:hint="eastAsia"/>
                <w:sz w:val="20"/>
                <w:szCs w:val="20"/>
              </w:rPr>
              <w:t>高齢者・障がいのある人・子育て世帯</w:t>
            </w:r>
            <w:r w:rsidRPr="00D313E5">
              <w:rPr>
                <w:rFonts w:ascii="HG丸ｺﾞｼｯｸM-PRO" w:eastAsia="HG丸ｺﾞｼｯｸM-PRO" w:hAnsi="HG丸ｺﾞｼｯｸM-PRO" w:hint="eastAsia"/>
                <w:sz w:val="20"/>
                <w:szCs w:val="20"/>
              </w:rPr>
              <w:t>など、移動や買い物に困っている人への声かけや外出支援を行い、地域で支え合う仕組</w:t>
            </w:r>
            <w:r w:rsidRPr="001618AF">
              <w:rPr>
                <w:rFonts w:ascii="HG丸ｺﾞｼｯｸM-PRO" w:eastAsia="HG丸ｺﾞｼｯｸM-PRO" w:hAnsi="HG丸ｺﾞｼｯｸM-PRO" w:hint="eastAsia"/>
                <w:sz w:val="20"/>
                <w:szCs w:val="20"/>
              </w:rPr>
              <w:t>みを広げます。</w:t>
            </w:r>
          </w:p>
          <w:p w14:paraId="4FD22BF8" w14:textId="77777777"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A355BB">
              <w:rPr>
                <w:rFonts w:ascii="HG丸ｺﾞｼｯｸM-PRO" w:eastAsia="HG丸ｺﾞｼｯｸM-PRO" w:hAnsi="HG丸ｺﾞｼｯｸM-PRO" w:hint="eastAsia"/>
                <w:sz w:val="20"/>
                <w:szCs w:val="20"/>
              </w:rPr>
              <w:t>地域の交通に関する課題や要望があれば、市へ意見を伝え、より便利で使いやすい公共交通の整備につなげます。</w:t>
            </w:r>
          </w:p>
          <w:p w14:paraId="4CEDA9C0" w14:textId="77777777"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A355BB">
              <w:rPr>
                <w:rFonts w:ascii="HG丸ｺﾞｼｯｸM-PRO" w:eastAsia="HG丸ｺﾞｼｯｸM-PRO" w:hAnsi="HG丸ｺﾞｼｯｸM-PRO" w:hint="eastAsia"/>
                <w:sz w:val="20"/>
                <w:szCs w:val="20"/>
              </w:rPr>
              <w:t>見守りや防犯パトロールなど、地域ぐるみで犯罪を未然に防止する取組を推進します。</w:t>
            </w:r>
          </w:p>
          <w:p w14:paraId="549610BA" w14:textId="77777777"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A355BB">
              <w:rPr>
                <w:rFonts w:ascii="HG丸ｺﾞｼｯｸM-PRO" w:eastAsia="HG丸ｺﾞｼｯｸM-PRO" w:hAnsi="HG丸ｺﾞｼｯｸM-PRO" w:hint="eastAsia"/>
                <w:sz w:val="20"/>
                <w:szCs w:val="20"/>
              </w:rPr>
              <w:t>日常生活の困りごとを住民同士の助け合いで解決する「地域支えあい事業」に協力し、支援の輪を広げます。</w:t>
            </w:r>
          </w:p>
          <w:p w14:paraId="1C0C9194" w14:textId="77777777" w:rsidR="002C6B8F" w:rsidRPr="006D7E26" w:rsidRDefault="002C6B8F" w:rsidP="006603DB">
            <w:pPr>
              <w:spacing w:afterLines="25" w:after="90"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A355BB">
              <w:rPr>
                <w:rFonts w:ascii="HG丸ｺﾞｼｯｸM-PRO" w:eastAsia="HG丸ｺﾞｼｯｸM-PRO" w:hAnsi="HG丸ｺﾞｼｯｸM-PRO" w:hint="eastAsia"/>
                <w:sz w:val="20"/>
                <w:szCs w:val="20"/>
              </w:rPr>
              <w:t>空き家の管理や環境保全を通じて、安心で快適なまちづくりを進める「空き家管理住まいるサービス」の取組を推進します。</w:t>
            </w:r>
          </w:p>
        </w:tc>
      </w:tr>
    </w:tbl>
    <w:p w14:paraId="23710B66" w14:textId="77777777" w:rsidR="002C6B8F" w:rsidRDefault="002C6B8F" w:rsidP="002C6B8F">
      <w:pPr>
        <w:spacing w:line="380" w:lineRule="exact"/>
        <w:ind w:leftChars="150" w:left="315"/>
        <w:rPr>
          <w:rFonts w:ascii="HG丸ｺﾞｼｯｸM-PRO" w:eastAsia="HG丸ｺﾞｼｯｸM-PRO" w:hAnsi="HG丸ｺﾞｼｯｸM-PRO"/>
          <w:szCs w:val="21"/>
        </w:rPr>
      </w:pPr>
    </w:p>
    <w:p w14:paraId="42CF18C1" w14:textId="77777777" w:rsidR="002C6B8F" w:rsidRDefault="002C6B8F" w:rsidP="002C6B8F">
      <w:pPr>
        <w:widowControl/>
        <w:spacing w:line="380" w:lineRule="exac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p w14:paraId="1DF56FA5" w14:textId="77777777" w:rsidR="002C6B8F" w:rsidRDefault="002C6B8F" w:rsidP="002C6B8F">
      <w:pPr>
        <w:spacing w:line="380" w:lineRule="exact"/>
        <w:ind w:leftChars="150" w:left="315"/>
        <w:rPr>
          <w:rFonts w:ascii="HG丸ｺﾞｼｯｸM-PRO" w:eastAsia="HG丸ｺﾞｼｯｸM-PRO" w:hAnsi="HG丸ｺﾞｼｯｸM-PRO"/>
          <w:szCs w:val="21"/>
        </w:rPr>
      </w:pPr>
    </w:p>
    <w:tbl>
      <w:tblPr>
        <w:tblStyle w:val="af5"/>
        <w:tblW w:w="0" w:type="auto"/>
        <w:tblInd w:w="315" w:type="dxa"/>
        <w:tblLook w:val="04A0" w:firstRow="1" w:lastRow="0" w:firstColumn="1" w:lastColumn="0" w:noHBand="0" w:noVBand="1"/>
      </w:tblPr>
      <w:tblGrid>
        <w:gridCol w:w="1947"/>
        <w:gridCol w:w="1561"/>
        <w:gridCol w:w="5231"/>
      </w:tblGrid>
      <w:tr w:rsidR="002C6B8F" w14:paraId="01F25F2B" w14:textId="77777777" w:rsidTr="006603DB">
        <w:tc>
          <w:tcPr>
            <w:tcW w:w="1947" w:type="dxa"/>
            <w:tcBorders>
              <w:top w:val="single" w:sz="4" w:space="0" w:color="auto"/>
              <w:left w:val="single" w:sz="4" w:space="0" w:color="auto"/>
              <w:bottom w:val="single" w:sz="4" w:space="0" w:color="auto"/>
              <w:right w:val="single" w:sz="4" w:space="0" w:color="auto"/>
            </w:tcBorders>
            <w:vAlign w:val="center"/>
          </w:tcPr>
          <w:p w14:paraId="6BC8C403" w14:textId="77777777" w:rsidR="002C6B8F" w:rsidRPr="00DB5BB4" w:rsidRDefault="002C6B8F" w:rsidP="006603DB">
            <w:pPr>
              <w:jc w:val="center"/>
              <w:rPr>
                <w:rFonts w:ascii="ＭＳ ゴシック" w:eastAsia="ＭＳ ゴシック" w:hAnsi="ＭＳ ゴシック"/>
                <w:szCs w:val="21"/>
              </w:rPr>
            </w:pPr>
            <w:r w:rsidRPr="00081AD4">
              <w:rPr>
                <w:rFonts w:ascii="ＭＳ ゴシック" w:eastAsia="ＭＳ ゴシック" w:hAnsi="ＭＳ ゴシック" w:hint="eastAsia"/>
                <w:spacing w:val="20"/>
                <w:sz w:val="22"/>
              </w:rPr>
              <w:t>役割分担</w:t>
            </w:r>
          </w:p>
        </w:tc>
        <w:tc>
          <w:tcPr>
            <w:tcW w:w="1561" w:type="dxa"/>
            <w:tcBorders>
              <w:top w:val="single" w:sz="4" w:space="0" w:color="auto"/>
              <w:left w:val="single" w:sz="4" w:space="0" w:color="auto"/>
              <w:bottom w:val="single" w:sz="4" w:space="0" w:color="auto"/>
              <w:right w:val="single" w:sz="4" w:space="0" w:color="auto"/>
            </w:tcBorders>
            <w:vAlign w:val="center"/>
          </w:tcPr>
          <w:p w14:paraId="10149457" w14:textId="77777777" w:rsidR="002C6B8F" w:rsidRPr="005F3FAA" w:rsidRDefault="002C6B8F" w:rsidP="006603DB">
            <w:pPr>
              <w:spacing w:before="20" w:line="300" w:lineRule="exact"/>
              <w:ind w:leftChars="25" w:left="443" w:rightChars="25" w:right="53" w:hangingChars="150" w:hanging="390"/>
              <w:jc w:val="center"/>
              <w:rPr>
                <w:rFonts w:ascii="ＭＳ ゴシック" w:eastAsia="ＭＳ ゴシック" w:hAnsi="ＭＳ ゴシック"/>
                <w:spacing w:val="20"/>
                <w:sz w:val="22"/>
              </w:rPr>
            </w:pPr>
            <w:r w:rsidRPr="005F3FAA">
              <w:rPr>
                <w:rFonts w:ascii="ＭＳ ゴシック" w:eastAsia="ＭＳ ゴシック" w:hAnsi="ＭＳ ゴシック" w:hint="eastAsia"/>
                <w:spacing w:val="20"/>
                <w:sz w:val="22"/>
              </w:rPr>
              <w:t>施策</w:t>
            </w:r>
          </w:p>
        </w:tc>
        <w:tc>
          <w:tcPr>
            <w:tcW w:w="5231" w:type="dxa"/>
            <w:tcBorders>
              <w:top w:val="single" w:sz="4" w:space="0" w:color="auto"/>
              <w:left w:val="single" w:sz="4" w:space="0" w:color="auto"/>
              <w:bottom w:val="single" w:sz="4" w:space="0" w:color="auto"/>
              <w:right w:val="single" w:sz="4" w:space="0" w:color="auto"/>
            </w:tcBorders>
            <w:vAlign w:val="center"/>
          </w:tcPr>
          <w:p w14:paraId="008B7ACB" w14:textId="77777777" w:rsidR="002C6B8F" w:rsidRPr="00EF40B9" w:rsidRDefault="002C6B8F" w:rsidP="006603DB">
            <w:pPr>
              <w:spacing w:before="20" w:line="300" w:lineRule="exact"/>
              <w:ind w:leftChars="25" w:left="443" w:rightChars="25" w:right="53" w:hangingChars="150" w:hanging="390"/>
              <w:jc w:val="center"/>
              <w:rPr>
                <w:rFonts w:ascii="HG丸ｺﾞｼｯｸM-PRO" w:eastAsia="HG丸ｺﾞｼｯｸM-PRO" w:hAnsi="HG丸ｺﾞｼｯｸM-PRO"/>
                <w:sz w:val="20"/>
                <w:szCs w:val="20"/>
              </w:rPr>
            </w:pPr>
            <w:r w:rsidRPr="00081AD4">
              <w:rPr>
                <w:rFonts w:ascii="ＭＳ ゴシック" w:eastAsia="ＭＳ ゴシック" w:hAnsi="ＭＳ ゴシック" w:hint="eastAsia"/>
                <w:spacing w:val="20"/>
                <w:sz w:val="22"/>
              </w:rPr>
              <w:t>具体的な取組</w:t>
            </w:r>
          </w:p>
        </w:tc>
      </w:tr>
      <w:tr w:rsidR="002C6B8F" w14:paraId="3CCD6329" w14:textId="77777777" w:rsidTr="006603DB">
        <w:tc>
          <w:tcPr>
            <w:tcW w:w="1947" w:type="dxa"/>
            <w:tcBorders>
              <w:top w:val="single" w:sz="4" w:space="0" w:color="auto"/>
              <w:left w:val="nil"/>
              <w:bottom w:val="single" w:sz="4" w:space="0" w:color="auto"/>
              <w:right w:val="nil"/>
            </w:tcBorders>
            <w:vAlign w:val="center"/>
          </w:tcPr>
          <w:p w14:paraId="4A39A88C" w14:textId="77777777" w:rsidR="002C6B8F" w:rsidRPr="005F3FAA" w:rsidRDefault="002C6B8F" w:rsidP="006603DB">
            <w:pPr>
              <w:spacing w:line="40" w:lineRule="exact"/>
              <w:jc w:val="center"/>
              <w:rPr>
                <w:rFonts w:ascii="ＭＳ ゴシック" w:eastAsia="ＭＳ ゴシック" w:hAnsi="ＭＳ ゴシック"/>
                <w:spacing w:val="20"/>
                <w:sz w:val="8"/>
                <w:szCs w:val="8"/>
              </w:rPr>
            </w:pPr>
          </w:p>
        </w:tc>
        <w:tc>
          <w:tcPr>
            <w:tcW w:w="1561" w:type="dxa"/>
            <w:tcBorders>
              <w:top w:val="single" w:sz="4" w:space="0" w:color="auto"/>
              <w:left w:val="nil"/>
              <w:bottom w:val="single" w:sz="4" w:space="0" w:color="auto"/>
              <w:right w:val="nil"/>
            </w:tcBorders>
            <w:vAlign w:val="center"/>
          </w:tcPr>
          <w:p w14:paraId="2103E37B" w14:textId="77777777" w:rsidR="002C6B8F" w:rsidRPr="005F3FAA" w:rsidRDefault="002C6B8F" w:rsidP="006603DB">
            <w:pPr>
              <w:spacing w:before="20" w:line="40" w:lineRule="exact"/>
              <w:ind w:leftChars="25" w:left="233" w:rightChars="25" w:right="53" w:hangingChars="150" w:hanging="180"/>
              <w:jc w:val="center"/>
              <w:rPr>
                <w:rFonts w:ascii="ＭＳ ゴシック" w:eastAsia="ＭＳ ゴシック" w:hAnsi="ＭＳ ゴシック"/>
                <w:spacing w:val="20"/>
                <w:sz w:val="8"/>
                <w:szCs w:val="8"/>
              </w:rPr>
            </w:pPr>
          </w:p>
        </w:tc>
        <w:tc>
          <w:tcPr>
            <w:tcW w:w="5231" w:type="dxa"/>
            <w:tcBorders>
              <w:top w:val="single" w:sz="4" w:space="0" w:color="auto"/>
              <w:left w:val="nil"/>
              <w:bottom w:val="single" w:sz="4" w:space="0" w:color="auto"/>
              <w:right w:val="nil"/>
            </w:tcBorders>
            <w:vAlign w:val="center"/>
          </w:tcPr>
          <w:p w14:paraId="2D3A9E08" w14:textId="77777777" w:rsidR="002C6B8F" w:rsidRPr="005F3FAA" w:rsidRDefault="002C6B8F" w:rsidP="006603DB">
            <w:pPr>
              <w:spacing w:before="20" w:line="40" w:lineRule="exact"/>
              <w:ind w:leftChars="25" w:left="233" w:rightChars="25" w:right="53" w:hangingChars="150" w:hanging="180"/>
              <w:jc w:val="center"/>
              <w:rPr>
                <w:rFonts w:ascii="ＭＳ ゴシック" w:eastAsia="ＭＳ ゴシック" w:hAnsi="ＭＳ ゴシック"/>
                <w:spacing w:val="20"/>
                <w:sz w:val="8"/>
                <w:szCs w:val="8"/>
              </w:rPr>
            </w:pPr>
          </w:p>
        </w:tc>
      </w:tr>
      <w:tr w:rsidR="003D112D" w14:paraId="3C6FA10D" w14:textId="77777777" w:rsidTr="006603DB">
        <w:tc>
          <w:tcPr>
            <w:tcW w:w="1947" w:type="dxa"/>
            <w:vMerge w:val="restart"/>
            <w:tcBorders>
              <w:top w:val="single" w:sz="4" w:space="0" w:color="auto"/>
              <w:left w:val="single" w:sz="4" w:space="0" w:color="auto"/>
              <w:right w:val="single" w:sz="4" w:space="0" w:color="auto"/>
            </w:tcBorders>
            <w:shd w:val="clear" w:color="auto" w:fill="D1D1D1" w:themeFill="background2" w:themeFillShade="E6"/>
            <w:vAlign w:val="center"/>
          </w:tcPr>
          <w:p w14:paraId="2E61F5F6" w14:textId="77777777" w:rsidR="003D112D" w:rsidRDefault="003D112D"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行政が</w:t>
            </w:r>
          </w:p>
          <w:p w14:paraId="7F259E94" w14:textId="77777777" w:rsidR="003D112D" w:rsidRPr="00DB5BB4" w:rsidRDefault="003D112D"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取り組むこと</w:t>
            </w:r>
          </w:p>
        </w:tc>
        <w:tc>
          <w:tcPr>
            <w:tcW w:w="1561" w:type="dxa"/>
            <w:tcBorders>
              <w:top w:val="single" w:sz="4" w:space="0" w:color="auto"/>
              <w:left w:val="single" w:sz="4" w:space="0" w:color="auto"/>
              <w:bottom w:val="single" w:sz="4" w:space="0" w:color="auto"/>
              <w:right w:val="single" w:sz="4" w:space="0" w:color="auto"/>
            </w:tcBorders>
            <w:vAlign w:val="center"/>
          </w:tcPr>
          <w:p w14:paraId="61418727" w14:textId="77777777" w:rsidR="003D112D" w:rsidRPr="00C31AD4" w:rsidRDefault="003D112D" w:rsidP="006603DB">
            <w:pPr>
              <w:spacing w:line="300" w:lineRule="exact"/>
              <w:jc w:val="both"/>
              <w:rPr>
                <w:rFonts w:ascii="ＭＳ ゴシック" w:eastAsia="ＭＳ ゴシック" w:hAnsi="ＭＳ ゴシック"/>
                <w:sz w:val="20"/>
                <w:szCs w:val="20"/>
              </w:rPr>
            </w:pPr>
            <w:r w:rsidRPr="00F3478F">
              <w:rPr>
                <w:rFonts w:ascii="ＭＳ ゴシック" w:eastAsia="ＭＳ ゴシック" w:hAnsi="ＭＳ ゴシック" w:hint="eastAsia"/>
                <w:sz w:val="20"/>
                <w:szCs w:val="20"/>
              </w:rPr>
              <w:t>安全で快適な生活環境の整備</w:t>
            </w:r>
          </w:p>
        </w:tc>
        <w:tc>
          <w:tcPr>
            <w:tcW w:w="5231" w:type="dxa"/>
            <w:tcBorders>
              <w:top w:val="single" w:sz="4" w:space="0" w:color="auto"/>
              <w:left w:val="single" w:sz="4" w:space="0" w:color="auto"/>
              <w:bottom w:val="single" w:sz="4" w:space="0" w:color="auto"/>
              <w:right w:val="single" w:sz="4" w:space="0" w:color="auto"/>
            </w:tcBorders>
            <w:vAlign w:val="center"/>
          </w:tcPr>
          <w:p w14:paraId="318F174A" w14:textId="7B89B9FE" w:rsidR="003D112D" w:rsidRPr="00D313E5" w:rsidRDefault="003D112D" w:rsidP="00487BB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不法投棄や危険箇所の点検を継続的に行い、地域や関係機関と連携して改善を進めます。</w:t>
            </w:r>
          </w:p>
          <w:p w14:paraId="597D4CC5" w14:textId="77777777" w:rsidR="003D112D" w:rsidRPr="00D313E5" w:rsidRDefault="003D112D"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通学路や生活道路、公園などの安全確保に努め、誰もが安心して歩けるまちづくりを推進します。</w:t>
            </w:r>
          </w:p>
          <w:p w14:paraId="36F70812" w14:textId="0CAC65D1" w:rsidR="003D112D" w:rsidRPr="00D313E5" w:rsidRDefault="003D112D"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公園や遊具などの老朽化対策を計画的に実施し、</w:t>
            </w:r>
            <w:r w:rsidR="002D1BBF" w:rsidRPr="00D313E5">
              <w:rPr>
                <w:rFonts w:ascii="HG丸ｺﾞｼｯｸM-PRO" w:eastAsia="HG丸ｺﾞｼｯｸM-PRO" w:hAnsi="HG丸ｺﾞｼｯｸM-PRO" w:hint="eastAsia"/>
                <w:sz w:val="20"/>
                <w:szCs w:val="20"/>
              </w:rPr>
              <w:t>こ</w:t>
            </w:r>
            <w:r w:rsidRPr="00D313E5">
              <w:rPr>
                <w:rFonts w:ascii="HG丸ｺﾞｼｯｸM-PRO" w:eastAsia="HG丸ｺﾞｼｯｸM-PRO" w:hAnsi="HG丸ｺﾞｼｯｸM-PRO" w:hint="eastAsia"/>
                <w:sz w:val="20"/>
                <w:szCs w:val="20"/>
              </w:rPr>
              <w:t>どもから高齢者までが安心して利用できる環境を整えます。</w:t>
            </w:r>
          </w:p>
          <w:p w14:paraId="3DFD6099" w14:textId="77777777" w:rsidR="003D112D" w:rsidRPr="00D313E5" w:rsidRDefault="003D112D"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空家・空地の適切な管理を促し、危険な家屋については解体・撤去への助成を行い、地域の安全と景観保全を図ります。</w:t>
            </w:r>
          </w:p>
        </w:tc>
      </w:tr>
      <w:tr w:rsidR="003D112D" w14:paraId="77FA54BC" w14:textId="77777777" w:rsidTr="006603DB">
        <w:tc>
          <w:tcPr>
            <w:tcW w:w="1947" w:type="dxa"/>
            <w:vMerge/>
            <w:tcBorders>
              <w:left w:val="single" w:sz="4" w:space="0" w:color="auto"/>
              <w:right w:val="single" w:sz="4" w:space="0" w:color="auto"/>
            </w:tcBorders>
            <w:shd w:val="clear" w:color="auto" w:fill="D1D1D1" w:themeFill="background2" w:themeFillShade="E6"/>
            <w:vAlign w:val="center"/>
          </w:tcPr>
          <w:p w14:paraId="218256E7" w14:textId="77777777" w:rsidR="003D112D" w:rsidRPr="00DB5BB4" w:rsidRDefault="003D112D" w:rsidP="006603DB">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204C93F7" w14:textId="77777777" w:rsidR="003D112D" w:rsidRPr="00C31AD4" w:rsidRDefault="003D112D" w:rsidP="006603DB">
            <w:pPr>
              <w:spacing w:line="300" w:lineRule="exact"/>
              <w:jc w:val="both"/>
              <w:rPr>
                <w:rFonts w:ascii="ＭＳ ゴシック" w:eastAsia="ＭＳ ゴシック" w:hAnsi="ＭＳ ゴシック"/>
                <w:sz w:val="20"/>
                <w:szCs w:val="20"/>
              </w:rPr>
            </w:pPr>
            <w:r w:rsidRPr="00F3478F">
              <w:rPr>
                <w:rFonts w:ascii="ＭＳ ゴシック" w:eastAsia="ＭＳ ゴシック" w:hAnsi="ＭＳ ゴシック" w:hint="eastAsia"/>
                <w:sz w:val="20"/>
                <w:szCs w:val="20"/>
              </w:rPr>
              <w:t>移動・交通環境の充実と持続可能な地域交通の確保</w:t>
            </w:r>
          </w:p>
        </w:tc>
        <w:tc>
          <w:tcPr>
            <w:tcW w:w="5231" w:type="dxa"/>
            <w:tcBorders>
              <w:top w:val="single" w:sz="4" w:space="0" w:color="auto"/>
              <w:left w:val="single" w:sz="4" w:space="0" w:color="auto"/>
              <w:bottom w:val="single" w:sz="4" w:space="0" w:color="auto"/>
              <w:right w:val="single" w:sz="4" w:space="0" w:color="auto"/>
            </w:tcBorders>
            <w:vAlign w:val="center"/>
          </w:tcPr>
          <w:p w14:paraId="34D53F7A" w14:textId="77777777" w:rsidR="003D112D" w:rsidRPr="00D313E5" w:rsidRDefault="003D112D"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市民の通院・通学・買い物などの移動手段を確保するため、公共交通網の利便性向上と持続可能な運行体制を整備します。</w:t>
            </w:r>
          </w:p>
          <w:p w14:paraId="73F0EF81" w14:textId="77777777" w:rsidR="003D112D" w:rsidRPr="00D313E5" w:rsidRDefault="003D112D"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高齢者や交通弱者にもやさしいデマンド運行型バス</w:t>
            </w:r>
            <w:r w:rsidRPr="00D313E5">
              <w:rPr>
                <w:rFonts w:ascii="HG丸ｺﾞｼｯｸM-PRO" w:eastAsia="HG丸ｺﾞｼｯｸM-PRO" w:hAnsi="HG丸ｺﾞｼｯｸM-PRO"/>
                <w:sz w:val="20"/>
                <w:szCs w:val="20"/>
              </w:rPr>
              <w:t>の利用促進や改善を図ります。</w:t>
            </w:r>
          </w:p>
          <w:p w14:paraId="7D210CF0" w14:textId="77777777" w:rsidR="003D112D" w:rsidRPr="00D313E5" w:rsidRDefault="003D112D"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ノンステップバスを導入し、誰もが使いやすい交通環境を整備します。</w:t>
            </w:r>
          </w:p>
        </w:tc>
      </w:tr>
      <w:tr w:rsidR="003D112D" w14:paraId="40770A11" w14:textId="77777777" w:rsidTr="006603DB">
        <w:tc>
          <w:tcPr>
            <w:tcW w:w="1947" w:type="dxa"/>
            <w:vMerge/>
            <w:tcBorders>
              <w:left w:val="single" w:sz="4" w:space="0" w:color="auto"/>
              <w:right w:val="single" w:sz="4" w:space="0" w:color="auto"/>
            </w:tcBorders>
            <w:shd w:val="clear" w:color="auto" w:fill="D1D1D1" w:themeFill="background2" w:themeFillShade="E6"/>
            <w:vAlign w:val="center"/>
          </w:tcPr>
          <w:p w14:paraId="5991B2BF" w14:textId="77777777" w:rsidR="003D112D" w:rsidRPr="00DB5BB4" w:rsidRDefault="003D112D" w:rsidP="006603DB">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45832C5E" w14:textId="77777777" w:rsidR="003D112D" w:rsidRPr="00C31AD4" w:rsidRDefault="003D112D" w:rsidP="006603DB">
            <w:pPr>
              <w:spacing w:line="300" w:lineRule="exact"/>
              <w:jc w:val="both"/>
              <w:rPr>
                <w:rFonts w:ascii="ＭＳ ゴシック" w:eastAsia="ＭＳ ゴシック" w:hAnsi="ＭＳ ゴシック"/>
                <w:sz w:val="20"/>
                <w:szCs w:val="20"/>
              </w:rPr>
            </w:pPr>
            <w:r w:rsidRPr="00F3478F">
              <w:rPr>
                <w:rFonts w:ascii="ＭＳ ゴシック" w:eastAsia="ＭＳ ゴシック" w:hAnsi="ＭＳ ゴシック" w:hint="eastAsia"/>
                <w:sz w:val="20"/>
                <w:szCs w:val="20"/>
              </w:rPr>
              <w:t>バリアフリー・ユニバーサルデザインの推進</w:t>
            </w:r>
          </w:p>
        </w:tc>
        <w:tc>
          <w:tcPr>
            <w:tcW w:w="5231" w:type="dxa"/>
            <w:tcBorders>
              <w:top w:val="single" w:sz="4" w:space="0" w:color="auto"/>
              <w:left w:val="single" w:sz="4" w:space="0" w:color="auto"/>
              <w:bottom w:val="single" w:sz="4" w:space="0" w:color="auto"/>
              <w:right w:val="single" w:sz="4" w:space="0" w:color="auto"/>
            </w:tcBorders>
            <w:vAlign w:val="center"/>
          </w:tcPr>
          <w:p w14:paraId="5449E9F7" w14:textId="77777777" w:rsidR="003D112D" w:rsidRPr="00D313E5" w:rsidRDefault="003D112D"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公共施設、道路、公園などのバリアフリー化・ユニバーサルデザイン化を進め、障がいの有無にかかわらず誰もが利用しやすい環境を整備します。</w:t>
            </w:r>
          </w:p>
          <w:p w14:paraId="32A17E13" w14:textId="77777777" w:rsidR="003D112D" w:rsidRPr="00D313E5" w:rsidRDefault="003D112D"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障がい者用トイレ、多目的トイレ、スロープ、誘導ブロック等の設置や改修を推進します。</w:t>
            </w:r>
          </w:p>
          <w:p w14:paraId="786E7478" w14:textId="0471BFC7" w:rsidR="003D112D" w:rsidRPr="00D313E5" w:rsidRDefault="003D112D"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新たに整備する施設では、設計段階から高齢者・障がい</w:t>
            </w:r>
            <w:r w:rsidR="00050F99" w:rsidRPr="00D313E5">
              <w:rPr>
                <w:rFonts w:ascii="HG丸ｺﾞｼｯｸM-PRO" w:eastAsia="HG丸ｺﾞｼｯｸM-PRO" w:hAnsi="HG丸ｺﾞｼｯｸM-PRO" w:hint="eastAsia"/>
                <w:sz w:val="20"/>
                <w:szCs w:val="20"/>
              </w:rPr>
              <w:t>のある人</w:t>
            </w:r>
            <w:r w:rsidRPr="00D313E5">
              <w:rPr>
                <w:rFonts w:ascii="HG丸ｺﾞｼｯｸM-PRO" w:eastAsia="HG丸ｺﾞｼｯｸM-PRO" w:hAnsi="HG丸ｺﾞｼｯｸM-PRO" w:hint="eastAsia"/>
                <w:sz w:val="20"/>
                <w:szCs w:val="20"/>
              </w:rPr>
              <w:t>・子育て世帯など多様な視点を反映します。</w:t>
            </w:r>
          </w:p>
        </w:tc>
      </w:tr>
      <w:tr w:rsidR="003D112D" w14:paraId="21FE9428" w14:textId="77777777" w:rsidTr="006603DB">
        <w:tc>
          <w:tcPr>
            <w:tcW w:w="1947" w:type="dxa"/>
            <w:vMerge/>
            <w:tcBorders>
              <w:left w:val="single" w:sz="4" w:space="0" w:color="auto"/>
              <w:right w:val="single" w:sz="4" w:space="0" w:color="auto"/>
            </w:tcBorders>
            <w:shd w:val="clear" w:color="auto" w:fill="D1D1D1" w:themeFill="background2" w:themeFillShade="E6"/>
            <w:vAlign w:val="center"/>
          </w:tcPr>
          <w:p w14:paraId="444CD423" w14:textId="77777777" w:rsidR="003D112D" w:rsidRPr="00DB5BB4" w:rsidRDefault="003D112D" w:rsidP="00F939DC">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5273264B" w14:textId="7D58B03A" w:rsidR="003D112D" w:rsidRPr="00D07AFF" w:rsidRDefault="003D112D" w:rsidP="00F939DC">
            <w:pPr>
              <w:spacing w:line="300" w:lineRule="exact"/>
              <w:rPr>
                <w:rFonts w:ascii="ＭＳ ゴシック" w:eastAsia="ＭＳ ゴシック" w:hAnsi="ＭＳ ゴシック"/>
                <w:color w:val="EE0000"/>
                <w:sz w:val="20"/>
                <w:szCs w:val="20"/>
                <w:highlight w:val="yellow"/>
              </w:rPr>
            </w:pPr>
            <w:r w:rsidRPr="00686AB0">
              <w:rPr>
                <w:rFonts w:ascii="ＭＳ ゴシック" w:eastAsia="ＭＳ ゴシック" w:hAnsi="ＭＳ ゴシック" w:hint="eastAsia"/>
                <w:sz w:val="20"/>
                <w:szCs w:val="20"/>
              </w:rPr>
              <w:t>国際交流の推進</w:t>
            </w:r>
          </w:p>
        </w:tc>
        <w:tc>
          <w:tcPr>
            <w:tcW w:w="5231" w:type="dxa"/>
            <w:tcBorders>
              <w:top w:val="single" w:sz="4" w:space="0" w:color="auto"/>
              <w:left w:val="single" w:sz="4" w:space="0" w:color="auto"/>
              <w:bottom w:val="single" w:sz="4" w:space="0" w:color="auto"/>
              <w:right w:val="single" w:sz="4" w:space="0" w:color="auto"/>
            </w:tcBorders>
            <w:vAlign w:val="center"/>
          </w:tcPr>
          <w:p w14:paraId="2690F473" w14:textId="084504B4" w:rsidR="003D112D" w:rsidRPr="00583D38" w:rsidRDefault="003D112D" w:rsidP="003D112D">
            <w:pPr>
              <w:spacing w:beforeLines="25" w:before="90" w:afterLines="25" w:after="90"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嘉麻市国際交流推進本部及びプロジェクトチームを設置し、</w:t>
            </w:r>
            <w:r w:rsidRPr="00F939DC">
              <w:rPr>
                <w:rFonts w:ascii="HG丸ｺﾞｼｯｸM-PRO" w:eastAsia="HG丸ｺﾞｼｯｸM-PRO" w:hAnsi="HG丸ｺﾞｼｯｸM-PRO" w:hint="eastAsia"/>
                <w:sz w:val="20"/>
                <w:szCs w:val="20"/>
              </w:rPr>
              <w:t>地域（学校）における国際理解の推進、多文化イベントの実施、外国人に対する人権擁護の推進、外国人の窓口ワンストップ化、姉妹・友好都市との交流事業、日本語教室、外国人雇用支援等</w:t>
            </w:r>
            <w:r>
              <w:rPr>
                <w:rFonts w:ascii="HG丸ｺﾞｼｯｸM-PRO" w:eastAsia="HG丸ｺﾞｼｯｸM-PRO" w:hAnsi="HG丸ｺﾞｼｯｸM-PRO" w:hint="eastAsia"/>
                <w:sz w:val="20"/>
                <w:szCs w:val="20"/>
              </w:rPr>
              <w:t>について検討します。</w:t>
            </w:r>
          </w:p>
        </w:tc>
      </w:tr>
      <w:tr w:rsidR="003D112D" w14:paraId="312B7948" w14:textId="77777777" w:rsidTr="003D112D">
        <w:tc>
          <w:tcPr>
            <w:tcW w:w="1947" w:type="dxa"/>
            <w:vMerge/>
            <w:tcBorders>
              <w:left w:val="single" w:sz="4" w:space="0" w:color="auto"/>
              <w:bottom w:val="single" w:sz="4" w:space="0" w:color="auto"/>
              <w:right w:val="single" w:sz="4" w:space="0" w:color="auto"/>
            </w:tcBorders>
            <w:shd w:val="clear" w:color="auto" w:fill="D1D1D1" w:themeFill="background2" w:themeFillShade="E6"/>
            <w:vAlign w:val="center"/>
          </w:tcPr>
          <w:p w14:paraId="31CA0C5D" w14:textId="77777777" w:rsidR="003D112D" w:rsidRPr="00DB5BB4" w:rsidRDefault="003D112D" w:rsidP="006603DB">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2F490BA0" w14:textId="77777777" w:rsidR="003D112D" w:rsidRPr="00C31AD4" w:rsidRDefault="003D112D" w:rsidP="006603DB">
            <w:pPr>
              <w:spacing w:line="300" w:lineRule="exact"/>
              <w:rPr>
                <w:rFonts w:ascii="ＭＳ ゴシック" w:eastAsia="ＭＳ ゴシック" w:hAnsi="ＭＳ ゴシック"/>
                <w:sz w:val="20"/>
                <w:szCs w:val="20"/>
              </w:rPr>
            </w:pPr>
            <w:r w:rsidRPr="00F3478F">
              <w:rPr>
                <w:rFonts w:ascii="ＭＳ ゴシック" w:eastAsia="ＭＳ ゴシック" w:hAnsi="ＭＳ ゴシック" w:hint="eastAsia"/>
                <w:sz w:val="20"/>
                <w:szCs w:val="20"/>
              </w:rPr>
              <w:t>防犯体制の充実</w:t>
            </w:r>
          </w:p>
        </w:tc>
        <w:tc>
          <w:tcPr>
            <w:tcW w:w="5231" w:type="dxa"/>
            <w:tcBorders>
              <w:top w:val="single" w:sz="4" w:space="0" w:color="auto"/>
              <w:left w:val="single" w:sz="4" w:space="0" w:color="auto"/>
              <w:bottom w:val="single" w:sz="4" w:space="0" w:color="auto"/>
              <w:right w:val="single" w:sz="4" w:space="0" w:color="auto"/>
            </w:tcBorders>
            <w:vAlign w:val="center"/>
          </w:tcPr>
          <w:p w14:paraId="204FC9AD" w14:textId="77777777" w:rsidR="003D112D" w:rsidRDefault="003D112D"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670636">
              <w:rPr>
                <w:rFonts w:ascii="HG丸ｺﾞｼｯｸM-PRO" w:eastAsia="HG丸ｺﾞｼｯｸM-PRO" w:hAnsi="HG丸ｺﾞｼｯｸM-PRO" w:hint="eastAsia"/>
                <w:sz w:val="20"/>
                <w:szCs w:val="20"/>
              </w:rPr>
              <w:t>地域の見守り活動や自主防犯パトロールの支援を通じて、地域ぐるみの防犯体制を強化します。</w:t>
            </w:r>
          </w:p>
          <w:p w14:paraId="2FF8AF71" w14:textId="77777777" w:rsidR="003D112D" w:rsidRDefault="003D112D"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670636">
              <w:rPr>
                <w:rFonts w:ascii="HG丸ｺﾞｼｯｸM-PRO" w:eastAsia="HG丸ｺﾞｼｯｸM-PRO" w:hAnsi="HG丸ｺﾞｼｯｸM-PRO" w:hint="eastAsia"/>
                <w:sz w:val="20"/>
                <w:szCs w:val="20"/>
              </w:rPr>
              <w:t>ニセ電話詐欺などの特殊詐欺防止に向けた啓発や高齢者世帯への注意喚起を行います。</w:t>
            </w:r>
          </w:p>
          <w:p w14:paraId="726F415D" w14:textId="77777777" w:rsidR="003D112D" w:rsidRPr="00EF40B9" w:rsidRDefault="003D112D"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670636">
              <w:rPr>
                <w:rFonts w:ascii="HG丸ｺﾞｼｯｸM-PRO" w:eastAsia="HG丸ｺﾞｼｯｸM-PRO" w:hAnsi="HG丸ｺﾞｼｯｸM-PRO" w:hint="eastAsia"/>
                <w:sz w:val="20"/>
                <w:szCs w:val="20"/>
              </w:rPr>
              <w:t>防犯カメラの設置支援を進め、地域の安全確保を図ります。</w:t>
            </w:r>
          </w:p>
        </w:tc>
      </w:tr>
      <w:tr w:rsidR="003D112D" w14:paraId="776DF4EB" w14:textId="77777777" w:rsidTr="00686AB0">
        <w:trPr>
          <w:trHeight w:val="907"/>
        </w:trPr>
        <w:tc>
          <w:tcPr>
            <w:tcW w:w="1947" w:type="dxa"/>
            <w:tcBorders>
              <w:left w:val="nil"/>
              <w:bottom w:val="nil"/>
              <w:right w:val="nil"/>
            </w:tcBorders>
            <w:vAlign w:val="center"/>
          </w:tcPr>
          <w:p w14:paraId="16793770" w14:textId="77777777" w:rsidR="003D112D" w:rsidRPr="00DB5BB4" w:rsidRDefault="003D112D" w:rsidP="006603DB">
            <w:pPr>
              <w:jc w:val="center"/>
              <w:rPr>
                <w:rFonts w:ascii="ＭＳ ゴシック" w:eastAsia="ＭＳ ゴシック" w:hAnsi="ＭＳ ゴシック"/>
                <w:szCs w:val="21"/>
              </w:rPr>
            </w:pPr>
          </w:p>
        </w:tc>
        <w:tc>
          <w:tcPr>
            <w:tcW w:w="1561" w:type="dxa"/>
            <w:tcBorders>
              <w:top w:val="single" w:sz="4" w:space="0" w:color="auto"/>
              <w:left w:val="nil"/>
              <w:bottom w:val="nil"/>
              <w:right w:val="nil"/>
            </w:tcBorders>
            <w:vAlign w:val="center"/>
          </w:tcPr>
          <w:p w14:paraId="43508374" w14:textId="77777777" w:rsidR="003D112D" w:rsidRPr="00F3478F" w:rsidRDefault="003D112D" w:rsidP="006603DB">
            <w:pPr>
              <w:spacing w:line="300" w:lineRule="exact"/>
              <w:rPr>
                <w:rFonts w:ascii="ＭＳ ゴシック" w:eastAsia="ＭＳ ゴシック" w:hAnsi="ＭＳ ゴシック"/>
                <w:sz w:val="20"/>
                <w:szCs w:val="20"/>
              </w:rPr>
            </w:pPr>
          </w:p>
        </w:tc>
        <w:tc>
          <w:tcPr>
            <w:tcW w:w="5231" w:type="dxa"/>
            <w:tcBorders>
              <w:top w:val="single" w:sz="4" w:space="0" w:color="auto"/>
              <w:left w:val="nil"/>
              <w:bottom w:val="nil"/>
              <w:right w:val="nil"/>
            </w:tcBorders>
            <w:vAlign w:val="center"/>
          </w:tcPr>
          <w:p w14:paraId="02CFC2B9" w14:textId="77777777" w:rsidR="003D112D" w:rsidRPr="00EF40B9" w:rsidRDefault="003D112D" w:rsidP="006603DB">
            <w:pPr>
              <w:spacing w:beforeLines="20" w:before="72" w:line="300" w:lineRule="exact"/>
              <w:ind w:left="300" w:rightChars="25" w:right="53" w:hangingChars="150" w:hanging="300"/>
              <w:rPr>
                <w:rFonts w:ascii="HG丸ｺﾞｼｯｸM-PRO" w:eastAsia="HG丸ｺﾞｼｯｸM-PRO" w:hAnsi="HG丸ｺﾞｼｯｸM-PRO"/>
                <w:sz w:val="20"/>
                <w:szCs w:val="20"/>
              </w:rPr>
            </w:pPr>
          </w:p>
        </w:tc>
      </w:tr>
      <w:tr w:rsidR="003D112D" w14:paraId="5317C782" w14:textId="77777777" w:rsidTr="008A7E80">
        <w:trPr>
          <w:trHeight w:val="680"/>
        </w:trPr>
        <w:tc>
          <w:tcPr>
            <w:tcW w:w="1947" w:type="dxa"/>
            <w:tcBorders>
              <w:top w:val="nil"/>
              <w:left w:val="nil"/>
              <w:right w:val="nil"/>
            </w:tcBorders>
            <w:vAlign w:val="center"/>
          </w:tcPr>
          <w:p w14:paraId="6DFC6FAC" w14:textId="77777777" w:rsidR="003D112D" w:rsidRPr="00DB5BB4" w:rsidRDefault="003D112D" w:rsidP="006603DB">
            <w:pPr>
              <w:jc w:val="center"/>
              <w:rPr>
                <w:rFonts w:ascii="ＭＳ ゴシック" w:eastAsia="ＭＳ ゴシック" w:hAnsi="ＭＳ ゴシック"/>
                <w:szCs w:val="21"/>
              </w:rPr>
            </w:pPr>
          </w:p>
        </w:tc>
        <w:tc>
          <w:tcPr>
            <w:tcW w:w="1561" w:type="dxa"/>
            <w:tcBorders>
              <w:top w:val="nil"/>
              <w:left w:val="nil"/>
              <w:bottom w:val="single" w:sz="4" w:space="0" w:color="auto"/>
              <w:right w:val="nil"/>
            </w:tcBorders>
            <w:vAlign w:val="center"/>
          </w:tcPr>
          <w:p w14:paraId="08551079" w14:textId="77777777" w:rsidR="003D112D" w:rsidRPr="00F3478F" w:rsidRDefault="003D112D" w:rsidP="006603DB">
            <w:pPr>
              <w:spacing w:line="300" w:lineRule="exact"/>
              <w:rPr>
                <w:rFonts w:ascii="ＭＳ ゴシック" w:eastAsia="ＭＳ ゴシック" w:hAnsi="ＭＳ ゴシック"/>
                <w:sz w:val="20"/>
                <w:szCs w:val="20"/>
              </w:rPr>
            </w:pPr>
          </w:p>
        </w:tc>
        <w:tc>
          <w:tcPr>
            <w:tcW w:w="5231" w:type="dxa"/>
            <w:tcBorders>
              <w:top w:val="nil"/>
              <w:left w:val="nil"/>
              <w:bottom w:val="single" w:sz="4" w:space="0" w:color="auto"/>
              <w:right w:val="nil"/>
            </w:tcBorders>
            <w:vAlign w:val="center"/>
          </w:tcPr>
          <w:p w14:paraId="4265B684" w14:textId="77777777" w:rsidR="003D112D" w:rsidRPr="00EF40B9" w:rsidRDefault="003D112D" w:rsidP="006603DB">
            <w:pPr>
              <w:spacing w:beforeLines="20" w:before="72" w:line="300" w:lineRule="exact"/>
              <w:ind w:left="300" w:rightChars="25" w:right="53" w:hangingChars="150" w:hanging="300"/>
              <w:rPr>
                <w:rFonts w:ascii="HG丸ｺﾞｼｯｸM-PRO" w:eastAsia="HG丸ｺﾞｼｯｸM-PRO" w:hAnsi="HG丸ｺﾞｼｯｸM-PRO"/>
                <w:sz w:val="20"/>
                <w:szCs w:val="20"/>
              </w:rPr>
            </w:pPr>
          </w:p>
        </w:tc>
      </w:tr>
      <w:tr w:rsidR="003D112D" w14:paraId="6D56EED0" w14:textId="77777777" w:rsidTr="003D112D">
        <w:tc>
          <w:tcPr>
            <w:tcW w:w="1947" w:type="dxa"/>
            <w:tcBorders>
              <w:left w:val="single" w:sz="4" w:space="0" w:color="auto"/>
              <w:bottom w:val="single" w:sz="4" w:space="0" w:color="auto"/>
              <w:right w:val="single" w:sz="4" w:space="0" w:color="auto"/>
            </w:tcBorders>
            <w:vAlign w:val="center"/>
          </w:tcPr>
          <w:p w14:paraId="33E43A4C" w14:textId="5F246529" w:rsidR="003D112D" w:rsidRPr="00DB5BB4" w:rsidRDefault="003D112D" w:rsidP="003D112D">
            <w:pPr>
              <w:jc w:val="center"/>
              <w:rPr>
                <w:rFonts w:ascii="ＭＳ ゴシック" w:eastAsia="ＭＳ ゴシック" w:hAnsi="ＭＳ ゴシック"/>
                <w:szCs w:val="21"/>
              </w:rPr>
            </w:pPr>
            <w:r w:rsidRPr="00081AD4">
              <w:rPr>
                <w:rFonts w:ascii="ＭＳ ゴシック" w:eastAsia="ＭＳ ゴシック" w:hAnsi="ＭＳ ゴシック" w:hint="eastAsia"/>
                <w:spacing w:val="20"/>
                <w:sz w:val="22"/>
              </w:rPr>
              <w:t>役割分担</w:t>
            </w:r>
          </w:p>
        </w:tc>
        <w:tc>
          <w:tcPr>
            <w:tcW w:w="1561" w:type="dxa"/>
            <w:tcBorders>
              <w:top w:val="single" w:sz="4" w:space="0" w:color="auto"/>
              <w:left w:val="single" w:sz="4" w:space="0" w:color="auto"/>
              <w:bottom w:val="single" w:sz="4" w:space="0" w:color="auto"/>
              <w:right w:val="single" w:sz="4" w:space="0" w:color="auto"/>
            </w:tcBorders>
            <w:vAlign w:val="center"/>
          </w:tcPr>
          <w:p w14:paraId="559D409D" w14:textId="1249C385" w:rsidR="003D112D" w:rsidRPr="00F3478F" w:rsidRDefault="003D112D" w:rsidP="003D112D">
            <w:pPr>
              <w:jc w:val="center"/>
              <w:rPr>
                <w:rFonts w:ascii="ＭＳ ゴシック" w:eastAsia="ＭＳ ゴシック" w:hAnsi="ＭＳ ゴシック"/>
                <w:sz w:val="20"/>
                <w:szCs w:val="20"/>
              </w:rPr>
            </w:pPr>
            <w:r w:rsidRPr="005F3FAA">
              <w:rPr>
                <w:rFonts w:ascii="ＭＳ ゴシック" w:eastAsia="ＭＳ ゴシック" w:hAnsi="ＭＳ ゴシック" w:hint="eastAsia"/>
                <w:spacing w:val="20"/>
                <w:sz w:val="22"/>
              </w:rPr>
              <w:t>施策</w:t>
            </w:r>
          </w:p>
        </w:tc>
        <w:tc>
          <w:tcPr>
            <w:tcW w:w="5231" w:type="dxa"/>
            <w:tcBorders>
              <w:top w:val="single" w:sz="4" w:space="0" w:color="auto"/>
              <w:left w:val="single" w:sz="4" w:space="0" w:color="auto"/>
              <w:bottom w:val="single" w:sz="4" w:space="0" w:color="auto"/>
              <w:right w:val="single" w:sz="4" w:space="0" w:color="auto"/>
            </w:tcBorders>
            <w:vAlign w:val="center"/>
          </w:tcPr>
          <w:p w14:paraId="0CC49A0F" w14:textId="32DE6ED4" w:rsidR="003D112D" w:rsidRPr="00EF40B9" w:rsidRDefault="003D112D" w:rsidP="003D112D">
            <w:pPr>
              <w:jc w:val="center"/>
              <w:rPr>
                <w:rFonts w:ascii="HG丸ｺﾞｼｯｸM-PRO" w:eastAsia="HG丸ｺﾞｼｯｸM-PRO" w:hAnsi="HG丸ｺﾞｼｯｸM-PRO"/>
                <w:sz w:val="20"/>
                <w:szCs w:val="20"/>
              </w:rPr>
            </w:pPr>
            <w:r w:rsidRPr="00081AD4">
              <w:rPr>
                <w:rFonts w:ascii="ＭＳ ゴシック" w:eastAsia="ＭＳ ゴシック" w:hAnsi="ＭＳ ゴシック" w:hint="eastAsia"/>
                <w:spacing w:val="20"/>
                <w:sz w:val="22"/>
              </w:rPr>
              <w:t>具体的な取組</w:t>
            </w:r>
          </w:p>
        </w:tc>
      </w:tr>
      <w:tr w:rsidR="003D112D" w14:paraId="2706E878" w14:textId="77777777" w:rsidTr="003D112D">
        <w:tc>
          <w:tcPr>
            <w:tcW w:w="1947" w:type="dxa"/>
            <w:tcBorders>
              <w:left w:val="nil"/>
              <w:right w:val="nil"/>
            </w:tcBorders>
            <w:vAlign w:val="center"/>
          </w:tcPr>
          <w:p w14:paraId="03E239A1" w14:textId="77777777" w:rsidR="003D112D" w:rsidRPr="003D112D" w:rsidRDefault="003D112D" w:rsidP="003D112D">
            <w:pPr>
              <w:spacing w:line="40" w:lineRule="exact"/>
              <w:jc w:val="center"/>
              <w:rPr>
                <w:rFonts w:ascii="ＭＳ ゴシック" w:eastAsia="ＭＳ ゴシック" w:hAnsi="ＭＳ ゴシック"/>
                <w:sz w:val="8"/>
                <w:szCs w:val="8"/>
              </w:rPr>
            </w:pPr>
          </w:p>
        </w:tc>
        <w:tc>
          <w:tcPr>
            <w:tcW w:w="1561" w:type="dxa"/>
            <w:tcBorders>
              <w:top w:val="single" w:sz="4" w:space="0" w:color="auto"/>
              <w:left w:val="nil"/>
              <w:bottom w:val="single" w:sz="4" w:space="0" w:color="auto"/>
              <w:right w:val="nil"/>
            </w:tcBorders>
            <w:vAlign w:val="center"/>
          </w:tcPr>
          <w:p w14:paraId="18C9921C" w14:textId="77777777" w:rsidR="003D112D" w:rsidRPr="003D112D" w:rsidRDefault="003D112D" w:rsidP="003D112D">
            <w:pPr>
              <w:spacing w:line="40" w:lineRule="exact"/>
              <w:rPr>
                <w:rFonts w:ascii="ＭＳ ゴシック" w:eastAsia="ＭＳ ゴシック" w:hAnsi="ＭＳ ゴシック"/>
                <w:sz w:val="8"/>
                <w:szCs w:val="8"/>
              </w:rPr>
            </w:pPr>
          </w:p>
        </w:tc>
        <w:tc>
          <w:tcPr>
            <w:tcW w:w="5231" w:type="dxa"/>
            <w:tcBorders>
              <w:top w:val="single" w:sz="4" w:space="0" w:color="auto"/>
              <w:left w:val="nil"/>
              <w:bottom w:val="single" w:sz="4" w:space="0" w:color="auto"/>
              <w:right w:val="nil"/>
            </w:tcBorders>
            <w:vAlign w:val="center"/>
          </w:tcPr>
          <w:p w14:paraId="07F6EDA1" w14:textId="77777777" w:rsidR="003D112D" w:rsidRPr="003D112D" w:rsidRDefault="003D112D" w:rsidP="003D112D">
            <w:pPr>
              <w:spacing w:line="40" w:lineRule="exact"/>
              <w:rPr>
                <w:rFonts w:ascii="HG丸ｺﾞｼｯｸM-PRO" w:eastAsia="HG丸ｺﾞｼｯｸM-PRO" w:hAnsi="HG丸ｺﾞｼｯｸM-PRO"/>
                <w:sz w:val="8"/>
                <w:szCs w:val="8"/>
              </w:rPr>
            </w:pPr>
          </w:p>
        </w:tc>
      </w:tr>
      <w:tr w:rsidR="003D112D" w14:paraId="383E9337" w14:textId="77777777" w:rsidTr="006603DB">
        <w:tc>
          <w:tcPr>
            <w:tcW w:w="1947" w:type="dxa"/>
            <w:tcBorders>
              <w:left w:val="single" w:sz="4" w:space="0" w:color="auto"/>
              <w:bottom w:val="single" w:sz="4" w:space="0" w:color="auto"/>
              <w:right w:val="single" w:sz="4" w:space="0" w:color="auto"/>
            </w:tcBorders>
            <w:shd w:val="clear" w:color="auto" w:fill="D1D1D1" w:themeFill="background2" w:themeFillShade="E6"/>
            <w:vAlign w:val="center"/>
          </w:tcPr>
          <w:p w14:paraId="3C8CCF9B" w14:textId="77777777" w:rsidR="003D112D" w:rsidRDefault="003D112D" w:rsidP="003D112D">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行政が</w:t>
            </w:r>
          </w:p>
          <w:p w14:paraId="6BD89998" w14:textId="010539A1" w:rsidR="003D112D" w:rsidRPr="00DB5BB4" w:rsidRDefault="003D112D" w:rsidP="003D112D">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取り組むこと</w:t>
            </w:r>
          </w:p>
        </w:tc>
        <w:tc>
          <w:tcPr>
            <w:tcW w:w="1561" w:type="dxa"/>
            <w:tcBorders>
              <w:top w:val="single" w:sz="4" w:space="0" w:color="auto"/>
              <w:left w:val="single" w:sz="4" w:space="0" w:color="auto"/>
              <w:bottom w:val="single" w:sz="4" w:space="0" w:color="auto"/>
              <w:right w:val="single" w:sz="4" w:space="0" w:color="auto"/>
            </w:tcBorders>
            <w:vAlign w:val="center"/>
          </w:tcPr>
          <w:p w14:paraId="6F893F45" w14:textId="77777777" w:rsidR="003D112D" w:rsidRPr="00C31AD4" w:rsidRDefault="003D112D" w:rsidP="003D112D">
            <w:pPr>
              <w:spacing w:line="300" w:lineRule="exact"/>
              <w:jc w:val="both"/>
              <w:rPr>
                <w:rFonts w:ascii="ＭＳ ゴシック" w:eastAsia="ＭＳ ゴシック" w:hAnsi="ＭＳ ゴシック"/>
                <w:sz w:val="20"/>
                <w:szCs w:val="20"/>
              </w:rPr>
            </w:pPr>
            <w:r w:rsidRPr="00F3478F">
              <w:rPr>
                <w:rFonts w:ascii="ＭＳ ゴシック" w:eastAsia="ＭＳ ゴシック" w:hAnsi="ＭＳ ゴシック" w:hint="eastAsia"/>
                <w:sz w:val="20"/>
                <w:szCs w:val="20"/>
              </w:rPr>
              <w:t>環境保全と持続可能なまちづくり</w:t>
            </w:r>
          </w:p>
        </w:tc>
        <w:tc>
          <w:tcPr>
            <w:tcW w:w="5231" w:type="dxa"/>
            <w:tcBorders>
              <w:top w:val="single" w:sz="4" w:space="0" w:color="auto"/>
              <w:left w:val="single" w:sz="4" w:space="0" w:color="auto"/>
              <w:bottom w:val="single" w:sz="4" w:space="0" w:color="auto"/>
              <w:right w:val="single" w:sz="4" w:space="0" w:color="auto"/>
            </w:tcBorders>
            <w:vAlign w:val="center"/>
          </w:tcPr>
          <w:p w14:paraId="7F4D3F5C" w14:textId="77777777" w:rsidR="003D112D" w:rsidRDefault="003D112D" w:rsidP="003D112D">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670636">
              <w:rPr>
                <w:rFonts w:ascii="HG丸ｺﾞｼｯｸM-PRO" w:eastAsia="HG丸ｺﾞｼｯｸM-PRO" w:hAnsi="HG丸ｺﾞｼｯｸM-PRO" w:hint="eastAsia"/>
                <w:sz w:val="20"/>
                <w:szCs w:val="20"/>
              </w:rPr>
              <w:t>ごみの減量化、資源の分別回収、リサイクルの推進に努めます。</w:t>
            </w:r>
          </w:p>
          <w:p w14:paraId="5184B205" w14:textId="77777777" w:rsidR="003D112D" w:rsidRDefault="003D112D" w:rsidP="003D112D">
            <w:pPr>
              <w:spacing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670636">
              <w:rPr>
                <w:rFonts w:ascii="HG丸ｺﾞｼｯｸM-PRO" w:eastAsia="HG丸ｺﾞｼｯｸM-PRO" w:hAnsi="HG丸ｺﾞｼｯｸM-PRO" w:hint="eastAsia"/>
                <w:sz w:val="20"/>
                <w:szCs w:val="20"/>
              </w:rPr>
              <w:t>地域清掃活動の支援や環境美化活動を推進し、快適で清潔なまちづくりを進めます。</w:t>
            </w:r>
          </w:p>
          <w:p w14:paraId="6AAE3E8F" w14:textId="77777777" w:rsidR="003D112D" w:rsidRDefault="003D112D" w:rsidP="003D112D">
            <w:pPr>
              <w:spacing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670636">
              <w:rPr>
                <w:rFonts w:ascii="HG丸ｺﾞｼｯｸM-PRO" w:eastAsia="HG丸ｺﾞｼｯｸM-PRO" w:hAnsi="HG丸ｺﾞｼｯｸM-PRO" w:hint="eastAsia"/>
                <w:sz w:val="20"/>
                <w:szCs w:val="20"/>
              </w:rPr>
              <w:t>空き地の草刈りや環境整備を通じて、地域景観と防犯性を高めます。</w:t>
            </w:r>
          </w:p>
          <w:p w14:paraId="39A2DE7F" w14:textId="77777777" w:rsidR="003D112D" w:rsidRPr="00EF40B9" w:rsidRDefault="003D112D" w:rsidP="003D112D">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670636">
              <w:rPr>
                <w:rFonts w:ascii="HG丸ｺﾞｼｯｸM-PRO" w:eastAsia="HG丸ｺﾞｼｯｸM-PRO" w:hAnsi="HG丸ｺﾞｼｯｸM-PRO" w:hint="eastAsia"/>
                <w:sz w:val="20"/>
                <w:szCs w:val="20"/>
              </w:rPr>
              <w:t>省エネルギーや再生可能エネルギーの導入など、脱炭素社会の実現に向けた取組を推進します。</w:t>
            </w:r>
          </w:p>
        </w:tc>
      </w:tr>
    </w:tbl>
    <w:p w14:paraId="7A54F12E" w14:textId="77777777" w:rsidR="003D112D" w:rsidRDefault="003D112D" w:rsidP="003D112D">
      <w:bookmarkStart w:id="11" w:name="_Toc214542953"/>
    </w:p>
    <w:p w14:paraId="73C3B3A6" w14:textId="77777777" w:rsidR="003D112D" w:rsidRDefault="003D112D" w:rsidP="003D112D"/>
    <w:p w14:paraId="048F50F0" w14:textId="3D67C5E9" w:rsidR="003D112D" w:rsidRDefault="003D112D">
      <w:pPr>
        <w:widowControl/>
        <w:spacing w:line="380" w:lineRule="exact"/>
      </w:pPr>
      <w:r>
        <w:br w:type="page"/>
      </w:r>
    </w:p>
    <w:p w14:paraId="53A28018" w14:textId="217A8025" w:rsidR="002C6B8F" w:rsidRPr="00D82EFE" w:rsidRDefault="002C6B8F" w:rsidP="002C6B8F">
      <w:pPr>
        <w:pStyle w:val="3"/>
      </w:pPr>
      <w:r>
        <w:rPr>
          <w:rFonts w:hint="eastAsia"/>
          <w:noProof/>
          <w:lang w:val="ja-JP"/>
        </w:rPr>
        <w:lastRenderedPageBreak/>
        <mc:AlternateContent>
          <mc:Choice Requires="wpg">
            <w:drawing>
              <wp:anchor distT="0" distB="0" distL="114300" distR="114300" simplePos="0" relativeHeight="252284928" behindDoc="1" locked="0" layoutInCell="1" allowOverlap="1" wp14:anchorId="02A6FEA2" wp14:editId="73379858">
                <wp:simplePos x="0" y="0"/>
                <wp:positionH relativeFrom="column">
                  <wp:posOffset>-37465</wp:posOffset>
                </wp:positionH>
                <wp:positionV relativeFrom="paragraph">
                  <wp:posOffset>17409</wp:posOffset>
                </wp:positionV>
                <wp:extent cx="5867400" cy="375589"/>
                <wp:effectExtent l="0" t="0" r="0" b="5715"/>
                <wp:wrapNone/>
                <wp:docPr id="310786264" name="グループ化 103"/>
                <wp:cNvGraphicFramePr/>
                <a:graphic xmlns:a="http://schemas.openxmlformats.org/drawingml/2006/main">
                  <a:graphicData uri="http://schemas.microsoft.com/office/word/2010/wordprocessingGroup">
                    <wpg:wgp>
                      <wpg:cNvGrpSpPr/>
                      <wpg:grpSpPr>
                        <a:xfrm>
                          <a:off x="0" y="0"/>
                          <a:ext cx="5867400" cy="375589"/>
                          <a:chOff x="0" y="0"/>
                          <a:chExt cx="5867400" cy="375589"/>
                        </a:xfrm>
                      </wpg:grpSpPr>
                      <wps:wsp>
                        <wps:cNvPr id="1673338975" name="正方形/長方形 1673338975"/>
                        <wps:cNvSpPr/>
                        <wps:spPr>
                          <a:xfrm>
                            <a:off x="0" y="0"/>
                            <a:ext cx="5867400" cy="3594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971263" name="正方形/長方形 601971263"/>
                        <wps:cNvSpPr/>
                        <wps:spPr>
                          <a:xfrm>
                            <a:off x="0" y="357809"/>
                            <a:ext cx="5867400" cy="1778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7F1B2461" id="グループ化 103" o:spid="_x0000_s1026" style="position:absolute;margin-left:-2.95pt;margin-top:1.35pt;width:462pt;height:29.55pt;z-index:-251031552" coordsize="58674,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537VgMAAB0LAAAOAAAAZHJzL2Uyb0RvYy54bWzsVs1u1DAQviPxDpHvNMnuZn+iZqtVSyuk&#10;0la0qGev42wiObaxvZst7wEPAGfOiAOPQyXegrHz0227qlBBSEi9OP6Z+Wb8ZeaTd/fWJfNWVOlC&#10;8ASFOwHyKCciLfgiQW8vDl+MkacN5ilmgtMEXVGN9qbPn+1WMqY9kQuWUuUBCNdxJROUGyNj39ck&#10;pyXWO0JSDoeZUCU2sFQLP1W4AvSS+b0gGPqVUKlUglCtYfegPkRTh59llJjTLNPUeCxBkJtxo3Lj&#10;3I7+dBfHC4VlXpAmDfyILEpccAjaQR1gg72lKu5BlQVRQovM7BBR+iLLCkLdHeA2YXDnNkdKLKW7&#10;yyKuFrKjCai9w9OjYcnJ6kjJc3mmgIlKLoALt7J3WWeqtF/I0ls7yq46yujaeAQ2o/FwNAiAWQJn&#10;/VEUjSc1pyQH4u+5kfzlw45+G9a/lUwloTz0DQP6zxg4z7GkjlgdAwNnyitSqN7hqN/vjyejCHkc&#10;l1Ct118+X3/89uP7J//nh6/1zNuwcpQ5hI5AHWvg8nHsRZNB6CqyIwHHUmlzREXp2UmCFBS0qzO8&#10;OtYG4oNpa2KDasGK9LBgzC1sE9F9prwVhvKfL0Lnypbla5HWe+MogJ9X47ies+YO9RYS4xaPC4tc&#10;G9sd+EXtdd3MXDFq7Rh/QzNgFMqj5yJ2yHVQTAjlpk5G5zil9bZNZXsuDtAiZxC/w24Abl+yxa6z&#10;bOytK3Vi0DkHDyVWO3ceLrLgpnMuCy7UNgAGt2oi1/YtSTU1lqW5SK+g3pSopUhLcljArz3G2pxh&#10;BdoDvQR6ak5hyJioEiSaGfJyod5v27f20BBwirwKtCxB+t0SK4o89opDq0zCwcCKn1sMolEPFmrz&#10;ZL55wpflvoB6CUG5JXFTa29YO82UKC9Bdmc2KhxhTiB2gohR7WLf1BoLwk3obObMQPAkNsf8XBIL&#10;blm1pXuxvsRKNvVtQFdORNueOL5T5rWt9eRitjQiK1wP3PDa8A1SYdXsH2jGMAgno7A37D8kGTdG&#10;UBw2LdCc31WMfjQaB42mbhXdcAQGTdW1it1Kwl9QDbO+rxpdp0KvL0ur805gum0Qpa7ln8TEMfAk&#10;Jv+3mLjnCLzB3M9s3ov2kbe5hvnmq3b6CwAA//8DAFBLAwQUAAYACAAAACEAf3Dt194AAAAHAQAA&#10;DwAAAGRycy9kb3ducmV2LnhtbEyOwWrCQBRF94X+w/CE7nQyFm2MeRGRtispqIXS3Zg8k2DmTciM&#10;Sfz7Tlft8nIv5550M5pG9NS52jKCmkUgiHNb1FwifJ7epjEI5zUXurFMCHdysMkeH1KdFHbgA/VH&#10;X4oAYZdohMr7NpHS5RUZ7Wa2JQ7dxXZG+xC7UhadHgLcNHIeRUtpdM3hodIt7SrKr8ebQXgf9LB9&#10;Vq/9/nrZ3b9Pi4+vvSLEp8m4XYPwNPq/MfzqB3XIgtPZ3rhwokGYLlZhiTB/ARHqlYoViDPCUsUg&#10;s1T+989+AAAA//8DAFBLAQItABQABgAIAAAAIQC2gziS/gAAAOEBAAATAAAAAAAAAAAAAAAAAAAA&#10;AABbQ29udGVudF9UeXBlc10ueG1sUEsBAi0AFAAGAAgAAAAhADj9If/WAAAAlAEAAAsAAAAAAAAA&#10;AAAAAAAALwEAAF9yZWxzLy5yZWxzUEsBAi0AFAAGAAgAAAAhAKJvnftWAwAAHQsAAA4AAAAAAAAA&#10;AAAAAAAALgIAAGRycy9lMm9Eb2MueG1sUEsBAi0AFAAGAAgAAAAhAH9w7dfeAAAABwEAAA8AAAAA&#10;AAAAAAAAAAAAsAUAAGRycy9kb3ducmV2LnhtbFBLBQYAAAAABAAEAPMAAAC7BgAAAAA=&#10;">
                <v:rect id="正方形/長方形 1673338975" o:spid="_x0000_s1027" style="position:absolute;width:5867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3PCxwAAAOMAAAAPAAAAZHJzL2Rvd25yZXYueG1sRE9fS8Mw&#10;EH8X/A7hBN9cqsWtq8uGCoogE9x82N6O5myDzaUkt61+eyMIPt7v/y1Wo+/VkWJygQ1cTwpQxE2w&#10;jlsDH9unqwpUEmSLfWAy8E0JVsvzswXWNpz4nY4baVUO4VSjgU5kqLVOTUce0yQMxJn7DNGj5DO2&#10;2kY85XDf65uimGqPjnNDhwM9dtR8bQ7egFu3z9VbfJUHdIct7mW/CzIYc3kx3t+BEhrlX/znfrF5&#10;/nRWlmU1n93C708ZAL38AQAA//8DAFBLAQItABQABgAIAAAAIQDb4fbL7gAAAIUBAAATAAAAAAAA&#10;AAAAAAAAAAAAAABbQ29udGVudF9UeXBlc10ueG1sUEsBAi0AFAAGAAgAAAAhAFr0LFu/AAAAFQEA&#10;AAsAAAAAAAAAAAAAAAAAHwEAAF9yZWxzLy5yZWxzUEsBAi0AFAAGAAgAAAAhAIDjc8LHAAAA4wAA&#10;AA8AAAAAAAAAAAAAAAAABwIAAGRycy9kb3ducmV2LnhtbFBLBQYAAAAAAwADALcAAAD7AgAAAAA=&#10;" fillcolor="#d8d8d8 [2732]" stroked="f" strokeweight="1pt"/>
                <v:rect id="正方形/長方形 601971263" o:spid="_x0000_s1028" style="position:absolute;top:3578;width:58674;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HboywAAAOIAAAAPAAAAZHJzL2Rvd25yZXYueG1sRI9Ba8JA&#10;FITvhf6H5RV6KbqJQrTRVWqgRSiFGqV4fGSfSTD7Ns1uTfz3bqHQ4zAz3zDL9WAacaHO1ZYVxOMI&#10;BHFhdc2lgsP+dTQH4TyyxsYyKbiSg/Xq/m6JqbY97+iS+1IECLsUFVTet6mUrqjIoBvbljh4J9sZ&#10;9EF2pdQd9gFuGjmJokQarDksVNhSVlFxzn+Mgqfj13u28frj/J21dLKfb/0mN0o9PgwvCxCeBv8f&#10;/mtvtYIkip9n8SSZwu+lcAfk6gYAAP//AwBQSwECLQAUAAYACAAAACEA2+H2y+4AAACFAQAAEwAA&#10;AAAAAAAAAAAAAAAAAAAAW0NvbnRlbnRfVHlwZXNdLnhtbFBLAQItABQABgAIAAAAIQBa9CxbvwAA&#10;ABUBAAALAAAAAAAAAAAAAAAAAB8BAABfcmVscy8ucmVsc1BLAQItABQABgAIAAAAIQAriHboywAA&#10;AOIAAAAPAAAAAAAAAAAAAAAAAAcCAABkcnMvZG93bnJldi54bWxQSwUGAAAAAAMAAwC3AAAA/wIA&#10;AAAA&#10;" fillcolor="gray [1629]" stroked="f" strokeweight="1pt"/>
              </v:group>
            </w:pict>
          </mc:Fallback>
        </mc:AlternateContent>
      </w:r>
      <w:r>
        <w:rPr>
          <w:rFonts w:hint="eastAsia"/>
        </w:rPr>
        <w:t>２</w:t>
      </w:r>
      <w:r w:rsidRPr="00D82EFE">
        <w:rPr>
          <w:rFonts w:hint="eastAsia"/>
        </w:rPr>
        <w:t xml:space="preserve">　</w:t>
      </w:r>
      <w:r>
        <w:rPr>
          <w:rFonts w:hint="eastAsia"/>
        </w:rPr>
        <w:t>地域の防災力の強化</w:t>
      </w:r>
      <w:bookmarkEnd w:id="11"/>
    </w:p>
    <w:p w14:paraId="1C18EDC4" w14:textId="77777777" w:rsidR="002C6B8F" w:rsidRPr="005848C1" w:rsidRDefault="002C6B8F" w:rsidP="002C6B8F">
      <w:pPr>
        <w:spacing w:beforeLines="50" w:before="180" w:afterLines="50" w:after="180" w:line="380" w:lineRule="exact"/>
        <w:ind w:leftChars="300" w:left="630"/>
        <w:rPr>
          <w:rFonts w:ascii="ＭＳ ゴシック" w:eastAsia="ＭＳ ゴシック" w:hAnsi="ＭＳ ゴシック"/>
          <w:color w:val="FFFFFF" w:themeColor="background1"/>
          <w:sz w:val="22"/>
        </w:rPr>
      </w:pPr>
      <w:r w:rsidRPr="005848C1">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300288" behindDoc="1" locked="0" layoutInCell="1" allowOverlap="1" wp14:anchorId="54C36E23" wp14:editId="2C81E78B">
                <wp:simplePos x="0" y="0"/>
                <wp:positionH relativeFrom="column">
                  <wp:posOffset>34925</wp:posOffset>
                </wp:positionH>
                <wp:positionV relativeFrom="paragraph">
                  <wp:posOffset>128270</wp:posOffset>
                </wp:positionV>
                <wp:extent cx="1188000" cy="252000"/>
                <wp:effectExtent l="0" t="0" r="12700" b="15240"/>
                <wp:wrapNone/>
                <wp:docPr id="189019272"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B377FBF" id="四角形: 角を丸くする 164" o:spid="_x0000_s1026" style="position:absolute;margin-left:2.75pt;margin-top:10.1pt;width:93.55pt;height:19.85pt;z-index:-2510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DKtpwHcAAAABwEA&#10;AA8AAABkcnMvZG93bnJldi54bWxMjkFPg0AQhe8m/ofNmHgx7SINjSBLYyREj7Y16XXLjkDKziK7&#10;pfjvnZ70OO+9fPPlm9n2YsLRd44UPC4jEEi1Mx01Cj731eIJhA+ajO4doYIf9LApbm9ynRl3oS1O&#10;u9AIhpDPtII2hCGT0tctWu2XbkDi7suNVgc+x0aaUV8YbnsZR9FaWt0Rf2j1gK8t1qfd2TLlUL6n&#10;Ptmb6vRQbVfTR/m2+i6Vur+bX55BBJzD3xiu+qwOBTsd3ZmMF72CJOGhgjiKQVzrNF6DOHKepiCL&#10;XP73L34BAAD//wMAUEsBAi0AFAAGAAgAAAAhALaDOJL+AAAA4QEAABMAAAAAAAAAAAAAAAAAAAAA&#10;AFtDb250ZW50X1R5cGVzXS54bWxQSwECLQAUAAYACAAAACEAOP0h/9YAAACUAQAACwAAAAAAAAAA&#10;AAAAAAAvAQAAX3JlbHMvLnJlbHNQSwECLQAUAAYACAAAACEATqwf1KwCAAAtBgAADgAAAAAAAAAA&#10;AAAAAAAuAgAAZHJzL2Uyb0RvYy54bWxQSwECLQAUAAYACAAAACEAMq2nAdwAAAAHAQAADwAAAAAA&#10;AAAAAAAAAAAGBQAAZHJzL2Rvd25yZXYueG1sUEsFBgAAAAAEAAQA8wAAAA8GAAAAAA==&#10;" fillcolor="#5a5a5a [2109]" strokecolor="#5a5a5a [2109]" strokeweight="1pt">
                <v:stroke joinstyle="miter"/>
              </v:roundrect>
            </w:pict>
          </mc:Fallback>
        </mc:AlternateContent>
      </w:r>
      <w:r w:rsidRPr="005848C1">
        <w:rPr>
          <w:rFonts w:ascii="ＭＳ ゴシック" w:eastAsia="ＭＳ ゴシック" w:hAnsi="ＭＳ ゴシック" w:hint="eastAsia"/>
          <w:color w:val="FFFFFF" w:themeColor="background1"/>
          <w:sz w:val="22"/>
        </w:rPr>
        <w:t>方向性</w:t>
      </w:r>
    </w:p>
    <w:p w14:paraId="036631E7" w14:textId="77777777" w:rsidR="002C6B8F" w:rsidRPr="00C10DCC"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C10DCC">
        <w:rPr>
          <w:rFonts w:ascii="HG丸ｺﾞｼｯｸM-PRO" w:eastAsia="HG丸ｺﾞｼｯｸM-PRO" w:hAnsi="HG丸ｺﾞｼｯｸM-PRO" w:hint="eastAsia"/>
          <w:szCs w:val="21"/>
        </w:rPr>
        <w:t>近年、地震や豪雨、台風などの自然災害が全国的に頻発し、防災や災害時の対応力を高めることが重要な課題となっています。災害から命と暮らしを守るためには、市民・地域・行政が連携し、平時から備える「共助」の仕組みを強化することが欠かせません。</w:t>
      </w:r>
    </w:p>
    <w:p w14:paraId="02951927" w14:textId="77777777" w:rsidR="002C6B8F" w:rsidRPr="00C10DCC"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C10DCC">
        <w:rPr>
          <w:rFonts w:ascii="HG丸ｺﾞｼｯｸM-PRO" w:eastAsia="HG丸ｺﾞｼｯｸM-PRO" w:hAnsi="HG丸ｺﾞｼｯｸM-PRO" w:hint="eastAsia"/>
          <w:szCs w:val="21"/>
        </w:rPr>
        <w:t>第３期計画では、地域の防災意識を高めるとともに、自主防災組織や避難支援体制の整備を推進し、誰も取り残さない災害対応をめざします。また、災害時要配慮者の支援や避難情報の共有、避難所運営への住民参加を進めることで、地域全体で支え合う防災・減災の取組を広げます。</w:t>
      </w:r>
    </w:p>
    <w:p w14:paraId="2CF2A36B" w14:textId="77777777" w:rsidR="002C6B8F" w:rsidRPr="00C30004" w:rsidRDefault="002C6B8F" w:rsidP="002C6B8F">
      <w:pPr>
        <w:spacing w:line="380" w:lineRule="exact"/>
        <w:ind w:leftChars="150" w:left="315" w:firstLineChars="100" w:firstLine="210"/>
        <w:rPr>
          <w:rFonts w:ascii="HG丸ｺﾞｼｯｸM-PRO" w:eastAsia="HG丸ｺﾞｼｯｸM-PRO" w:hAnsi="HG丸ｺﾞｼｯｸM-PRO"/>
          <w:szCs w:val="21"/>
        </w:rPr>
      </w:pPr>
      <w:r w:rsidRPr="00C10DCC">
        <w:rPr>
          <w:rFonts w:ascii="HG丸ｺﾞｼｯｸM-PRO" w:eastAsia="HG丸ｺﾞｼｯｸM-PRO" w:hAnsi="HG丸ｺﾞｼｯｸM-PRO" w:hint="eastAsia"/>
          <w:szCs w:val="21"/>
        </w:rPr>
        <w:t>さらに、デジタル技術や</w:t>
      </w:r>
      <w:r w:rsidRPr="00C10DCC">
        <w:rPr>
          <w:rFonts w:ascii="HG丸ｺﾞｼｯｸM-PRO" w:eastAsia="HG丸ｺﾞｼｯｸM-PRO" w:hAnsi="HG丸ｺﾞｼｯｸM-PRO"/>
          <w:szCs w:val="21"/>
        </w:rPr>
        <w:t>SNSなどを活用した情報発信や安否確認、地域訓練の充実を図り、日常から非常時まで、誰もが安心して暮らせる「強くしなやかな地域づくり」を進めていきます。</w:t>
      </w:r>
    </w:p>
    <w:p w14:paraId="737406D4" w14:textId="77777777" w:rsidR="002C6B8F" w:rsidRPr="00DE1E6B" w:rsidRDefault="002C6B8F" w:rsidP="002C6B8F">
      <w:pPr>
        <w:spacing w:beforeLines="100" w:before="360" w:afterLines="75" w:after="270" w:line="380" w:lineRule="exact"/>
        <w:ind w:leftChars="150" w:left="315"/>
        <w:rPr>
          <w:rFonts w:ascii="ＭＳ ゴシック" w:eastAsia="ＭＳ ゴシック" w:hAnsi="ＭＳ ゴシック"/>
          <w:color w:val="FFFFFF" w:themeColor="background1"/>
          <w:sz w:val="22"/>
        </w:rPr>
      </w:pPr>
      <w:r w:rsidRPr="00DE1E6B">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301312" behindDoc="1" locked="0" layoutInCell="1" allowOverlap="1" wp14:anchorId="0AF72C37" wp14:editId="0E9C9598">
                <wp:simplePos x="0" y="0"/>
                <wp:positionH relativeFrom="column">
                  <wp:posOffset>41910</wp:posOffset>
                </wp:positionH>
                <wp:positionV relativeFrom="paragraph">
                  <wp:posOffset>238760</wp:posOffset>
                </wp:positionV>
                <wp:extent cx="1188000" cy="252000"/>
                <wp:effectExtent l="0" t="0" r="12700" b="15240"/>
                <wp:wrapNone/>
                <wp:docPr id="1916879264"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16B55873" id="四角形: 角を丸くする 164" o:spid="_x0000_s1026" style="position:absolute;margin-left:3.3pt;margin-top:18.8pt;width:93.55pt;height:19.85pt;z-index:-2510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Jng7i7cAAAABwEA&#10;AA8AAABkcnMvZG93bnJldi54bWxMjkFPg0AQhe8m/ofNmHgxdlEitMjSGAnRo21Net2yI5Cys8hu&#10;Kf57pyc9TV7eyzdfvp5tLyYcfedIwcMiAoFUO9NRo+BzV90vQfigyejeESr4QQ/r4voq15lxZ9rg&#10;tA2NYAj5TCtoQxgyKX3dotV+4QYk7r7caHXgODbSjPrMcNvLxyhKpNUd8YdWD/jaYn3cnixT9uX7&#10;yj/tTHW8qzbx9FG+xd+lUrc388sziIBz+BvDRZ/VoWCngzuR8aJXkCQ8VBCnfC/1Kk5BHBSkaQyy&#10;yOV//+IXAAD//wMAUEsBAi0AFAAGAAgAAAAhALaDOJL+AAAA4QEAABMAAAAAAAAAAAAAAAAAAAAA&#10;AFtDb250ZW50X1R5cGVzXS54bWxQSwECLQAUAAYACAAAACEAOP0h/9YAAACUAQAACwAAAAAAAAAA&#10;AAAAAAAvAQAAX3JlbHMvLnJlbHNQSwECLQAUAAYACAAAACEATqwf1KwCAAAtBgAADgAAAAAAAAAA&#10;AAAAAAAuAgAAZHJzL2Uyb0RvYy54bWxQSwECLQAUAAYACAAAACEAmeDuLtwAAAAHAQAADwAAAAAA&#10;AAAAAAAAAAAGBQAAZHJzL2Rvd25yZXYueG1sUEsFBgAAAAAEAAQA8wAAAA8GAAAAAA==&#10;" fillcolor="#5a5a5a [2109]" strokecolor="#5a5a5a [2109]" strokeweight="1pt">
                <v:stroke joinstyle="miter"/>
              </v:roundrect>
            </w:pict>
          </mc:Fallback>
        </mc:AlternateContent>
      </w:r>
      <w:r w:rsidRPr="00DE1E6B">
        <w:rPr>
          <w:rFonts w:ascii="ＭＳ ゴシック" w:eastAsia="ＭＳ ゴシック" w:hAnsi="ＭＳ ゴシック" w:hint="eastAsia"/>
          <w:color w:val="FFFFFF" w:themeColor="background1"/>
          <w:sz w:val="22"/>
        </w:rPr>
        <w:t>具体的な取組</w:t>
      </w:r>
    </w:p>
    <w:tbl>
      <w:tblPr>
        <w:tblStyle w:val="af5"/>
        <w:tblW w:w="0" w:type="auto"/>
        <w:tblInd w:w="315" w:type="dxa"/>
        <w:tblLook w:val="04A0" w:firstRow="1" w:lastRow="0" w:firstColumn="1" w:lastColumn="0" w:noHBand="0" w:noVBand="1"/>
      </w:tblPr>
      <w:tblGrid>
        <w:gridCol w:w="1947"/>
        <w:gridCol w:w="6792"/>
      </w:tblGrid>
      <w:tr w:rsidR="002C6B8F" w14:paraId="03DED55E" w14:textId="77777777" w:rsidTr="006603DB">
        <w:tc>
          <w:tcPr>
            <w:tcW w:w="1947" w:type="dxa"/>
            <w:tcBorders>
              <w:top w:val="single" w:sz="4" w:space="0" w:color="auto"/>
              <w:left w:val="single" w:sz="4" w:space="0" w:color="auto"/>
              <w:bottom w:val="single" w:sz="4" w:space="0" w:color="auto"/>
              <w:right w:val="single" w:sz="4" w:space="0" w:color="auto"/>
            </w:tcBorders>
            <w:vAlign w:val="center"/>
          </w:tcPr>
          <w:p w14:paraId="4536E462" w14:textId="77777777" w:rsidR="002C6B8F" w:rsidRPr="00081AD4" w:rsidRDefault="002C6B8F" w:rsidP="006603DB">
            <w:pPr>
              <w:jc w:val="center"/>
              <w:rPr>
                <w:rFonts w:ascii="ＭＳ ゴシック" w:eastAsia="ＭＳ ゴシック" w:hAnsi="ＭＳ ゴシック"/>
                <w:spacing w:val="20"/>
                <w:sz w:val="22"/>
              </w:rPr>
            </w:pPr>
            <w:r w:rsidRPr="00081AD4">
              <w:rPr>
                <w:rFonts w:ascii="ＭＳ ゴシック" w:eastAsia="ＭＳ ゴシック" w:hAnsi="ＭＳ ゴシック" w:hint="eastAsia"/>
                <w:spacing w:val="20"/>
                <w:sz w:val="22"/>
              </w:rPr>
              <w:t>役割分担</w:t>
            </w:r>
          </w:p>
        </w:tc>
        <w:tc>
          <w:tcPr>
            <w:tcW w:w="6792" w:type="dxa"/>
            <w:tcBorders>
              <w:top w:val="single" w:sz="4" w:space="0" w:color="auto"/>
              <w:left w:val="single" w:sz="4" w:space="0" w:color="auto"/>
              <w:bottom w:val="single" w:sz="4" w:space="0" w:color="auto"/>
              <w:right w:val="single" w:sz="4" w:space="0" w:color="auto"/>
            </w:tcBorders>
            <w:vAlign w:val="center"/>
          </w:tcPr>
          <w:p w14:paraId="65E456B2" w14:textId="77777777" w:rsidR="002C6B8F" w:rsidRPr="00081AD4" w:rsidRDefault="002C6B8F" w:rsidP="006603DB">
            <w:pPr>
              <w:jc w:val="center"/>
              <w:rPr>
                <w:rFonts w:ascii="ＭＳ ゴシック" w:eastAsia="ＭＳ ゴシック" w:hAnsi="ＭＳ ゴシック"/>
                <w:spacing w:val="20"/>
                <w:sz w:val="22"/>
              </w:rPr>
            </w:pPr>
            <w:r w:rsidRPr="00081AD4">
              <w:rPr>
                <w:rFonts w:ascii="ＭＳ ゴシック" w:eastAsia="ＭＳ ゴシック" w:hAnsi="ＭＳ ゴシック" w:hint="eastAsia"/>
                <w:spacing w:val="20"/>
                <w:sz w:val="22"/>
              </w:rPr>
              <w:t>具体的な取組</w:t>
            </w:r>
          </w:p>
        </w:tc>
      </w:tr>
      <w:tr w:rsidR="002C6B8F" w:rsidRPr="00CC4052" w14:paraId="5B7157BE" w14:textId="77777777" w:rsidTr="006603DB">
        <w:trPr>
          <w:trHeight w:val="57"/>
        </w:trPr>
        <w:tc>
          <w:tcPr>
            <w:tcW w:w="1947" w:type="dxa"/>
            <w:tcBorders>
              <w:top w:val="single" w:sz="4" w:space="0" w:color="auto"/>
              <w:left w:val="nil"/>
              <w:bottom w:val="single" w:sz="4" w:space="0" w:color="auto"/>
              <w:right w:val="nil"/>
            </w:tcBorders>
            <w:vAlign w:val="center"/>
          </w:tcPr>
          <w:p w14:paraId="16AC1D71" w14:textId="77777777" w:rsidR="002C6B8F" w:rsidRPr="00CC4052" w:rsidRDefault="002C6B8F" w:rsidP="006603DB">
            <w:pPr>
              <w:spacing w:line="40" w:lineRule="exact"/>
              <w:jc w:val="center"/>
              <w:rPr>
                <w:rFonts w:ascii="ＭＳ ゴシック" w:eastAsia="ＭＳ ゴシック" w:hAnsi="ＭＳ ゴシック"/>
                <w:spacing w:val="20"/>
                <w:sz w:val="8"/>
                <w:szCs w:val="8"/>
              </w:rPr>
            </w:pPr>
          </w:p>
        </w:tc>
        <w:tc>
          <w:tcPr>
            <w:tcW w:w="6792" w:type="dxa"/>
            <w:tcBorders>
              <w:top w:val="single" w:sz="4" w:space="0" w:color="auto"/>
              <w:left w:val="nil"/>
              <w:bottom w:val="single" w:sz="4" w:space="0" w:color="auto"/>
              <w:right w:val="nil"/>
            </w:tcBorders>
            <w:vAlign w:val="center"/>
          </w:tcPr>
          <w:p w14:paraId="63F2248E" w14:textId="77777777" w:rsidR="002C6B8F" w:rsidRPr="00CC4052" w:rsidRDefault="002C6B8F" w:rsidP="006603DB">
            <w:pPr>
              <w:spacing w:line="40" w:lineRule="exact"/>
              <w:jc w:val="center"/>
              <w:rPr>
                <w:rFonts w:ascii="ＭＳ ゴシック" w:eastAsia="ＭＳ ゴシック" w:hAnsi="ＭＳ ゴシック"/>
                <w:spacing w:val="20"/>
                <w:sz w:val="8"/>
                <w:szCs w:val="8"/>
              </w:rPr>
            </w:pPr>
          </w:p>
        </w:tc>
      </w:tr>
      <w:tr w:rsidR="002C6B8F" w14:paraId="66957A73" w14:textId="77777777" w:rsidTr="006603DB">
        <w:tc>
          <w:tcPr>
            <w:tcW w:w="194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63FED0A" w14:textId="77777777" w:rsidR="002C6B8F" w:rsidRDefault="002C6B8F" w:rsidP="006603DB">
            <w:pPr>
              <w:jc w:val="center"/>
              <w:rPr>
                <w:rFonts w:ascii="ＭＳ ゴシック" w:eastAsia="ＭＳ ゴシック" w:hAnsi="ＭＳ ゴシック"/>
                <w:color w:val="FFFFFF" w:themeColor="background1"/>
                <w:szCs w:val="21"/>
              </w:rPr>
            </w:pPr>
            <w:r w:rsidRPr="00DB5BB4">
              <w:rPr>
                <w:rFonts w:ascii="ＭＳ ゴシック" w:eastAsia="ＭＳ ゴシック" w:hAnsi="ＭＳ ゴシック" w:hint="eastAsia"/>
                <w:color w:val="FFFFFF" w:themeColor="background1"/>
                <w:szCs w:val="21"/>
              </w:rPr>
              <w:t>市民一人ひとり</w:t>
            </w:r>
          </w:p>
          <w:p w14:paraId="7D756A60" w14:textId="77777777" w:rsidR="002C6B8F" w:rsidRPr="00DB5BB4" w:rsidRDefault="002C6B8F" w:rsidP="006603DB">
            <w:pPr>
              <w:jc w:val="center"/>
              <w:rPr>
                <w:rFonts w:ascii="ＭＳ ゴシック" w:eastAsia="ＭＳ ゴシック" w:hAnsi="ＭＳ ゴシック"/>
                <w:color w:val="FFFFFF" w:themeColor="background1"/>
                <w:szCs w:val="21"/>
              </w:rPr>
            </w:pPr>
            <w:r w:rsidRPr="00DB5BB4">
              <w:rPr>
                <w:rFonts w:ascii="ＭＳ ゴシック" w:eastAsia="ＭＳ ゴシック" w:hAnsi="ＭＳ ゴシック" w:hint="eastAsia"/>
                <w:color w:val="FFFFFF" w:themeColor="background1"/>
                <w:szCs w:val="21"/>
              </w:rPr>
              <w:t>ができること</w:t>
            </w:r>
          </w:p>
        </w:tc>
        <w:tc>
          <w:tcPr>
            <w:tcW w:w="6792" w:type="dxa"/>
            <w:tcBorders>
              <w:top w:val="single" w:sz="4" w:space="0" w:color="auto"/>
              <w:left w:val="single" w:sz="4" w:space="0" w:color="auto"/>
              <w:bottom w:val="single" w:sz="4" w:space="0" w:color="auto"/>
              <w:right w:val="single" w:sz="4" w:space="0" w:color="auto"/>
            </w:tcBorders>
            <w:vAlign w:val="center"/>
          </w:tcPr>
          <w:p w14:paraId="1C7EEB99" w14:textId="77777777" w:rsidR="002C6B8F" w:rsidRDefault="002C6B8F" w:rsidP="006603DB">
            <w:pPr>
              <w:spacing w:beforeLines="30" w:before="108"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DC3BBF">
              <w:rPr>
                <w:rFonts w:ascii="HG丸ｺﾞｼｯｸM-PRO" w:eastAsia="HG丸ｺﾞｼｯｸM-PRO" w:hAnsi="HG丸ｺﾞｼｯｸM-PRO" w:hint="eastAsia"/>
                <w:sz w:val="20"/>
                <w:szCs w:val="20"/>
              </w:rPr>
              <w:t>防災グッズの備蓄や非常時の持ち出し品の確認、避難経路や避難場所の把握など、日頃から自分や家族を守る備えを行います。</w:t>
            </w:r>
          </w:p>
          <w:p w14:paraId="4C2116D6" w14:textId="77777777"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DC3BBF">
              <w:rPr>
                <w:rFonts w:ascii="HG丸ｺﾞｼｯｸM-PRO" w:eastAsia="HG丸ｺﾞｼｯｸM-PRO" w:hAnsi="HG丸ｺﾞｼｯｸM-PRO" w:hint="eastAsia"/>
                <w:sz w:val="20"/>
                <w:szCs w:val="20"/>
              </w:rPr>
              <w:t>自分の住む地域の災害リスク（河川の氾濫・土砂災害・通行経路など）を把握し、防災意識を高めます。</w:t>
            </w:r>
          </w:p>
          <w:p w14:paraId="2C75E9CF" w14:textId="77777777"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DC3BBF">
              <w:rPr>
                <w:rFonts w:ascii="HG丸ｺﾞｼｯｸM-PRO" w:eastAsia="HG丸ｺﾞｼｯｸM-PRO" w:hAnsi="HG丸ｺﾞｼｯｸM-PRO" w:hint="eastAsia"/>
                <w:sz w:val="20"/>
                <w:szCs w:val="20"/>
              </w:rPr>
              <w:t>災害時に支援が必要な人は、あらかじめ避難方法や支援をお願いする人を決め、周囲と共有します。</w:t>
            </w:r>
          </w:p>
          <w:p w14:paraId="42976A6A" w14:textId="77777777"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DC3BBF">
              <w:rPr>
                <w:rFonts w:ascii="HG丸ｺﾞｼｯｸM-PRO" w:eastAsia="HG丸ｺﾞｼｯｸM-PRO" w:hAnsi="HG丸ｺﾞｼｯｸM-PRO" w:hint="eastAsia"/>
                <w:sz w:val="20"/>
                <w:szCs w:val="20"/>
              </w:rPr>
              <w:t>家屋の耐震化や老朽箇所の点検など、災害に強い住まいづくりに努めます。また、危険な土地や建物を見かけた際は、市や管理者へ速やかに連絡します。</w:t>
            </w:r>
          </w:p>
          <w:p w14:paraId="45DA3189" w14:textId="77777777"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DC3BBF">
              <w:rPr>
                <w:rFonts w:ascii="HG丸ｺﾞｼｯｸM-PRO" w:eastAsia="HG丸ｺﾞｼｯｸM-PRO" w:hAnsi="HG丸ｺﾞｼｯｸM-PRO" w:hint="eastAsia"/>
                <w:sz w:val="20"/>
                <w:szCs w:val="20"/>
              </w:rPr>
              <w:t>災害発生時には、近隣同士で声をかけ合い、安否確認や物資の分け合いなど、助け合いの意識をもって行動します。</w:t>
            </w:r>
          </w:p>
          <w:p w14:paraId="5EAB241E" w14:textId="77777777" w:rsidR="002C6B8F" w:rsidRPr="006D7E26" w:rsidRDefault="002C6B8F" w:rsidP="006603DB">
            <w:pPr>
              <w:spacing w:afterLines="10" w:after="36"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DC3BBF">
              <w:rPr>
                <w:rFonts w:ascii="HG丸ｺﾞｼｯｸM-PRO" w:eastAsia="HG丸ｺﾞｼｯｸM-PRO" w:hAnsi="HG丸ｺﾞｼｯｸM-PRO" w:hint="eastAsia"/>
                <w:sz w:val="20"/>
                <w:szCs w:val="20"/>
              </w:rPr>
              <w:t>防災アプリやハザードマップ、</w:t>
            </w:r>
            <w:r w:rsidRPr="00DC3BBF">
              <w:rPr>
                <w:rFonts w:ascii="HG丸ｺﾞｼｯｸM-PRO" w:eastAsia="HG丸ｺﾞｼｯｸM-PRO" w:hAnsi="HG丸ｺﾞｼｯｸM-PRO"/>
                <w:sz w:val="20"/>
                <w:szCs w:val="20"/>
              </w:rPr>
              <w:t>SNSなど、身近な情報ツールを活用し、最新の防災情報を確認・共有します。</w:t>
            </w:r>
          </w:p>
        </w:tc>
      </w:tr>
      <w:tr w:rsidR="002C6B8F" w14:paraId="7BE47EB2" w14:textId="77777777" w:rsidTr="006603DB">
        <w:tc>
          <w:tcPr>
            <w:tcW w:w="194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8768AB"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身近な人たちや</w:t>
            </w:r>
          </w:p>
          <w:p w14:paraId="58C72842"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地域全体で</w:t>
            </w:r>
          </w:p>
          <w:p w14:paraId="6B605865" w14:textId="77777777" w:rsidR="002C6B8F" w:rsidRPr="00DB5BB4"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取り組むこと</w:t>
            </w:r>
          </w:p>
        </w:tc>
        <w:tc>
          <w:tcPr>
            <w:tcW w:w="6792" w:type="dxa"/>
            <w:tcBorders>
              <w:top w:val="single" w:sz="4" w:space="0" w:color="auto"/>
              <w:left w:val="single" w:sz="4" w:space="0" w:color="auto"/>
              <w:bottom w:val="single" w:sz="4" w:space="0" w:color="auto"/>
              <w:right w:val="single" w:sz="4" w:space="0" w:color="auto"/>
            </w:tcBorders>
            <w:vAlign w:val="center"/>
          </w:tcPr>
          <w:p w14:paraId="6A2C1486" w14:textId="77777777" w:rsidR="002C6B8F" w:rsidRDefault="002C6B8F" w:rsidP="006603DB">
            <w:pPr>
              <w:spacing w:beforeLines="30" w:before="108"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ED3B6B">
              <w:rPr>
                <w:rFonts w:ascii="HG丸ｺﾞｼｯｸM-PRO" w:eastAsia="HG丸ｺﾞｼｯｸM-PRO" w:hAnsi="HG丸ｺﾞｼｯｸM-PRO" w:hint="eastAsia"/>
                <w:sz w:val="20"/>
                <w:szCs w:val="20"/>
              </w:rPr>
              <w:t>災害発生時には、まず自らの安全を確保したうえで、身近に支援を必要とする人の避難を助け合います。</w:t>
            </w:r>
          </w:p>
          <w:p w14:paraId="381C4002" w14:textId="77777777"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ED3B6B">
              <w:rPr>
                <w:rFonts w:ascii="HG丸ｺﾞｼｯｸM-PRO" w:eastAsia="HG丸ｺﾞｼｯｸM-PRO" w:hAnsi="HG丸ｺﾞｼｯｸM-PRO" w:hint="eastAsia"/>
                <w:sz w:val="20"/>
                <w:szCs w:val="20"/>
              </w:rPr>
              <w:t>地域の災害危険箇所や避難経路を共有し、地域住民全体で防災情報を把握できるように努めます。</w:t>
            </w:r>
          </w:p>
          <w:p w14:paraId="2ED052B6" w14:textId="77777777"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ED3B6B">
              <w:rPr>
                <w:rFonts w:ascii="HG丸ｺﾞｼｯｸM-PRO" w:eastAsia="HG丸ｺﾞｼｯｸM-PRO" w:hAnsi="HG丸ｺﾞｼｯｸM-PRO" w:hint="eastAsia"/>
                <w:sz w:val="20"/>
                <w:szCs w:val="20"/>
              </w:rPr>
              <w:t>災害時に支援を必要とする人を平時から把握し、誰がどのように支援を行うかを決めておくなど、地域ぐるみで避難支援体制を整えます。</w:t>
            </w:r>
          </w:p>
          <w:p w14:paraId="0901DC9F" w14:textId="77777777" w:rsidR="002C6B8F" w:rsidRDefault="002C6B8F" w:rsidP="006603DB">
            <w:pPr>
              <w:spacing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ED3B6B">
              <w:rPr>
                <w:rFonts w:ascii="HG丸ｺﾞｼｯｸM-PRO" w:eastAsia="HG丸ｺﾞｼｯｸM-PRO" w:hAnsi="HG丸ｺﾞｼｯｸM-PRO" w:hint="eastAsia"/>
                <w:sz w:val="20"/>
                <w:szCs w:val="20"/>
              </w:rPr>
              <w:t>行政区長や民生委員・児童委員</w:t>
            </w:r>
            <w:r>
              <w:rPr>
                <w:rFonts w:ascii="HG丸ｺﾞｼｯｸM-PRO" w:eastAsia="HG丸ｺﾞｼｯｸM-PRO" w:hAnsi="HG丸ｺﾞｼｯｸM-PRO" w:hint="eastAsia"/>
                <w:sz w:val="20"/>
                <w:szCs w:val="20"/>
              </w:rPr>
              <w:t>等</w:t>
            </w:r>
            <w:r w:rsidRPr="00ED3B6B">
              <w:rPr>
                <w:rFonts w:ascii="HG丸ｺﾞｼｯｸM-PRO" w:eastAsia="HG丸ｺﾞｼｯｸM-PRO" w:hAnsi="HG丸ｺﾞｼｯｸM-PRO" w:hint="eastAsia"/>
                <w:sz w:val="20"/>
                <w:szCs w:val="20"/>
              </w:rPr>
              <w:t>と連携し、災害時の支援体制づくりや情報伝達の仕組みを強化します。</w:t>
            </w:r>
          </w:p>
          <w:p w14:paraId="277984B3" w14:textId="77777777" w:rsidR="002C6B8F" w:rsidRPr="006D7E26" w:rsidRDefault="002C6B8F" w:rsidP="006603DB">
            <w:pPr>
              <w:spacing w:afterLines="10" w:after="36" w:line="300" w:lineRule="exact"/>
              <w:ind w:left="300"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ED3B6B">
              <w:rPr>
                <w:rFonts w:ascii="HG丸ｺﾞｼｯｸM-PRO" w:eastAsia="HG丸ｺﾞｼｯｸM-PRO" w:hAnsi="HG丸ｺﾞｼｯｸM-PRO" w:hint="eastAsia"/>
                <w:sz w:val="20"/>
                <w:szCs w:val="20"/>
              </w:rPr>
              <w:t>自主防災組織を中心に、防災訓練や避難所運営訓練を定期的に実施し、地域住民の防災意識と行動力を高めます。</w:t>
            </w:r>
          </w:p>
        </w:tc>
      </w:tr>
    </w:tbl>
    <w:p w14:paraId="07DD714C" w14:textId="77777777" w:rsidR="002C6B8F" w:rsidRDefault="002C6B8F" w:rsidP="002C6B8F"/>
    <w:tbl>
      <w:tblPr>
        <w:tblStyle w:val="af5"/>
        <w:tblW w:w="0" w:type="auto"/>
        <w:tblInd w:w="315" w:type="dxa"/>
        <w:tblLook w:val="04A0" w:firstRow="1" w:lastRow="0" w:firstColumn="1" w:lastColumn="0" w:noHBand="0" w:noVBand="1"/>
      </w:tblPr>
      <w:tblGrid>
        <w:gridCol w:w="1947"/>
        <w:gridCol w:w="1561"/>
        <w:gridCol w:w="5231"/>
      </w:tblGrid>
      <w:tr w:rsidR="002C6B8F" w14:paraId="3B7D5DAC" w14:textId="77777777" w:rsidTr="006603DB">
        <w:tc>
          <w:tcPr>
            <w:tcW w:w="1947" w:type="dxa"/>
            <w:tcBorders>
              <w:top w:val="single" w:sz="4" w:space="0" w:color="auto"/>
              <w:left w:val="single" w:sz="4" w:space="0" w:color="auto"/>
              <w:bottom w:val="single" w:sz="4" w:space="0" w:color="auto"/>
              <w:right w:val="single" w:sz="4" w:space="0" w:color="auto"/>
            </w:tcBorders>
            <w:vAlign w:val="center"/>
          </w:tcPr>
          <w:p w14:paraId="5550232F" w14:textId="77777777" w:rsidR="002C6B8F" w:rsidRPr="00DB5BB4" w:rsidRDefault="002C6B8F" w:rsidP="006603DB">
            <w:pPr>
              <w:jc w:val="center"/>
              <w:rPr>
                <w:rFonts w:ascii="ＭＳ ゴシック" w:eastAsia="ＭＳ ゴシック" w:hAnsi="ＭＳ ゴシック"/>
                <w:szCs w:val="21"/>
              </w:rPr>
            </w:pPr>
            <w:r w:rsidRPr="00081AD4">
              <w:rPr>
                <w:rFonts w:ascii="ＭＳ ゴシック" w:eastAsia="ＭＳ ゴシック" w:hAnsi="ＭＳ ゴシック" w:hint="eastAsia"/>
                <w:spacing w:val="20"/>
                <w:sz w:val="22"/>
              </w:rPr>
              <w:t>役割分担</w:t>
            </w:r>
          </w:p>
        </w:tc>
        <w:tc>
          <w:tcPr>
            <w:tcW w:w="1561" w:type="dxa"/>
            <w:tcBorders>
              <w:top w:val="single" w:sz="4" w:space="0" w:color="auto"/>
              <w:left w:val="single" w:sz="4" w:space="0" w:color="auto"/>
              <w:bottom w:val="single" w:sz="4" w:space="0" w:color="auto"/>
              <w:right w:val="single" w:sz="4" w:space="0" w:color="auto"/>
            </w:tcBorders>
            <w:vAlign w:val="center"/>
          </w:tcPr>
          <w:p w14:paraId="7E62B336" w14:textId="77777777" w:rsidR="002C6B8F" w:rsidRPr="005F3FAA" w:rsidRDefault="002C6B8F" w:rsidP="006603DB">
            <w:pPr>
              <w:spacing w:before="20" w:line="300" w:lineRule="exact"/>
              <w:ind w:leftChars="25" w:left="443" w:rightChars="25" w:right="53" w:hangingChars="150" w:hanging="390"/>
              <w:jc w:val="center"/>
              <w:rPr>
                <w:rFonts w:ascii="ＭＳ ゴシック" w:eastAsia="ＭＳ ゴシック" w:hAnsi="ＭＳ ゴシック"/>
                <w:spacing w:val="20"/>
                <w:sz w:val="22"/>
              </w:rPr>
            </w:pPr>
            <w:r w:rsidRPr="005F3FAA">
              <w:rPr>
                <w:rFonts w:ascii="ＭＳ ゴシック" w:eastAsia="ＭＳ ゴシック" w:hAnsi="ＭＳ ゴシック" w:hint="eastAsia"/>
                <w:spacing w:val="20"/>
                <w:sz w:val="22"/>
              </w:rPr>
              <w:t>施策</w:t>
            </w:r>
          </w:p>
        </w:tc>
        <w:tc>
          <w:tcPr>
            <w:tcW w:w="5231" w:type="dxa"/>
            <w:tcBorders>
              <w:top w:val="single" w:sz="4" w:space="0" w:color="auto"/>
              <w:left w:val="single" w:sz="4" w:space="0" w:color="auto"/>
              <w:bottom w:val="single" w:sz="4" w:space="0" w:color="auto"/>
              <w:right w:val="single" w:sz="4" w:space="0" w:color="auto"/>
            </w:tcBorders>
            <w:vAlign w:val="center"/>
          </w:tcPr>
          <w:p w14:paraId="2B822976" w14:textId="77777777" w:rsidR="002C6B8F" w:rsidRPr="00EF40B9" w:rsidRDefault="002C6B8F" w:rsidP="006603DB">
            <w:pPr>
              <w:spacing w:before="20" w:line="300" w:lineRule="exact"/>
              <w:ind w:leftChars="25" w:left="443" w:rightChars="25" w:right="53" w:hangingChars="150" w:hanging="390"/>
              <w:jc w:val="center"/>
              <w:rPr>
                <w:rFonts w:ascii="HG丸ｺﾞｼｯｸM-PRO" w:eastAsia="HG丸ｺﾞｼｯｸM-PRO" w:hAnsi="HG丸ｺﾞｼｯｸM-PRO"/>
                <w:sz w:val="20"/>
                <w:szCs w:val="20"/>
              </w:rPr>
            </w:pPr>
            <w:r w:rsidRPr="00081AD4">
              <w:rPr>
                <w:rFonts w:ascii="ＭＳ ゴシック" w:eastAsia="ＭＳ ゴシック" w:hAnsi="ＭＳ ゴシック" w:hint="eastAsia"/>
                <w:spacing w:val="20"/>
                <w:sz w:val="22"/>
              </w:rPr>
              <w:t>具体的な取組</w:t>
            </w:r>
          </w:p>
        </w:tc>
      </w:tr>
      <w:tr w:rsidR="002C6B8F" w14:paraId="278AA981" w14:textId="77777777" w:rsidTr="006603DB">
        <w:tc>
          <w:tcPr>
            <w:tcW w:w="1947" w:type="dxa"/>
            <w:tcBorders>
              <w:top w:val="single" w:sz="4" w:space="0" w:color="auto"/>
              <w:left w:val="nil"/>
              <w:bottom w:val="single" w:sz="4" w:space="0" w:color="auto"/>
              <w:right w:val="nil"/>
            </w:tcBorders>
            <w:vAlign w:val="center"/>
          </w:tcPr>
          <w:p w14:paraId="537F661A" w14:textId="77777777" w:rsidR="002C6B8F" w:rsidRPr="005F3FAA" w:rsidRDefault="002C6B8F" w:rsidP="006603DB">
            <w:pPr>
              <w:spacing w:line="40" w:lineRule="exact"/>
              <w:jc w:val="center"/>
              <w:rPr>
                <w:rFonts w:ascii="ＭＳ ゴシック" w:eastAsia="ＭＳ ゴシック" w:hAnsi="ＭＳ ゴシック"/>
                <w:spacing w:val="20"/>
                <w:sz w:val="8"/>
                <w:szCs w:val="8"/>
              </w:rPr>
            </w:pPr>
          </w:p>
        </w:tc>
        <w:tc>
          <w:tcPr>
            <w:tcW w:w="1561" w:type="dxa"/>
            <w:tcBorders>
              <w:top w:val="single" w:sz="4" w:space="0" w:color="auto"/>
              <w:left w:val="nil"/>
              <w:bottom w:val="single" w:sz="4" w:space="0" w:color="auto"/>
              <w:right w:val="nil"/>
            </w:tcBorders>
            <w:vAlign w:val="center"/>
          </w:tcPr>
          <w:p w14:paraId="597CCC62" w14:textId="77777777" w:rsidR="002C6B8F" w:rsidRPr="005F3FAA" w:rsidRDefault="002C6B8F" w:rsidP="006603DB">
            <w:pPr>
              <w:spacing w:before="20" w:line="40" w:lineRule="exact"/>
              <w:ind w:leftChars="25" w:left="233" w:rightChars="25" w:right="53" w:hangingChars="150" w:hanging="180"/>
              <w:jc w:val="center"/>
              <w:rPr>
                <w:rFonts w:ascii="ＭＳ ゴシック" w:eastAsia="ＭＳ ゴシック" w:hAnsi="ＭＳ ゴシック"/>
                <w:spacing w:val="20"/>
                <w:sz w:val="8"/>
                <w:szCs w:val="8"/>
              </w:rPr>
            </w:pPr>
          </w:p>
        </w:tc>
        <w:tc>
          <w:tcPr>
            <w:tcW w:w="5231" w:type="dxa"/>
            <w:tcBorders>
              <w:top w:val="single" w:sz="4" w:space="0" w:color="auto"/>
              <w:left w:val="nil"/>
              <w:bottom w:val="single" w:sz="4" w:space="0" w:color="auto"/>
              <w:right w:val="nil"/>
            </w:tcBorders>
            <w:vAlign w:val="center"/>
          </w:tcPr>
          <w:p w14:paraId="23B9BCBF" w14:textId="77777777" w:rsidR="002C6B8F" w:rsidRPr="005F3FAA" w:rsidRDefault="002C6B8F" w:rsidP="006603DB">
            <w:pPr>
              <w:spacing w:before="20" w:line="40" w:lineRule="exact"/>
              <w:ind w:leftChars="25" w:left="233" w:rightChars="25" w:right="53" w:hangingChars="150" w:hanging="180"/>
              <w:jc w:val="center"/>
              <w:rPr>
                <w:rFonts w:ascii="ＭＳ ゴシック" w:eastAsia="ＭＳ ゴシック" w:hAnsi="ＭＳ ゴシック"/>
                <w:spacing w:val="20"/>
                <w:sz w:val="8"/>
                <w:szCs w:val="8"/>
              </w:rPr>
            </w:pPr>
          </w:p>
        </w:tc>
      </w:tr>
      <w:tr w:rsidR="002C6B8F" w14:paraId="13C3B1C3" w14:textId="77777777" w:rsidTr="006603DB">
        <w:tc>
          <w:tcPr>
            <w:tcW w:w="1947" w:type="dxa"/>
            <w:vMerge w:val="restart"/>
            <w:tcBorders>
              <w:top w:val="single" w:sz="4" w:space="0" w:color="auto"/>
              <w:left w:val="single" w:sz="4" w:space="0" w:color="auto"/>
              <w:right w:val="single" w:sz="4" w:space="0" w:color="auto"/>
            </w:tcBorders>
            <w:shd w:val="clear" w:color="auto" w:fill="D1D1D1" w:themeFill="background2" w:themeFillShade="E6"/>
            <w:vAlign w:val="center"/>
          </w:tcPr>
          <w:p w14:paraId="0D958399" w14:textId="77777777" w:rsidR="002C6B8F"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行政が</w:t>
            </w:r>
          </w:p>
          <w:p w14:paraId="3BE62DDE" w14:textId="77777777" w:rsidR="002C6B8F" w:rsidRPr="00DB5BB4" w:rsidRDefault="002C6B8F" w:rsidP="006603DB">
            <w:pPr>
              <w:jc w:val="center"/>
              <w:rPr>
                <w:rFonts w:ascii="ＭＳ ゴシック" w:eastAsia="ＭＳ ゴシック" w:hAnsi="ＭＳ ゴシック"/>
                <w:szCs w:val="21"/>
              </w:rPr>
            </w:pPr>
            <w:r w:rsidRPr="00DB5BB4">
              <w:rPr>
                <w:rFonts w:ascii="ＭＳ ゴシック" w:eastAsia="ＭＳ ゴシック" w:hAnsi="ＭＳ ゴシック" w:hint="eastAsia"/>
                <w:szCs w:val="21"/>
              </w:rPr>
              <w:t>取り組むこと</w:t>
            </w:r>
          </w:p>
        </w:tc>
        <w:tc>
          <w:tcPr>
            <w:tcW w:w="1561" w:type="dxa"/>
            <w:tcBorders>
              <w:top w:val="single" w:sz="4" w:space="0" w:color="auto"/>
              <w:left w:val="single" w:sz="4" w:space="0" w:color="auto"/>
              <w:bottom w:val="single" w:sz="4" w:space="0" w:color="auto"/>
              <w:right w:val="single" w:sz="4" w:space="0" w:color="auto"/>
            </w:tcBorders>
            <w:vAlign w:val="center"/>
          </w:tcPr>
          <w:p w14:paraId="087A7AB7" w14:textId="77777777" w:rsidR="002C6B8F" w:rsidRPr="00C31AD4" w:rsidRDefault="002C6B8F" w:rsidP="006603DB">
            <w:pPr>
              <w:spacing w:line="300" w:lineRule="exact"/>
              <w:jc w:val="both"/>
              <w:rPr>
                <w:rFonts w:ascii="ＭＳ ゴシック" w:eastAsia="ＭＳ ゴシック" w:hAnsi="ＭＳ ゴシック"/>
                <w:sz w:val="20"/>
                <w:szCs w:val="20"/>
              </w:rPr>
            </w:pPr>
            <w:r w:rsidRPr="008B040C">
              <w:rPr>
                <w:rFonts w:ascii="ＭＳ ゴシック" w:eastAsia="ＭＳ ゴシック" w:hAnsi="ＭＳ ゴシック" w:hint="eastAsia"/>
                <w:sz w:val="20"/>
                <w:szCs w:val="20"/>
              </w:rPr>
              <w:t>市民の防災意識の向上と地域防災力の強化</w:t>
            </w:r>
          </w:p>
        </w:tc>
        <w:tc>
          <w:tcPr>
            <w:tcW w:w="5231" w:type="dxa"/>
            <w:tcBorders>
              <w:top w:val="single" w:sz="4" w:space="0" w:color="auto"/>
              <w:left w:val="single" w:sz="4" w:space="0" w:color="auto"/>
              <w:bottom w:val="single" w:sz="4" w:space="0" w:color="auto"/>
              <w:right w:val="single" w:sz="4" w:space="0" w:color="auto"/>
            </w:tcBorders>
            <w:vAlign w:val="center"/>
          </w:tcPr>
          <w:p w14:paraId="5DC26285" w14:textId="77777777" w:rsidR="002C6B8F" w:rsidRDefault="002C6B8F"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C203AE">
              <w:rPr>
                <w:rFonts w:ascii="HG丸ｺﾞｼｯｸM-PRO" w:eastAsia="HG丸ｺﾞｼｯｸM-PRO" w:hAnsi="HG丸ｺﾞｼｯｸM-PRO" w:hint="eastAsia"/>
                <w:sz w:val="20"/>
                <w:szCs w:val="20"/>
              </w:rPr>
              <w:t>市民一人ひとりの防災意識を高めるため、防災講座や防災訓練を通じた啓発活動を推進します。</w:t>
            </w:r>
          </w:p>
          <w:p w14:paraId="054A7052" w14:textId="77777777" w:rsidR="002C6B8F" w:rsidRPr="00B14743"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C203AE">
              <w:rPr>
                <w:rFonts w:ascii="HG丸ｺﾞｼｯｸM-PRO" w:eastAsia="HG丸ｺﾞｼｯｸM-PRO" w:hAnsi="HG丸ｺﾞｼｯｸM-PRO" w:hint="eastAsia"/>
                <w:sz w:val="20"/>
                <w:szCs w:val="20"/>
              </w:rPr>
              <w:t>自主防災組織の設立・活動を支援し、地域ごとの特性に応じた防災計画づくりを支援します。</w:t>
            </w:r>
          </w:p>
        </w:tc>
      </w:tr>
      <w:tr w:rsidR="002C6B8F" w14:paraId="7921E75E" w14:textId="77777777" w:rsidTr="006603DB">
        <w:tc>
          <w:tcPr>
            <w:tcW w:w="1947" w:type="dxa"/>
            <w:vMerge/>
            <w:tcBorders>
              <w:left w:val="single" w:sz="4" w:space="0" w:color="auto"/>
              <w:right w:val="single" w:sz="4" w:space="0" w:color="auto"/>
            </w:tcBorders>
            <w:shd w:val="clear" w:color="auto" w:fill="D1D1D1" w:themeFill="background2" w:themeFillShade="E6"/>
            <w:vAlign w:val="center"/>
          </w:tcPr>
          <w:p w14:paraId="5587539D" w14:textId="77777777" w:rsidR="002C6B8F" w:rsidRPr="00DB5BB4" w:rsidRDefault="002C6B8F" w:rsidP="006603DB">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439F9CB4" w14:textId="77777777" w:rsidR="002C6B8F" w:rsidRPr="00C31AD4" w:rsidRDefault="002C6B8F" w:rsidP="006603DB">
            <w:pPr>
              <w:spacing w:line="300" w:lineRule="exact"/>
              <w:jc w:val="both"/>
              <w:rPr>
                <w:rFonts w:ascii="ＭＳ ゴシック" w:eastAsia="ＭＳ ゴシック" w:hAnsi="ＭＳ ゴシック"/>
                <w:sz w:val="20"/>
                <w:szCs w:val="20"/>
              </w:rPr>
            </w:pPr>
            <w:r w:rsidRPr="00C203AE">
              <w:rPr>
                <w:rFonts w:ascii="ＭＳ ゴシック" w:eastAsia="ＭＳ ゴシック" w:hAnsi="ＭＳ ゴシック" w:hint="eastAsia"/>
                <w:sz w:val="20"/>
                <w:szCs w:val="20"/>
              </w:rPr>
              <w:t>避難所運営と避難支援体制の充実</w:t>
            </w:r>
          </w:p>
        </w:tc>
        <w:tc>
          <w:tcPr>
            <w:tcW w:w="5231" w:type="dxa"/>
            <w:tcBorders>
              <w:top w:val="single" w:sz="4" w:space="0" w:color="auto"/>
              <w:left w:val="single" w:sz="4" w:space="0" w:color="auto"/>
              <w:bottom w:val="single" w:sz="4" w:space="0" w:color="auto"/>
              <w:right w:val="single" w:sz="4" w:space="0" w:color="auto"/>
            </w:tcBorders>
            <w:vAlign w:val="center"/>
          </w:tcPr>
          <w:p w14:paraId="5D4B8A18" w14:textId="77777777" w:rsidR="002C6B8F" w:rsidRDefault="002C6B8F"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C203AE">
              <w:rPr>
                <w:rFonts w:ascii="HG丸ｺﾞｼｯｸM-PRO" w:eastAsia="HG丸ｺﾞｼｯｸM-PRO" w:hAnsi="HG丸ｺﾞｼｯｸM-PRO" w:hint="eastAsia"/>
                <w:sz w:val="20"/>
                <w:szCs w:val="20"/>
              </w:rPr>
              <w:t>災害時における避難所の迅速な開設と円滑な運営体制を整備します。</w:t>
            </w:r>
          </w:p>
          <w:p w14:paraId="35FD995B" w14:textId="77777777" w:rsidR="002C6B8F" w:rsidRDefault="002C6B8F"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C203AE">
              <w:rPr>
                <w:rFonts w:ascii="HG丸ｺﾞｼｯｸM-PRO" w:eastAsia="HG丸ｺﾞｼｯｸM-PRO" w:hAnsi="HG丸ｺﾞｼｯｸM-PRO" w:hint="eastAsia"/>
                <w:sz w:val="20"/>
                <w:szCs w:val="20"/>
              </w:rPr>
              <w:t>避難所運営マニュアルを地域特性に応じて見直し、地域住民と協働した運営体制を確立します。</w:t>
            </w:r>
          </w:p>
          <w:p w14:paraId="5CF0FB58" w14:textId="77777777" w:rsidR="002C6B8F" w:rsidRDefault="002C6B8F" w:rsidP="006603DB">
            <w:pPr>
              <w:spacing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C203AE">
              <w:rPr>
                <w:rFonts w:ascii="HG丸ｺﾞｼｯｸM-PRO" w:eastAsia="HG丸ｺﾞｼｯｸM-PRO" w:hAnsi="HG丸ｺﾞｼｯｸM-PRO" w:hint="eastAsia"/>
                <w:sz w:val="20"/>
                <w:szCs w:val="20"/>
              </w:rPr>
              <w:t>避難行動要支援者名簿の活用と個別避難支援計画の作成を進め、支援を要する人への避難支援体制を強化します。</w:t>
            </w:r>
          </w:p>
          <w:p w14:paraId="23E73D28" w14:textId="77777777" w:rsidR="002C6B8F" w:rsidRPr="00EF40B9"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C203AE">
              <w:rPr>
                <w:rFonts w:ascii="HG丸ｺﾞｼｯｸM-PRO" w:eastAsia="HG丸ｺﾞｼｯｸM-PRO" w:hAnsi="HG丸ｺﾞｼｯｸM-PRO" w:hint="eastAsia"/>
                <w:sz w:val="20"/>
                <w:szCs w:val="20"/>
              </w:rPr>
              <w:t>避難所における感染症防止対策、プライバシー確保、生活環境の改善に努めます。</w:t>
            </w:r>
          </w:p>
        </w:tc>
      </w:tr>
      <w:tr w:rsidR="002C6B8F" w14:paraId="69205D5C" w14:textId="77777777" w:rsidTr="006603DB">
        <w:tc>
          <w:tcPr>
            <w:tcW w:w="1947" w:type="dxa"/>
            <w:vMerge/>
            <w:tcBorders>
              <w:left w:val="single" w:sz="4" w:space="0" w:color="auto"/>
              <w:right w:val="single" w:sz="4" w:space="0" w:color="auto"/>
            </w:tcBorders>
            <w:shd w:val="clear" w:color="auto" w:fill="D1D1D1" w:themeFill="background2" w:themeFillShade="E6"/>
            <w:vAlign w:val="center"/>
          </w:tcPr>
          <w:p w14:paraId="24B5F810" w14:textId="77777777" w:rsidR="002C6B8F" w:rsidRPr="00DB5BB4" w:rsidRDefault="002C6B8F" w:rsidP="006603DB">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73FA3B7A" w14:textId="77777777" w:rsidR="002C6B8F" w:rsidRPr="00C31AD4" w:rsidRDefault="002C6B8F" w:rsidP="006603DB">
            <w:pPr>
              <w:spacing w:line="300" w:lineRule="exact"/>
              <w:rPr>
                <w:rFonts w:ascii="ＭＳ ゴシック" w:eastAsia="ＭＳ ゴシック" w:hAnsi="ＭＳ ゴシック"/>
                <w:sz w:val="20"/>
                <w:szCs w:val="20"/>
              </w:rPr>
            </w:pPr>
            <w:r w:rsidRPr="00C203AE">
              <w:rPr>
                <w:rFonts w:ascii="ＭＳ ゴシック" w:eastAsia="ＭＳ ゴシック" w:hAnsi="ＭＳ ゴシック" w:hint="eastAsia"/>
                <w:sz w:val="20"/>
                <w:szCs w:val="20"/>
              </w:rPr>
              <w:t>福祉避難所と災害時要配慮者支援の充実</w:t>
            </w:r>
          </w:p>
        </w:tc>
        <w:tc>
          <w:tcPr>
            <w:tcW w:w="5231" w:type="dxa"/>
            <w:tcBorders>
              <w:top w:val="single" w:sz="4" w:space="0" w:color="auto"/>
              <w:left w:val="single" w:sz="4" w:space="0" w:color="auto"/>
              <w:bottom w:val="single" w:sz="4" w:space="0" w:color="auto"/>
              <w:right w:val="single" w:sz="4" w:space="0" w:color="auto"/>
            </w:tcBorders>
            <w:vAlign w:val="center"/>
          </w:tcPr>
          <w:p w14:paraId="61C8A3F7" w14:textId="77777777" w:rsidR="002C6B8F" w:rsidRPr="00D313E5" w:rsidRDefault="002C6B8F"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C203AE">
              <w:rPr>
                <w:rFonts w:ascii="HG丸ｺﾞｼｯｸM-PRO" w:eastAsia="HG丸ｺﾞｼｯｸM-PRO" w:hAnsi="HG丸ｺﾞｼｯｸM-PRO" w:hint="eastAsia"/>
                <w:sz w:val="20"/>
                <w:szCs w:val="20"/>
              </w:rPr>
              <w:t>一般避難所での生活が困難な人を受け入れる</w:t>
            </w:r>
            <w:r>
              <w:rPr>
                <w:rFonts w:ascii="HG丸ｺﾞｼｯｸM-PRO" w:eastAsia="HG丸ｺﾞｼｯｸM-PRO" w:hAnsi="HG丸ｺﾞｼｯｸM-PRO" w:hint="eastAsia"/>
                <w:sz w:val="20"/>
                <w:szCs w:val="20"/>
              </w:rPr>
              <w:t>ため、社</w:t>
            </w:r>
            <w:r w:rsidRPr="00D313E5">
              <w:rPr>
                <w:rFonts w:ascii="HG丸ｺﾞｼｯｸM-PRO" w:eastAsia="HG丸ｺﾞｼｯｸM-PRO" w:hAnsi="HG丸ｺﾞｼｯｸM-PRO" w:hint="eastAsia"/>
                <w:sz w:val="20"/>
                <w:szCs w:val="20"/>
              </w:rPr>
              <w:t>会福祉法人との協定に基づく「協定福祉避難所」を確保・整備します。</w:t>
            </w:r>
          </w:p>
          <w:p w14:paraId="69472341" w14:textId="171BF91C" w:rsidR="002C6B8F" w:rsidRPr="00EF40B9"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xml:space="preserve">○ </w:t>
            </w:r>
            <w:r w:rsidR="00050F99" w:rsidRPr="00D313E5">
              <w:rPr>
                <w:rFonts w:ascii="HG丸ｺﾞｼｯｸM-PRO" w:eastAsia="HG丸ｺﾞｼｯｸM-PRO" w:hAnsi="HG丸ｺﾞｼｯｸM-PRO" w:hint="eastAsia"/>
                <w:sz w:val="20"/>
                <w:szCs w:val="20"/>
              </w:rPr>
              <w:t>高齢者・</w:t>
            </w:r>
            <w:r w:rsidRPr="00D313E5">
              <w:rPr>
                <w:rFonts w:ascii="HG丸ｺﾞｼｯｸM-PRO" w:eastAsia="HG丸ｺﾞｼｯｸM-PRO" w:hAnsi="HG丸ｺﾞｼｯｸM-PRO" w:hint="eastAsia"/>
                <w:sz w:val="20"/>
                <w:szCs w:val="20"/>
              </w:rPr>
              <w:t>障がいのある人</w:t>
            </w:r>
            <w:r w:rsidR="00050F99" w:rsidRPr="00D313E5">
              <w:rPr>
                <w:rFonts w:ascii="HG丸ｺﾞｼｯｸM-PRO" w:eastAsia="HG丸ｺﾞｼｯｸM-PRO" w:hAnsi="HG丸ｺﾞｼｯｸM-PRO" w:hint="eastAsia"/>
                <w:sz w:val="20"/>
                <w:szCs w:val="20"/>
              </w:rPr>
              <w:t>・</w:t>
            </w:r>
            <w:r w:rsidRPr="00D313E5">
              <w:rPr>
                <w:rFonts w:ascii="HG丸ｺﾞｼｯｸM-PRO" w:eastAsia="HG丸ｺﾞｼｯｸM-PRO" w:hAnsi="HG丸ｺﾞｼｯｸM-PRO" w:hint="eastAsia"/>
                <w:sz w:val="20"/>
                <w:szCs w:val="20"/>
              </w:rPr>
              <w:t>妊産婦</w:t>
            </w:r>
            <w:r w:rsidR="00050F99" w:rsidRPr="00D313E5">
              <w:rPr>
                <w:rFonts w:ascii="HG丸ｺﾞｼｯｸM-PRO" w:eastAsia="HG丸ｺﾞｼｯｸM-PRO" w:hAnsi="HG丸ｺﾞｼｯｸM-PRO" w:hint="eastAsia"/>
                <w:sz w:val="20"/>
                <w:szCs w:val="20"/>
              </w:rPr>
              <w:t>・</w:t>
            </w:r>
            <w:r w:rsidRPr="00D313E5">
              <w:rPr>
                <w:rFonts w:ascii="HG丸ｺﾞｼｯｸM-PRO" w:eastAsia="HG丸ｺﾞｼｯｸM-PRO" w:hAnsi="HG丸ｺﾞｼｯｸM-PRO" w:hint="eastAsia"/>
                <w:sz w:val="20"/>
                <w:szCs w:val="20"/>
              </w:rPr>
              <w:t>乳幼児など災害時要配慮者に対して、避難・生活支援を行</w:t>
            </w:r>
            <w:r w:rsidRPr="00C203AE">
              <w:rPr>
                <w:rFonts w:ascii="HG丸ｺﾞｼｯｸM-PRO" w:eastAsia="HG丸ｺﾞｼｯｸM-PRO" w:hAnsi="HG丸ｺﾞｼｯｸM-PRO" w:hint="eastAsia"/>
                <w:sz w:val="20"/>
                <w:szCs w:val="20"/>
              </w:rPr>
              <w:t>うための体制づくりを推進します。</w:t>
            </w:r>
          </w:p>
        </w:tc>
      </w:tr>
      <w:tr w:rsidR="002C6B8F" w14:paraId="7837C8C6" w14:textId="77777777" w:rsidTr="006603DB">
        <w:tc>
          <w:tcPr>
            <w:tcW w:w="1947" w:type="dxa"/>
            <w:vMerge/>
            <w:tcBorders>
              <w:left w:val="single" w:sz="4" w:space="0" w:color="auto"/>
              <w:right w:val="single" w:sz="4" w:space="0" w:color="auto"/>
            </w:tcBorders>
            <w:shd w:val="clear" w:color="auto" w:fill="D1D1D1" w:themeFill="background2" w:themeFillShade="E6"/>
            <w:vAlign w:val="center"/>
          </w:tcPr>
          <w:p w14:paraId="19AA9014" w14:textId="77777777" w:rsidR="002C6B8F" w:rsidRPr="00DB5BB4" w:rsidRDefault="002C6B8F" w:rsidP="006603DB">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3F661A32" w14:textId="77777777" w:rsidR="002C6B8F" w:rsidRPr="00C31AD4" w:rsidRDefault="002C6B8F" w:rsidP="006603DB">
            <w:pPr>
              <w:spacing w:line="300" w:lineRule="exact"/>
              <w:jc w:val="both"/>
              <w:rPr>
                <w:rFonts w:ascii="ＭＳ ゴシック" w:eastAsia="ＭＳ ゴシック" w:hAnsi="ＭＳ ゴシック"/>
                <w:sz w:val="20"/>
                <w:szCs w:val="20"/>
              </w:rPr>
            </w:pPr>
            <w:r w:rsidRPr="00C203AE">
              <w:rPr>
                <w:rFonts w:ascii="ＭＳ ゴシック" w:eastAsia="ＭＳ ゴシック" w:hAnsi="ＭＳ ゴシック" w:hint="eastAsia"/>
                <w:sz w:val="20"/>
                <w:szCs w:val="20"/>
              </w:rPr>
              <w:t>災害情報共有とデジタル防災の推進</w:t>
            </w:r>
          </w:p>
        </w:tc>
        <w:tc>
          <w:tcPr>
            <w:tcW w:w="5231" w:type="dxa"/>
            <w:tcBorders>
              <w:top w:val="single" w:sz="4" w:space="0" w:color="auto"/>
              <w:left w:val="single" w:sz="4" w:space="0" w:color="auto"/>
              <w:bottom w:val="single" w:sz="4" w:space="0" w:color="auto"/>
              <w:right w:val="single" w:sz="4" w:space="0" w:color="auto"/>
            </w:tcBorders>
            <w:vAlign w:val="center"/>
          </w:tcPr>
          <w:p w14:paraId="4B07BC37" w14:textId="77777777" w:rsidR="002C6B8F" w:rsidRDefault="002C6B8F"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C203AE">
              <w:rPr>
                <w:rFonts w:ascii="HG丸ｺﾞｼｯｸM-PRO" w:eastAsia="HG丸ｺﾞｼｯｸM-PRO" w:hAnsi="HG丸ｺﾞｼｯｸM-PRO" w:hint="eastAsia"/>
                <w:sz w:val="20"/>
                <w:szCs w:val="20"/>
              </w:rPr>
              <w:t>災害時の情報を正確かつ迅速に市民へ伝えるため、</w:t>
            </w:r>
            <w:r>
              <w:rPr>
                <w:rFonts w:ascii="HG丸ｺﾞｼｯｸM-PRO" w:eastAsia="HG丸ｺﾞｼｯｸM-PRO" w:hAnsi="HG丸ｺﾞｼｯｸM-PRO" w:hint="eastAsia"/>
                <w:sz w:val="20"/>
                <w:szCs w:val="20"/>
              </w:rPr>
              <w:t>防災</w:t>
            </w:r>
            <w:r w:rsidRPr="00C203AE">
              <w:rPr>
                <w:rFonts w:ascii="HG丸ｺﾞｼｯｸM-PRO" w:eastAsia="HG丸ｺﾞｼｯｸM-PRO" w:hAnsi="HG丸ｺﾞｼｯｸM-PRO" w:hint="eastAsia"/>
                <w:sz w:val="20"/>
                <w:szCs w:val="20"/>
              </w:rPr>
              <w:t>メール、防災行政無線、</w:t>
            </w:r>
            <w:r w:rsidRPr="00C203AE">
              <w:rPr>
                <w:rFonts w:ascii="HG丸ｺﾞｼｯｸM-PRO" w:eastAsia="HG丸ｺﾞｼｯｸM-PRO" w:hAnsi="HG丸ｺﾞｼｯｸM-PRO"/>
                <w:sz w:val="20"/>
                <w:szCs w:val="20"/>
              </w:rPr>
              <w:t>SNSなど多様な手段を活用します。</w:t>
            </w:r>
          </w:p>
          <w:p w14:paraId="02CC71D6" w14:textId="77777777" w:rsidR="002C6B8F" w:rsidRPr="00EF40B9"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4B562A">
              <w:rPr>
                <w:rFonts w:ascii="HG丸ｺﾞｼｯｸM-PRO" w:eastAsia="HG丸ｺﾞｼｯｸM-PRO" w:hAnsi="HG丸ｺﾞｼｯｸM-PRO"/>
                <w:sz w:val="20"/>
                <w:szCs w:val="20"/>
              </w:rPr>
              <w:t>GIS（地理情報システム）</w:t>
            </w:r>
            <w:r>
              <w:rPr>
                <w:rFonts w:ascii="HG丸ｺﾞｼｯｸM-PRO" w:eastAsia="HG丸ｺﾞｼｯｸM-PRO" w:hAnsi="HG丸ｺﾞｼｯｸM-PRO" w:hint="eastAsia"/>
                <w:sz w:val="20"/>
                <w:szCs w:val="20"/>
              </w:rPr>
              <w:t>や市民の声</w:t>
            </w:r>
            <w:r w:rsidRPr="004B562A">
              <w:rPr>
                <w:rFonts w:ascii="HG丸ｺﾞｼｯｸM-PRO" w:eastAsia="HG丸ｺﾞｼｯｸM-PRO" w:hAnsi="HG丸ｺﾞｼｯｸM-PRO"/>
                <w:sz w:val="20"/>
                <w:szCs w:val="20"/>
              </w:rPr>
              <w:t>を活用し、</w:t>
            </w:r>
            <w:r>
              <w:rPr>
                <w:rFonts w:ascii="HG丸ｺﾞｼｯｸM-PRO" w:eastAsia="HG丸ｺﾞｼｯｸM-PRO" w:hAnsi="HG丸ｺﾞｼｯｸM-PRO" w:hint="eastAsia"/>
                <w:sz w:val="20"/>
                <w:szCs w:val="20"/>
              </w:rPr>
              <w:t>防災</w:t>
            </w:r>
            <w:r w:rsidRPr="004B562A">
              <w:rPr>
                <w:rFonts w:ascii="HG丸ｺﾞｼｯｸM-PRO" w:eastAsia="HG丸ｺﾞｼｯｸM-PRO" w:hAnsi="HG丸ｺﾞｼｯｸM-PRO"/>
                <w:sz w:val="20"/>
                <w:szCs w:val="20"/>
              </w:rPr>
              <w:t>マップや避難所情報の可視化を進めます。</w:t>
            </w:r>
          </w:p>
        </w:tc>
      </w:tr>
      <w:tr w:rsidR="002C6B8F" w14:paraId="16F64317" w14:textId="77777777" w:rsidTr="006603DB">
        <w:tc>
          <w:tcPr>
            <w:tcW w:w="1947" w:type="dxa"/>
            <w:vMerge/>
            <w:tcBorders>
              <w:left w:val="single" w:sz="4" w:space="0" w:color="auto"/>
              <w:bottom w:val="single" w:sz="4" w:space="0" w:color="auto"/>
              <w:right w:val="single" w:sz="4" w:space="0" w:color="auto"/>
            </w:tcBorders>
            <w:shd w:val="clear" w:color="auto" w:fill="D1D1D1" w:themeFill="background2" w:themeFillShade="E6"/>
            <w:vAlign w:val="center"/>
          </w:tcPr>
          <w:p w14:paraId="0F1E5051" w14:textId="77777777" w:rsidR="002C6B8F" w:rsidRPr="00DB5BB4" w:rsidRDefault="002C6B8F" w:rsidP="006603DB">
            <w:pPr>
              <w:jc w:val="center"/>
              <w:rPr>
                <w:rFonts w:ascii="ＭＳ ゴシック" w:eastAsia="ＭＳ ゴシック" w:hAnsi="ＭＳ ゴシック"/>
                <w:szCs w:val="21"/>
              </w:rPr>
            </w:pPr>
          </w:p>
        </w:tc>
        <w:tc>
          <w:tcPr>
            <w:tcW w:w="1561" w:type="dxa"/>
            <w:tcBorders>
              <w:top w:val="single" w:sz="4" w:space="0" w:color="auto"/>
              <w:left w:val="single" w:sz="4" w:space="0" w:color="auto"/>
              <w:bottom w:val="single" w:sz="4" w:space="0" w:color="auto"/>
              <w:right w:val="single" w:sz="4" w:space="0" w:color="auto"/>
            </w:tcBorders>
            <w:vAlign w:val="center"/>
          </w:tcPr>
          <w:p w14:paraId="18FBEBB3" w14:textId="77777777" w:rsidR="002C6B8F" w:rsidRPr="00C31AD4" w:rsidRDefault="002C6B8F" w:rsidP="006603DB">
            <w:pPr>
              <w:spacing w:line="300" w:lineRule="exact"/>
              <w:jc w:val="both"/>
              <w:rPr>
                <w:rFonts w:ascii="ＭＳ ゴシック" w:eastAsia="ＭＳ ゴシック" w:hAnsi="ＭＳ ゴシック"/>
                <w:sz w:val="20"/>
                <w:szCs w:val="20"/>
              </w:rPr>
            </w:pPr>
            <w:r w:rsidRPr="004B562A">
              <w:rPr>
                <w:rFonts w:ascii="ＭＳ ゴシック" w:eastAsia="ＭＳ ゴシック" w:hAnsi="ＭＳ ゴシック" w:hint="eastAsia"/>
                <w:sz w:val="20"/>
                <w:szCs w:val="20"/>
              </w:rPr>
              <w:t>防災・減災に強いまちづくりの推進</w:t>
            </w:r>
          </w:p>
        </w:tc>
        <w:tc>
          <w:tcPr>
            <w:tcW w:w="5231" w:type="dxa"/>
            <w:tcBorders>
              <w:top w:val="single" w:sz="4" w:space="0" w:color="auto"/>
              <w:left w:val="single" w:sz="4" w:space="0" w:color="auto"/>
              <w:bottom w:val="single" w:sz="4" w:space="0" w:color="auto"/>
              <w:right w:val="single" w:sz="4" w:space="0" w:color="auto"/>
            </w:tcBorders>
            <w:vAlign w:val="center"/>
          </w:tcPr>
          <w:p w14:paraId="138DF551" w14:textId="77777777" w:rsidR="002C6B8F" w:rsidRDefault="002C6B8F" w:rsidP="006603DB">
            <w:pPr>
              <w:spacing w:beforeLines="20" w:before="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4B562A">
              <w:rPr>
                <w:rFonts w:ascii="HG丸ｺﾞｼｯｸM-PRO" w:eastAsia="HG丸ｺﾞｼｯｸM-PRO" w:hAnsi="HG丸ｺﾞｼｯｸM-PRO" w:hint="eastAsia"/>
                <w:sz w:val="20"/>
                <w:szCs w:val="20"/>
              </w:rPr>
              <w:t>土砂災害や河川氾濫の危険箇所を点検し、ハード・ソフト両面からの対策を推進します。</w:t>
            </w:r>
          </w:p>
          <w:p w14:paraId="4808DC3F" w14:textId="77777777" w:rsidR="002C6B8F" w:rsidRPr="00EF40B9" w:rsidRDefault="002C6B8F" w:rsidP="006603DB">
            <w:pPr>
              <w:spacing w:afterLines="20" w:after="72" w:line="300" w:lineRule="exact"/>
              <w:ind w:left="300"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Pr="004B562A">
              <w:rPr>
                <w:rFonts w:ascii="HG丸ｺﾞｼｯｸM-PRO" w:eastAsia="HG丸ｺﾞｼｯｸM-PRO" w:hAnsi="HG丸ｺﾞｼｯｸM-PRO" w:hint="eastAsia"/>
                <w:sz w:val="20"/>
                <w:szCs w:val="20"/>
              </w:rPr>
              <w:t>公共施設・学校・避難所の耐震化を進め、災害に強い基盤を整備します。</w:t>
            </w:r>
          </w:p>
        </w:tc>
      </w:tr>
    </w:tbl>
    <w:p w14:paraId="007899E8" w14:textId="77777777" w:rsidR="002C6B8F" w:rsidRPr="00886BE1" w:rsidRDefault="002C6B8F" w:rsidP="002C6B8F">
      <w:pPr>
        <w:spacing w:line="380" w:lineRule="exact"/>
        <w:ind w:leftChars="150" w:left="315"/>
        <w:rPr>
          <w:rFonts w:ascii="HG丸ｺﾞｼｯｸM-PRO" w:eastAsia="HG丸ｺﾞｼｯｸM-PRO" w:hAnsi="HG丸ｺﾞｼｯｸM-PRO"/>
          <w:szCs w:val="21"/>
        </w:rPr>
      </w:pPr>
    </w:p>
    <w:p w14:paraId="2DB516E0" w14:textId="77777777" w:rsidR="002C6B8F" w:rsidRDefault="002C6B8F" w:rsidP="002C6B8F">
      <w:pPr>
        <w:spacing w:line="380" w:lineRule="exact"/>
        <w:ind w:leftChars="150" w:left="315"/>
        <w:rPr>
          <w:rFonts w:ascii="HG丸ｺﾞｼｯｸM-PRO" w:eastAsia="HG丸ｺﾞｼｯｸM-PRO" w:hAnsi="HG丸ｺﾞｼｯｸM-PRO"/>
          <w:szCs w:val="21"/>
        </w:rPr>
      </w:pPr>
    </w:p>
    <w:p w14:paraId="173B4EB2" w14:textId="4D13276E" w:rsidR="008A7E80" w:rsidRDefault="008A7E80">
      <w:pPr>
        <w:widowControl/>
        <w:spacing w:line="380" w:lineRule="exact"/>
        <w:rPr>
          <w:rFonts w:ascii="ＭＳ ゴシック" w:eastAsia="ＭＳ ゴシック" w:hAnsi="ＭＳ ゴシック"/>
          <w:szCs w:val="21"/>
        </w:rPr>
      </w:pPr>
      <w:r>
        <w:rPr>
          <w:rFonts w:ascii="ＭＳ ゴシック" w:eastAsia="ＭＳ ゴシック" w:hAnsi="ＭＳ ゴシック"/>
          <w:szCs w:val="21"/>
        </w:rPr>
        <w:br w:type="page"/>
      </w:r>
    </w:p>
    <w:p w14:paraId="72DC8BE3" w14:textId="77777777" w:rsidR="002C6B8F" w:rsidRDefault="002C6B8F" w:rsidP="002C6B8F">
      <w:pPr>
        <w:widowControl/>
        <w:jc w:val="left"/>
        <w:rPr>
          <w:rFonts w:ascii="ＭＳ ゴシック" w:eastAsia="ＭＳ ゴシック" w:hAnsi="ＭＳ ゴシック"/>
          <w:szCs w:val="21"/>
        </w:rPr>
      </w:pPr>
    </w:p>
    <w:p w14:paraId="13E4A9ED" w14:textId="77777777" w:rsidR="00156893" w:rsidRPr="002C6B8F" w:rsidRDefault="00156893">
      <w:pPr>
        <w:widowControl/>
        <w:spacing w:line="380" w:lineRule="exact"/>
        <w:rPr>
          <w:rFonts w:ascii="HG丸ｺﾞｼｯｸM-PRO" w:eastAsia="HG丸ｺﾞｼｯｸM-PRO" w:hAnsi="HG丸ｺﾞｼｯｸM-PRO"/>
        </w:rPr>
      </w:pPr>
    </w:p>
    <w:p w14:paraId="5235C0B8" w14:textId="200D078A" w:rsidR="0060078B" w:rsidRDefault="0060078B">
      <w:pPr>
        <w:widowControl/>
        <w:spacing w:line="380" w:lineRule="exact"/>
        <w:rPr>
          <w:rFonts w:ascii="HG丸ｺﾞｼｯｸM-PRO" w:eastAsia="HG丸ｺﾞｼｯｸM-PRO" w:hAnsi="HG丸ｺﾞｼｯｸM-PRO"/>
        </w:rPr>
      </w:pPr>
      <w:r>
        <w:rPr>
          <w:rFonts w:ascii="HG丸ｺﾞｼｯｸM-PRO" w:eastAsia="HG丸ｺﾞｼｯｸM-PRO" w:hAnsi="HG丸ｺﾞｼｯｸM-PRO"/>
        </w:rPr>
        <w:br w:type="page"/>
      </w:r>
    </w:p>
    <w:p w14:paraId="48B72B14" w14:textId="77777777" w:rsidR="00D86BD0" w:rsidRDefault="00D86BD0" w:rsidP="00D86BD0">
      <w:pPr>
        <w:widowControl/>
        <w:jc w:val="left"/>
        <w:rPr>
          <w:rFonts w:ascii="ＭＳ ゴシック" w:eastAsia="ＭＳ ゴシック" w:hAnsi="ＭＳ ゴシック"/>
          <w:szCs w:val="21"/>
        </w:rPr>
      </w:pPr>
    </w:p>
    <w:p w14:paraId="35FC80CC" w14:textId="77777777" w:rsidR="00D86BD0" w:rsidRDefault="00D86BD0" w:rsidP="00D86BD0">
      <w:pPr>
        <w:widowControl/>
        <w:jc w:val="left"/>
        <w:rPr>
          <w:rFonts w:ascii="ＭＳ ゴシック" w:eastAsia="ＭＳ ゴシック" w:hAnsi="ＭＳ ゴシック"/>
          <w:szCs w:val="21"/>
        </w:rPr>
      </w:pPr>
    </w:p>
    <w:p w14:paraId="32E5E67B" w14:textId="77777777" w:rsidR="00D86BD0" w:rsidRDefault="00D86BD0" w:rsidP="00D86BD0">
      <w:pPr>
        <w:widowControl/>
        <w:jc w:val="left"/>
        <w:rPr>
          <w:rFonts w:ascii="ＭＳ ゴシック" w:eastAsia="ＭＳ ゴシック" w:hAnsi="ＭＳ ゴシック"/>
          <w:szCs w:val="21"/>
        </w:rPr>
      </w:pPr>
    </w:p>
    <w:p w14:paraId="38C7C464" w14:textId="77777777" w:rsidR="00D86BD0" w:rsidRDefault="00D86BD0" w:rsidP="00D86BD0">
      <w:pPr>
        <w:widowControl/>
        <w:jc w:val="left"/>
        <w:rPr>
          <w:rFonts w:ascii="ＭＳ ゴシック" w:eastAsia="ＭＳ ゴシック" w:hAnsi="ＭＳ ゴシック"/>
          <w:szCs w:val="21"/>
        </w:rPr>
      </w:pPr>
    </w:p>
    <w:p w14:paraId="62C603A6" w14:textId="77777777" w:rsidR="00D86BD0" w:rsidRDefault="00D86BD0" w:rsidP="00D86BD0">
      <w:pPr>
        <w:widowControl/>
        <w:jc w:val="left"/>
        <w:rPr>
          <w:rFonts w:ascii="ＭＳ ゴシック" w:eastAsia="ＭＳ ゴシック" w:hAnsi="ＭＳ ゴシック"/>
          <w:szCs w:val="21"/>
        </w:rPr>
      </w:pPr>
    </w:p>
    <w:p w14:paraId="6186D08B" w14:textId="77777777" w:rsidR="00D86BD0" w:rsidRDefault="00D86BD0" w:rsidP="00D86BD0">
      <w:pPr>
        <w:widowControl/>
        <w:jc w:val="left"/>
        <w:rPr>
          <w:rFonts w:ascii="ＭＳ ゴシック" w:eastAsia="ＭＳ ゴシック" w:hAnsi="ＭＳ ゴシック"/>
          <w:szCs w:val="21"/>
        </w:rPr>
      </w:pPr>
    </w:p>
    <w:p w14:paraId="0BFB4B27" w14:textId="77777777" w:rsidR="00D86BD0" w:rsidRDefault="00D86BD0" w:rsidP="00D86BD0">
      <w:pPr>
        <w:widowControl/>
        <w:jc w:val="left"/>
        <w:rPr>
          <w:rFonts w:ascii="ＭＳ ゴシック" w:eastAsia="ＭＳ ゴシック" w:hAnsi="ＭＳ ゴシック"/>
          <w:szCs w:val="21"/>
        </w:rPr>
      </w:pPr>
    </w:p>
    <w:p w14:paraId="427EC4CD" w14:textId="77777777" w:rsidR="00D86BD0" w:rsidRDefault="00D86BD0" w:rsidP="00D86BD0">
      <w:pPr>
        <w:widowControl/>
        <w:jc w:val="left"/>
        <w:rPr>
          <w:rFonts w:ascii="ＭＳ ゴシック" w:eastAsia="ＭＳ ゴシック" w:hAnsi="ＭＳ ゴシック"/>
          <w:szCs w:val="21"/>
        </w:rPr>
      </w:pPr>
    </w:p>
    <w:p w14:paraId="1450B7B4" w14:textId="77777777" w:rsidR="00D86BD0" w:rsidRDefault="00D86BD0" w:rsidP="00D86B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g">
            <w:drawing>
              <wp:anchor distT="0" distB="0" distL="114300" distR="114300" simplePos="0" relativeHeight="252171264" behindDoc="1" locked="0" layoutInCell="1" allowOverlap="1" wp14:anchorId="51DC7AB0" wp14:editId="0D45EF9A">
                <wp:simplePos x="0" y="0"/>
                <wp:positionH relativeFrom="page">
                  <wp:posOffset>-182969</wp:posOffset>
                </wp:positionH>
                <wp:positionV relativeFrom="paragraph">
                  <wp:posOffset>375477</wp:posOffset>
                </wp:positionV>
                <wp:extent cx="6912000" cy="1628280"/>
                <wp:effectExtent l="19050" t="0" r="41275" b="10160"/>
                <wp:wrapNone/>
                <wp:docPr id="342350383" name="グループ化 80"/>
                <wp:cNvGraphicFramePr/>
                <a:graphic xmlns:a="http://schemas.openxmlformats.org/drawingml/2006/main">
                  <a:graphicData uri="http://schemas.microsoft.com/office/word/2010/wordprocessingGroup">
                    <wpg:wgp>
                      <wpg:cNvGrpSpPr/>
                      <wpg:grpSpPr>
                        <a:xfrm>
                          <a:off x="0" y="0"/>
                          <a:ext cx="6912000" cy="1628280"/>
                          <a:chOff x="171450" y="0"/>
                          <a:chExt cx="6911975" cy="1628775"/>
                        </a:xfrm>
                      </wpg:grpSpPr>
                      <wps:wsp>
                        <wps:cNvPr id="663087807" name="矢印: U ターン 76"/>
                        <wps:cNvSpPr/>
                        <wps:spPr>
                          <a:xfrm rot="5400000">
                            <a:off x="3133725" y="-2609850"/>
                            <a:ext cx="987425" cy="6911975"/>
                          </a:xfrm>
                          <a:prstGeom prst="uturnArrow">
                            <a:avLst>
                              <a:gd name="adj1" fmla="val 8924"/>
                              <a:gd name="adj2" fmla="val 4462"/>
                              <a:gd name="adj3" fmla="val 0"/>
                              <a:gd name="adj4" fmla="val 0"/>
                              <a:gd name="adj5" fmla="val 1274"/>
                            </a:avLst>
                          </a:prstGeom>
                          <a:solidFill>
                            <a:schemeClr val="bg1">
                              <a:lumMod val="65000"/>
                            </a:schemeClr>
                          </a:solidFill>
                          <a:ln w="63500" cap="rnd">
                            <a:solidFill>
                              <a:schemeClr val="bg1">
                                <a:lumMod val="65000"/>
                              </a:schemeClr>
                            </a:solidFill>
                            <a:roun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516981" name="フローチャート: 結合子 79"/>
                        <wps:cNvSpPr>
                          <a:spLocks noChangeAspect="1"/>
                        </wps:cNvSpPr>
                        <wps:spPr>
                          <a:xfrm>
                            <a:off x="651859" y="0"/>
                            <a:ext cx="1628775" cy="1628775"/>
                          </a:xfrm>
                          <a:prstGeom prst="flowChartConnector">
                            <a:avLst/>
                          </a:prstGeom>
                          <a:solidFill>
                            <a:schemeClr val="bg1">
                              <a:lumMod val="8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18893536" id="グループ化 80" o:spid="_x0000_s1026" style="position:absolute;margin-left:-14.4pt;margin-top:29.55pt;width:544.25pt;height:128.2pt;z-index:-251145216;mso-position-horizontal-relative:page;mso-width-relative:margin;mso-height-relative:margin" coordorigin="1714" coordsize="69119,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jdWLwQAAM8MAAAOAAAAZHJzL2Uyb0RvYy54bWzsV89v2zYUvg/Y/0Do3tiSZUkW4hSGuwQD&#10;sjZYWvTMUJSljSI5ko6d3TZfehmQy84DtnOBAcNuA/bHGEH/jT1SP51m2NaiwA69yKT43uP3Pj5+&#10;Tz5+vK0YuqZKl4LPPf9o7CHKichKvpp7L56fPko8pA3mGWaC07l3Q7X3+OTTT443MqWBKATLqEIQ&#10;hOt0I+deYYxMRyNNClphfSQk5bCYC1VhA1O1GmUKbyB6xUbBeByNNkJlUglCtYa3T+pF78TFz3NK&#10;zLM819QgNvcAm3FP5Z5X9jk6OcbpSmFZlKSBgd8BRYVLDpt2oZ5gg9FalW+FqkqihBa5OSKiGok8&#10;Lwl1OUA2/vheNmdKrKXLZZVuVrKjCai9x9M7hyVPr8+UvJQXCpjYyBVw4WY2l22uKvsLKNHWUXbT&#10;UUa3BhF4Gc18OAZglsCaHwVJkDSkkgKYt35+7IdTsOidSfFZ7+7P4mnvHsMEkIza3UcHmDYSqkT3&#10;ROj3I+KywJI6fnUKRFwoVGaQUjQZJ3Eyjj3EcQU1++ann+9++DVFL9D++z/3uz/2u99QHFmYFg84&#10;dvTpVAOTLXdICai3aQj8AEMDJif+ZBIHkDVQ8iiIxrME+HGV2NI6S+LQGlhWgWLH0ZAWnEqlzRkV&#10;FbKDubc2a8UXSomN2whfn2tjd1xlTRI4+8r3UF4xKO9rzFAyC8J6z6FJMDQJwyh422QyNGkv0GCX&#10;8B/WIasehR/EDgWcdwMZRm1qFr8WrMxOS8bcxKoCXTKFIIO5d7XyXbJsXX0hsvpdNLVc11Q5EbHm&#10;rp4OIjGONsDsBKyBZAzCo3jmgh2YdRHee0O4yTyrYTEOeGzl1LXiRuaGUZsh41/SHKoQrk1QwzlM&#10;GRNCuanT1gXOaA3M/9usXUAbOQcOu9hNgIdj1ygbe+tKnY52znUp36OmBVY7dx5uZ8FN51yVXKiH&#10;MmOQVbNzbd+SVFNjWboS2Q3cUXer4Ni0JKclFP851uYCK6hreAmtyDyDR84EHLBoRh4qhPr2offW&#10;HkQEVj20gTYw9/Q3a6yoh9jnHORl5ochhDVuEk7jACZquHI1XOHraimgMuGmATo3tPaGtcNcieol&#10;dKyF3RWWMCew99wjRrWTpanbE/Q8QhcLZwa9QmJzzi8lscEtq/aSPN++xEo2CmBAO56KVtKa+1Qz&#10;2ttaTy4WayPy0tjFntdmAvJa69oH19lJPJ360SwBsmqd3e9+3O9eO4H9br/7xQ1epejN77d3t6/u&#10;Xt+ieGZLxEJuRNemo+W5IF9rxMWywHxFF1pC17c0tfl1xu6qDQTaujfNLZr6yXQ2bFKtFNumZrtS&#10;1+Hut6hesJqTsLUHWJRZCs4BS1PwTuD6A7Hi7fD/R4WDXvHvFO6DBQeJ/qhhHzXsf65h7ssRvppB&#10;1w4+y4dzp3n9/5CTvwAAAP//AwBQSwMEFAAGAAgAAAAhAOalOpThAAAACwEAAA8AAABkcnMvZG93&#10;bnJldi54bWxMj0FrwkAUhO+F/oflFXrTzSrbasyLiLQ9SaFaKN7W7DMJZndDdk3iv+96ao/DDDPf&#10;ZOvRNKynztfOIohpAoxs4XRtS4Tvw/tkAcwHZbVqnCWEG3lY548PmUq1G+wX9ftQslhifaoQqhDa&#10;lHNfVGSUn7qWbPTOrjMqRNmVXHdqiOWm4bMkeeFG1TYuVKqlbUXFZX81CB+DGjZz8dbvLuft7XiQ&#10;nz87QYjPT+NmBSzQGP7CcMeP6JBHppO7Wu1ZgzCZLSJ6QJBLAeweSOTyFdgJYS6kBJ5n/P+H/BcA&#10;AP//AwBQSwECLQAUAAYACAAAACEAtoM4kv4AAADhAQAAEwAAAAAAAAAAAAAAAAAAAAAAW0NvbnRl&#10;bnRfVHlwZXNdLnhtbFBLAQItABQABgAIAAAAIQA4/SH/1gAAAJQBAAALAAAAAAAAAAAAAAAAAC8B&#10;AABfcmVscy8ucmVsc1BLAQItABQABgAIAAAAIQCTgjdWLwQAAM8MAAAOAAAAAAAAAAAAAAAAAC4C&#10;AABkcnMvZTJvRG9jLnhtbFBLAQItABQABgAIAAAAIQDmpTqU4QAAAAsBAAAPAAAAAAAAAAAAAAAA&#10;AIkGAABkcnMvZG93bnJldi54bWxQSwUGAAAAAAQABADzAAAAlwcAAAAA&#10;">
                <v:shape id="矢印: U ターン 76" o:spid="_x0000_s1027" style="position:absolute;left:31337;top:-26099;width:9874;height:69120;rotation:90;visibility:visible;mso-wrap-style:square;v-text-anchor:middle" coordsize="987425,691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OLygAAAOIAAAAPAAAAZHJzL2Rvd25yZXYueG1sRI9BTwIx&#10;EIXvJP6HZky8Qasmy7pSyIIxcBQ0xuOkHXZXt9NlW2D599bEhOPLm/e9ebPF4Fpxoj40njXcTxQI&#10;YuNtw5WGj/fXcQ4iRGSLrWfScKEAi/nNaIaF9Wfe0mkXK5EgHArUUMfYFVIGU5PDMPEdcfL2vncY&#10;k+wraXs8J7hr5YNSmXTYcGqosaNVTeZnd3Tpjctn+fSC633+tSyPjXlDs/w+aH13O5TPICIN8Xr8&#10;n95YDVn2qPJprqbwNylxQM5/AQAA//8DAFBLAQItABQABgAIAAAAIQDb4fbL7gAAAIUBAAATAAAA&#10;AAAAAAAAAAAAAAAAAABbQ29udGVudF9UeXBlc10ueG1sUEsBAi0AFAAGAAgAAAAhAFr0LFu/AAAA&#10;FQEAAAsAAAAAAAAAAAAAAAAAHwEAAF9yZWxzLy5yZWxzUEsBAi0AFAAGAAgAAAAhAHFMo4vKAAAA&#10;4gAAAA8AAAAAAAAAAAAAAAAABwIAAGRycy9kb3ducmV2LnhtbFBLBQYAAAAAAwADALcAAAD+AgAA&#10;AAA=&#10;" path="m,6911975l,,,,987425,r,l987425,88118r,l943366,88118r-44059,l899307,88118r,l899307,88118r-811189,l88118,88118r,6823857l,6911975xe" fillcolor="#a5a5a5 [2092]" strokecolor="#a5a5a5 [2092]" strokeweight="5pt">
                  <v:stroke endcap="round"/>
                  <v:path arrowok="t" o:connecttype="custom" o:connectlocs="0,6911975;0,0;0,0;987425,0;987425,0;987425,88118;987425,88118;943366,88118;899307,88118;899307,88118;899307,88118;899307,88118;88118,88118;88118,88118;88118,6911975;0,6911975" o:connectangles="0,0,0,0,0,0,0,0,0,0,0,0,0,0,0,0"/>
                </v:shape>
                <v:shape id="フローチャート: 結合子 79" o:spid="_x0000_s1028" type="#_x0000_t120" style="position:absolute;left:6518;width:16288;height:1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NpyygAAAOIAAAAPAAAAZHJzL2Rvd25yZXYueG1sRI9BSwMx&#10;FITvgv8hPMGbzW5L13VtWqQoePHQKkJvz81rsrh5WZJsu/57Iwg9DjPzDbPaTK4XJwqx86ygnBUg&#10;iFuvOzYKPt5f7moQMSFr7D2Tgh+KsFlfX62w0f7MOzrtkxEZwrFBBTaloZEytpYcxpkfiLN39MFh&#10;yjIYqQOeM9z1cl4UlXTYcV6wONDWUvu9H52CcDj0xm6Pu8U4fj2bWM3fav+p1O3N9PQIItGULuH/&#10;9qtWsLhfLsvqoS7h71K+A3L9CwAA//8DAFBLAQItABQABgAIAAAAIQDb4fbL7gAAAIUBAAATAAAA&#10;AAAAAAAAAAAAAAAAAABbQ29udGVudF9UeXBlc10ueG1sUEsBAi0AFAAGAAgAAAAhAFr0LFu/AAAA&#10;FQEAAAsAAAAAAAAAAAAAAAAAHwEAAF9yZWxzLy5yZWxzUEsBAi0AFAAGAAgAAAAhAITg2nLKAAAA&#10;4gAAAA8AAAAAAAAAAAAAAAAABwIAAGRycy9kb3ducmV2LnhtbFBLBQYAAAAAAwADALcAAAD+AgAA&#10;AAA=&#10;" fillcolor="#d8d8d8 [2732]" strokecolor="#d8d8d8 [2732]" strokeweight="1pt">
                  <v:stroke joinstyle="miter"/>
                  <v:path arrowok="t"/>
                  <o:lock v:ext="edit" aspectratio="t"/>
                </v:shape>
                <w10:wrap anchorx="page"/>
              </v:group>
            </w:pict>
          </mc:Fallback>
        </mc:AlternateContent>
      </w:r>
    </w:p>
    <w:p w14:paraId="77A435F3" w14:textId="77777777" w:rsidR="00D86BD0" w:rsidRDefault="00D86BD0" w:rsidP="00D86BD0">
      <w:pPr>
        <w:widowControl/>
        <w:jc w:val="left"/>
        <w:rPr>
          <w:rFonts w:ascii="ＭＳ ゴシック" w:eastAsia="ＭＳ ゴシック" w:hAnsi="ＭＳ ゴシック"/>
          <w:szCs w:val="21"/>
        </w:rPr>
      </w:pPr>
    </w:p>
    <w:p w14:paraId="71B6A901" w14:textId="77777777" w:rsidR="00D86BD0" w:rsidRDefault="00D86BD0" w:rsidP="00D86BD0">
      <w:pPr>
        <w:widowControl/>
        <w:jc w:val="left"/>
        <w:rPr>
          <w:rFonts w:ascii="ＭＳ ゴシック" w:eastAsia="ＭＳ ゴシック" w:hAnsi="ＭＳ ゴシック"/>
          <w:szCs w:val="21"/>
        </w:rPr>
      </w:pPr>
    </w:p>
    <w:p w14:paraId="077E83C7" w14:textId="77777777" w:rsidR="00D86BD0" w:rsidRDefault="00D86BD0" w:rsidP="00D86BD0">
      <w:pPr>
        <w:widowControl/>
        <w:jc w:val="left"/>
        <w:rPr>
          <w:rFonts w:ascii="ＭＳ ゴシック" w:eastAsia="ＭＳ ゴシック" w:hAnsi="ＭＳ ゴシック"/>
          <w:szCs w:val="21"/>
        </w:rPr>
      </w:pPr>
    </w:p>
    <w:p w14:paraId="1B9218E0" w14:textId="01398D56" w:rsidR="00D86BD0" w:rsidRPr="00607C48" w:rsidRDefault="00D86BD0" w:rsidP="0026545B">
      <w:pPr>
        <w:pStyle w:val="1"/>
        <w:ind w:left="1680" w:hangingChars="350" w:hanging="1680"/>
        <w:jc w:val="both"/>
      </w:pPr>
      <w:bookmarkStart w:id="12" w:name="_Toc214542954"/>
      <w:r w:rsidRPr="00DF1F98">
        <w:rPr>
          <w:rFonts w:hint="eastAsia"/>
          <w14:glow w14:rad="38100">
            <w14:schemeClr w14:val="bg1"/>
          </w14:glow>
        </w:rPr>
        <w:t>第</w:t>
      </w:r>
      <w:r>
        <w:rPr>
          <w:rFonts w:hint="eastAsia"/>
          <w14:glow w14:rad="38100">
            <w14:schemeClr w14:val="bg1"/>
          </w14:glow>
        </w:rPr>
        <w:t>５</w:t>
      </w:r>
      <w:r w:rsidRPr="00DF1F98">
        <w:rPr>
          <w:rFonts w:hint="eastAsia"/>
          <w14:glow w14:rad="38100">
            <w14:schemeClr w14:val="bg1"/>
          </w14:glow>
        </w:rPr>
        <w:t xml:space="preserve">章　</w:t>
      </w:r>
      <w:r w:rsidRPr="00D86BD0">
        <w:rPr>
          <w:rFonts w:hint="eastAsia"/>
          <w14:glow w14:rad="38100">
            <w14:schemeClr w14:val="bg1"/>
          </w14:glow>
        </w:rPr>
        <w:t>嘉麻市成年後見制度利用促進基本計画</w:t>
      </w:r>
      <w:bookmarkEnd w:id="12"/>
    </w:p>
    <w:p w14:paraId="4ED109F6" w14:textId="77777777" w:rsidR="00D86BD0" w:rsidRDefault="00D86BD0" w:rsidP="00D86BD0">
      <w:pPr>
        <w:widowControl/>
        <w:jc w:val="left"/>
        <w:rPr>
          <w:rFonts w:ascii="ＭＳ ゴシック" w:eastAsia="ＭＳ ゴシック" w:hAnsi="ＭＳ ゴシック"/>
          <w:szCs w:val="21"/>
        </w:rPr>
      </w:pPr>
    </w:p>
    <w:p w14:paraId="4478123C" w14:textId="77777777" w:rsidR="00D86BD0" w:rsidRDefault="00D86BD0" w:rsidP="00D86BD0">
      <w:pPr>
        <w:widowControl/>
        <w:jc w:val="left"/>
        <w:rPr>
          <w:rFonts w:ascii="ＭＳ ゴシック" w:eastAsia="ＭＳ ゴシック" w:hAnsi="ＭＳ ゴシック"/>
          <w:szCs w:val="21"/>
        </w:rPr>
      </w:pPr>
    </w:p>
    <w:p w14:paraId="4D6068E7" w14:textId="77777777" w:rsidR="00D86BD0" w:rsidRPr="00073511" w:rsidRDefault="00D86BD0" w:rsidP="00D86BD0">
      <w:pPr>
        <w:widowControl/>
        <w:jc w:val="left"/>
        <w:rPr>
          <w:rFonts w:ascii="ＭＳ ゴシック" w:eastAsia="ＭＳ ゴシック" w:hAnsi="ＭＳ ゴシック"/>
          <w:szCs w:val="21"/>
        </w:rPr>
      </w:pPr>
    </w:p>
    <w:p w14:paraId="06A54F59" w14:textId="77777777" w:rsidR="00D86BD0" w:rsidRDefault="00D86BD0" w:rsidP="00D86BD0">
      <w:pPr>
        <w:widowControl/>
        <w:jc w:val="left"/>
        <w:rPr>
          <w:rFonts w:ascii="ＭＳ ゴシック" w:eastAsia="ＭＳ ゴシック" w:hAnsi="ＭＳ ゴシック"/>
          <w:szCs w:val="21"/>
        </w:rPr>
      </w:pPr>
    </w:p>
    <w:p w14:paraId="0EE1AC40" w14:textId="77777777" w:rsidR="00D86BD0" w:rsidRDefault="00D86BD0" w:rsidP="00D86BD0">
      <w:pPr>
        <w:widowControl/>
        <w:spacing w:line="380" w:lineRule="exact"/>
        <w:rPr>
          <w:rFonts w:ascii="HG丸ｺﾞｼｯｸM-PRO" w:eastAsia="HG丸ｺﾞｼｯｸM-PRO" w:hAnsi="HG丸ｺﾞｼｯｸM-PRO"/>
        </w:rPr>
      </w:pPr>
    </w:p>
    <w:p w14:paraId="0299DF75" w14:textId="77777777" w:rsidR="00D86BD0" w:rsidRDefault="00D86BD0" w:rsidP="00D86BD0">
      <w:pPr>
        <w:widowControl/>
        <w:spacing w:line="380" w:lineRule="exact"/>
        <w:rPr>
          <w:rFonts w:ascii="HG丸ｺﾞｼｯｸM-PRO" w:eastAsia="HG丸ｺﾞｼｯｸM-PRO" w:hAnsi="HG丸ｺﾞｼｯｸM-PRO"/>
        </w:rPr>
      </w:pPr>
    </w:p>
    <w:p w14:paraId="641E3490" w14:textId="77777777" w:rsidR="00D86BD0" w:rsidRDefault="00D86BD0" w:rsidP="00D86BD0">
      <w:pPr>
        <w:widowControl/>
        <w:spacing w:line="380" w:lineRule="exact"/>
        <w:rPr>
          <w:rFonts w:ascii="HG丸ｺﾞｼｯｸM-PRO" w:eastAsia="HG丸ｺﾞｼｯｸM-PRO" w:hAnsi="HG丸ｺﾞｼｯｸM-PRO"/>
        </w:rPr>
        <w:sectPr w:rsidR="00D86BD0" w:rsidSect="00D86BD0">
          <w:type w:val="continuous"/>
          <w:pgSz w:w="11906" w:h="16838" w:code="9"/>
          <w:pgMar w:top="1418" w:right="1418" w:bottom="1418" w:left="1418" w:header="567" w:footer="567" w:gutter="0"/>
          <w:cols w:space="425"/>
          <w:docGrid w:type="lines" w:linePitch="360"/>
        </w:sectPr>
      </w:pPr>
    </w:p>
    <w:p w14:paraId="75D366D5" w14:textId="77777777" w:rsidR="00D86BD0" w:rsidRPr="00073511" w:rsidRDefault="00D86BD0" w:rsidP="00D86BD0">
      <w:pPr>
        <w:widowControl/>
        <w:spacing w:line="380" w:lineRule="exact"/>
        <w:rPr>
          <w:rFonts w:ascii="HG丸ｺﾞｼｯｸM-PRO" w:eastAsia="HG丸ｺﾞｼｯｸM-PRO" w:hAnsi="HG丸ｺﾞｼｯｸM-PRO"/>
        </w:rPr>
      </w:pPr>
    </w:p>
    <w:p w14:paraId="4A1CE726" w14:textId="77777777" w:rsidR="00D86BD0" w:rsidRDefault="00D86BD0" w:rsidP="00D86BD0">
      <w:pPr>
        <w:widowControl/>
        <w:spacing w:line="380" w:lineRule="exact"/>
        <w:rPr>
          <w:rFonts w:ascii="HG丸ｺﾞｼｯｸM-PRO" w:eastAsia="HG丸ｺﾞｼｯｸM-PRO" w:hAnsi="HG丸ｺﾞｼｯｸM-PRO"/>
        </w:rPr>
      </w:pPr>
      <w:r>
        <w:rPr>
          <w:rFonts w:ascii="HG丸ｺﾞｼｯｸM-PRO" w:eastAsia="HG丸ｺﾞｼｯｸM-PRO" w:hAnsi="HG丸ｺﾞｼｯｸM-PRO"/>
        </w:rPr>
        <w:br w:type="page"/>
      </w:r>
    </w:p>
    <w:bookmarkStart w:id="13" w:name="_Toc214542955"/>
    <w:p w14:paraId="61F339B3" w14:textId="78C5C1EA" w:rsidR="002D3227" w:rsidRPr="00387772" w:rsidRDefault="002D3227" w:rsidP="002D3227">
      <w:pPr>
        <w:pStyle w:val="2"/>
      </w:pPr>
      <w:r w:rsidRPr="00387772">
        <w:rPr>
          <w:rFonts w:hint="eastAsia"/>
          <w:noProof/>
        </w:rPr>
        <w:lastRenderedPageBreak/>
        <mc:AlternateContent>
          <mc:Choice Requires="wps">
            <w:drawing>
              <wp:anchor distT="0" distB="0" distL="114300" distR="114300" simplePos="0" relativeHeight="252180480" behindDoc="1" locked="0" layoutInCell="1" allowOverlap="1" wp14:anchorId="1FE72483" wp14:editId="034716C6">
                <wp:simplePos x="0" y="0"/>
                <wp:positionH relativeFrom="column">
                  <wp:posOffset>-42545</wp:posOffset>
                </wp:positionH>
                <wp:positionV relativeFrom="paragraph">
                  <wp:posOffset>98425</wp:posOffset>
                </wp:positionV>
                <wp:extent cx="5868000" cy="431800"/>
                <wp:effectExtent l="0" t="0" r="19050" b="25400"/>
                <wp:wrapNone/>
                <wp:docPr id="899244353" name="正方形/長方形 3"/>
                <wp:cNvGraphicFramePr/>
                <a:graphic xmlns:a="http://schemas.openxmlformats.org/drawingml/2006/main">
                  <a:graphicData uri="http://schemas.microsoft.com/office/word/2010/wordprocessingShape">
                    <wps:wsp>
                      <wps:cNvSpPr/>
                      <wps:spPr>
                        <a:xfrm>
                          <a:off x="0" y="0"/>
                          <a:ext cx="5868000" cy="4318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DF67C3E" id="正方形/長方形 3" o:spid="_x0000_s1026" style="position:absolute;margin-left:-3.35pt;margin-top:7.75pt;width:462.05pt;height:34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qhjgIAAPwFAAAOAAAAZHJzL2Uyb0RvYy54bWy8VE1P3DAQvVfqf7B8L0mWhdIVWbQCUVWi&#10;BRUqzsaxSSTb49rezW5/fcd2kgVKe6iqXhLP15uZZ8+cnm21IhvhfAemptVBSYkwHJrOPNb0293l&#10;uxNKfGCmYQqMqOlOeHq2fPvmtLcLMYMWVCMcQRDjF72taRuCXRSF563QzB+AFQaNEpxmAUX3WDSO&#10;9YiuVTEry+OiB9dYB1x4j9qLbKTLhC+l4OFaSi8CUTXF2kL6uvR9iN9iecoWj47ZtuNDGewvqtCs&#10;M5h0grpggZG1636B0h134EGGAw66ACk7LlIP2E1VvujmtmVWpF6QHG8nmvy/g+VfNrf2xiENvfUL&#10;j8fYxVY6Hf9YH9kmsnYTWWIbCEfl0cnxSVkipxxt88MKhchmsY+2zoePAjSJh5o6vIzEEdtc+ZBd&#10;R5eYzIPqmstOqSTEByDOlSMbhlcXtlUKVWv9GZqsOz6K6dMFohqvOasPRzVWkp5RREl1PUugzP/O&#10;ifXEpMWe6HQKOyViKcp8FZJ0DVI7S71Oxee+GOfChEyDb1kjsrr6bbsJMCJL5HTCHgCe0zti50sZ&#10;/GOoSCM0BZd/KiwHTxEpM5gwBevOgHsNQGFXQ+bsP5KUqYksPUCzu3HEQR5gb/llh4/qivlwwxxO&#10;LL5D3ELhGj9SQV9TGE6UtOB+vKaP/jhIaKWkxw1QU/99zZygRH0yOGIfqvk8rowkzI/ez1BwTy0P&#10;Ty1mrc8BX2qF+87ydIz+QY1H6UDf47JaxaxoYoZj7pry4EbhPOTNhOuOi9UqueGasCxcmVvLI3hk&#10;NQ7N3faeOTtMVsCZ/ALjtmCLFwOWfWOkgdU6gOzS9O15HfjGFZPmZFiHcYc9lZPXfmkvfwIAAP//&#10;AwBQSwMEFAAGAAgAAAAhAN7q9SPgAAAACAEAAA8AAABkcnMvZG93bnJldi54bWxMj8FOwzAQRO+V&#10;+Adrkbi1TmnTlhCnAgSVOEEaxNmJlyQiXofYbVO+nuUEx9kZzbxNt6PtxBEH3zpSMJ9FIJAqZ1qq&#10;FbwVT9MNCB80Gd05QgVn9LDNLiapTow7UY7HfagFl5BPtIImhD6R0lcNWu1nrkdi78MNVgeWQy3N&#10;oE9cbjt5HUUraXVLvNDoHh8arD73B6vgZff+VUbysch3y/h+zBff5etzodTV5Xh3CyLgGP7C8IvP&#10;6JAxU+kOZLzoFExXa07yPY5BsH8zXy9BlAo2ixhklsr/D2Q/AAAA//8DAFBLAQItABQABgAIAAAA&#10;IQC2gziS/gAAAOEBAAATAAAAAAAAAAAAAAAAAAAAAABbQ29udGVudF9UeXBlc10ueG1sUEsBAi0A&#10;FAAGAAgAAAAhADj9If/WAAAAlAEAAAsAAAAAAAAAAAAAAAAALwEAAF9yZWxzLy5yZWxzUEsBAi0A&#10;FAAGAAgAAAAhANvUSqGOAgAA/AUAAA4AAAAAAAAAAAAAAAAALgIAAGRycy9lMm9Eb2MueG1sUEsB&#10;Ai0AFAAGAAgAAAAhAN7q9SPgAAAACAEAAA8AAAAAAAAAAAAAAAAA6AQAAGRycy9kb3ducmV2Lnht&#10;bFBLBQYAAAAABAAEAPMAAAD1BQAAAAA=&#10;" fillcolor="#5a5a5a [2109]" strokecolor="#5a5a5a [2109]" strokeweight="1pt"/>
            </w:pict>
          </mc:Fallback>
        </mc:AlternateContent>
      </w:r>
      <w:r w:rsidRPr="00387772">
        <w:rPr>
          <w:rFonts w:hint="eastAsia"/>
        </w:rPr>
        <w:t xml:space="preserve">第１節　</w:t>
      </w:r>
      <w:r w:rsidR="00783729">
        <w:rPr>
          <w:rFonts w:hint="eastAsia"/>
        </w:rPr>
        <w:t>計画の基本的な考え方</w:t>
      </w:r>
      <w:bookmarkEnd w:id="13"/>
    </w:p>
    <w:p w14:paraId="1FB53C59" w14:textId="77777777" w:rsidR="00544D3D" w:rsidRPr="00544D3D" w:rsidRDefault="00544D3D" w:rsidP="00544D3D">
      <w:pPr>
        <w:spacing w:beforeLines="100" w:before="360" w:line="380" w:lineRule="exact"/>
        <w:ind w:leftChars="250" w:left="525" w:firstLineChars="100" w:firstLine="210"/>
        <w:rPr>
          <w:rFonts w:ascii="HG丸ｺﾞｼｯｸM-PRO" w:eastAsia="HG丸ｺﾞｼｯｸM-PRO" w:hAnsi="HG丸ｺﾞｼｯｸM-PRO"/>
        </w:rPr>
      </w:pPr>
      <w:r w:rsidRPr="00544D3D">
        <w:rPr>
          <w:rFonts w:ascii="HG丸ｺﾞｼｯｸM-PRO" w:eastAsia="HG丸ｺﾞｼｯｸM-PRO" w:hAnsi="HG丸ｺﾞｼｯｸM-PRO" w:hint="eastAsia"/>
        </w:rPr>
        <w:t>嘉麻市では、第３期地域福祉計画の基本理念「安心・ゆとり・つながりで未来へつなぐ嘉麻の福祉」のもと、すべての人が安心して自分らしく暮らし続けられる地域社会の実現をめざしています。</w:t>
      </w:r>
    </w:p>
    <w:p w14:paraId="06D8F25C" w14:textId="77777777" w:rsidR="00544D3D" w:rsidRPr="00544D3D" w:rsidRDefault="00544D3D" w:rsidP="00544D3D">
      <w:pPr>
        <w:spacing w:line="380" w:lineRule="exact"/>
        <w:ind w:leftChars="250" w:left="525" w:firstLineChars="100" w:firstLine="210"/>
        <w:rPr>
          <w:rFonts w:ascii="HG丸ｺﾞｼｯｸM-PRO" w:eastAsia="HG丸ｺﾞｼｯｸM-PRO" w:hAnsi="HG丸ｺﾞｼｯｸM-PRO"/>
        </w:rPr>
      </w:pPr>
      <w:r w:rsidRPr="00544D3D">
        <w:rPr>
          <w:rFonts w:ascii="HG丸ｺﾞｼｯｸM-PRO" w:eastAsia="HG丸ｺﾞｼｯｸM-PRO" w:hAnsi="HG丸ｺﾞｼｯｸM-PRO" w:hint="eastAsia"/>
        </w:rPr>
        <w:t>そのなかで、判断能力が不十分になったとしても、本人の意思が尊重され、権利が守られるようにすることは、地域福祉の根幹を支える大切な視点です。</w:t>
      </w:r>
    </w:p>
    <w:p w14:paraId="7B2AD7BE" w14:textId="77777777" w:rsidR="00544D3D" w:rsidRPr="00544D3D" w:rsidRDefault="00544D3D" w:rsidP="00544D3D">
      <w:pPr>
        <w:spacing w:line="380" w:lineRule="exact"/>
        <w:ind w:leftChars="250" w:left="525" w:firstLineChars="100" w:firstLine="210"/>
        <w:rPr>
          <w:rFonts w:ascii="HG丸ｺﾞｼｯｸM-PRO" w:eastAsia="HG丸ｺﾞｼｯｸM-PRO" w:hAnsi="HG丸ｺﾞｼｯｸM-PRO"/>
        </w:rPr>
      </w:pPr>
      <w:r w:rsidRPr="00544D3D">
        <w:rPr>
          <w:rFonts w:ascii="HG丸ｺﾞｼｯｸM-PRO" w:eastAsia="HG丸ｺﾞｼｯｸM-PRO" w:hAnsi="HG丸ｺﾞｼｯｸM-PRO" w:hint="eastAsia"/>
        </w:rPr>
        <w:t>認知症や知的障がい、精神障がいなどにより生活上の支援が必要な人が、適切な支援につながり、安心して地域で暮らせるようにするためには、成年後見制度の活用が重要です。</w:t>
      </w:r>
    </w:p>
    <w:p w14:paraId="35A37DE6" w14:textId="77777777" w:rsidR="00544D3D" w:rsidRPr="00544D3D" w:rsidRDefault="00544D3D" w:rsidP="00544D3D">
      <w:pPr>
        <w:spacing w:line="380" w:lineRule="exact"/>
        <w:ind w:leftChars="250" w:left="525" w:firstLineChars="100" w:firstLine="210"/>
        <w:rPr>
          <w:rFonts w:ascii="HG丸ｺﾞｼｯｸM-PRO" w:eastAsia="HG丸ｺﾞｼｯｸM-PRO" w:hAnsi="HG丸ｺﾞｼｯｸM-PRO"/>
        </w:rPr>
      </w:pPr>
      <w:r w:rsidRPr="00544D3D">
        <w:rPr>
          <w:rFonts w:ascii="HG丸ｺﾞｼｯｸM-PRO" w:eastAsia="HG丸ｺﾞｼｯｸM-PRO" w:hAnsi="HG丸ｺﾞｼｯｸM-PRO" w:hint="eastAsia"/>
        </w:rPr>
        <w:t>本計画では、本人の思いや希望を大切にしながら、地域全体で見守り・支え合う体制を整えるとともに、制度の利用を支援する仕組みづくりを進めます。</w:t>
      </w:r>
    </w:p>
    <w:p w14:paraId="2538D18A" w14:textId="13045CDE" w:rsidR="00544D3D" w:rsidRDefault="00544D3D" w:rsidP="00544D3D">
      <w:pPr>
        <w:spacing w:line="380" w:lineRule="exact"/>
        <w:ind w:leftChars="250" w:left="525" w:firstLineChars="100" w:firstLine="210"/>
        <w:rPr>
          <w:rFonts w:ascii="HG丸ｺﾞｼｯｸM-PRO" w:eastAsia="HG丸ｺﾞｼｯｸM-PRO" w:hAnsi="HG丸ｺﾞｼｯｸM-PRO"/>
        </w:rPr>
      </w:pPr>
      <w:r w:rsidRPr="00544D3D">
        <w:rPr>
          <w:rFonts w:ascii="HG丸ｺﾞｼｯｸM-PRO" w:eastAsia="HG丸ｺﾞｼｯｸM-PRO" w:hAnsi="HG丸ｺﾞｼｯｸM-PRO" w:hint="eastAsia"/>
        </w:rPr>
        <w:t>誰もが年齢や障がいの有無にかかわらず、「安心して暮らせる」「自分らしく生きられる」嘉麻市をめざして、行政・関係機関・地域住民が一体となり、成年後見制度の理解促進と利用支援を推進していきます。</w:t>
      </w:r>
    </w:p>
    <w:p w14:paraId="110D38C0" w14:textId="21B5C0ED" w:rsidR="00A1667B" w:rsidRPr="00A1667B" w:rsidRDefault="00A1667B" w:rsidP="00A1667B">
      <w:pPr>
        <w:spacing w:beforeLines="100" w:before="360" w:line="380" w:lineRule="exact"/>
        <w:ind w:leftChars="150" w:left="315" w:firstLineChars="100" w:firstLine="221"/>
        <w:rPr>
          <w:rFonts w:ascii="ＭＳ ゴシック" w:eastAsia="ＭＳ ゴシック" w:hAnsi="ＭＳ ゴシック"/>
          <w:b/>
          <w:bCs/>
          <w:sz w:val="22"/>
        </w:rPr>
      </w:pPr>
      <w:r w:rsidRPr="00A1667B">
        <w:rPr>
          <w:rFonts w:ascii="ＭＳ ゴシック" w:eastAsia="ＭＳ ゴシック" w:hAnsi="ＭＳ ゴシック" w:hint="eastAsia"/>
          <w:b/>
          <w:bCs/>
          <w:sz w:val="22"/>
        </w:rPr>
        <w:t>成年後見制度とは</w:t>
      </w:r>
    </w:p>
    <w:p w14:paraId="20CE9968" w14:textId="1E75A132" w:rsidR="00A1667B" w:rsidRPr="00A1667B" w:rsidRDefault="00A1667B" w:rsidP="00A1667B">
      <w:pPr>
        <w:spacing w:beforeLines="50" w:before="180" w:line="380" w:lineRule="exact"/>
        <w:ind w:leftChars="250" w:left="525" w:firstLineChars="100" w:firstLine="210"/>
        <w:rPr>
          <w:rFonts w:ascii="HG丸ｺﾞｼｯｸM-PRO" w:eastAsia="HG丸ｺﾞｼｯｸM-PRO" w:hAnsi="HG丸ｺﾞｼｯｸM-PRO"/>
        </w:rPr>
      </w:pPr>
      <w:r w:rsidRPr="00A1667B">
        <w:rPr>
          <w:rFonts w:ascii="HG丸ｺﾞｼｯｸM-PRO" w:eastAsia="HG丸ｺﾞｼｯｸM-PRO" w:hAnsi="HG丸ｺﾞｼｯｸM-PRO" w:hint="eastAsia"/>
        </w:rPr>
        <w:t>成年後見制度は、認知症や知的・精神障がいなどにより判断能力が不十分な方の権利を守り、意思決定を支える仕組みです。制度には、判断能力が低下した後に家庭裁判所が後見人等を選任する「法定後見制度」と、将来に備えて本人があらかじめ後見人を定める「任意後見制度」があり、いずれも本人の意思尊重を基本とする重要な制度です。</w:t>
      </w:r>
    </w:p>
    <w:p w14:paraId="71505639" w14:textId="508A87D0" w:rsidR="00DC353E" w:rsidRDefault="009C20EB" w:rsidP="00DC353E">
      <w:pPr>
        <w:spacing w:beforeLines="50" w:before="180" w:afterLines="50" w:after="180"/>
        <w:ind w:leftChars="350" w:left="1140" w:hangingChars="193" w:hanging="405"/>
        <w:rPr>
          <w:rFonts w:ascii="ＭＳ ゴシック" w:eastAsia="ＭＳ ゴシック" w:hAnsi="ＭＳ ゴシック"/>
          <w:color w:val="000000"/>
          <w:sz w:val="22"/>
        </w:rPr>
      </w:pPr>
      <w:r>
        <w:rPr>
          <w:rFonts w:ascii="ＭＳ ゴシック" w:eastAsia="ＭＳ ゴシック" w:hAnsi="ＭＳ ゴシック"/>
          <w:noProof/>
          <w:szCs w:val="21"/>
        </w:rPr>
        <w:drawing>
          <wp:anchor distT="0" distB="0" distL="114300" distR="114300" simplePos="0" relativeHeight="252260352" behindDoc="0" locked="0" layoutInCell="1" allowOverlap="1" wp14:anchorId="7C055420" wp14:editId="7325C9C5">
            <wp:simplePos x="0" y="0"/>
            <wp:positionH relativeFrom="page">
              <wp:align>center</wp:align>
            </wp:positionH>
            <wp:positionV relativeFrom="paragraph">
              <wp:posOffset>385445</wp:posOffset>
            </wp:positionV>
            <wp:extent cx="4968360" cy="3267000"/>
            <wp:effectExtent l="0" t="0" r="3810" b="0"/>
            <wp:wrapNone/>
            <wp:docPr id="1822734825"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34825" name="図 1822734825"/>
                    <pic:cNvPicPr/>
                  </pic:nvPicPr>
                  <pic:blipFill>
                    <a:blip r:embed="rId10"/>
                    <a:stretch>
                      <a:fillRect/>
                    </a:stretch>
                  </pic:blipFill>
                  <pic:spPr>
                    <a:xfrm>
                      <a:off x="0" y="0"/>
                      <a:ext cx="4968360" cy="3267000"/>
                    </a:xfrm>
                    <a:prstGeom prst="rect">
                      <a:avLst/>
                    </a:prstGeom>
                  </pic:spPr>
                </pic:pic>
              </a:graphicData>
            </a:graphic>
            <wp14:sizeRelH relativeFrom="margin">
              <wp14:pctWidth>0</wp14:pctWidth>
            </wp14:sizeRelH>
            <wp14:sizeRelV relativeFrom="margin">
              <wp14:pctHeight>0</wp14:pctHeight>
            </wp14:sizeRelV>
          </wp:anchor>
        </w:drawing>
      </w:r>
      <w:r w:rsidR="00DC353E">
        <w:rPr>
          <w:rFonts w:ascii="ＭＳ ゴシック" w:eastAsia="ＭＳ ゴシック" w:hAnsi="ＭＳ ゴシック" w:hint="eastAsia"/>
          <w:color w:val="000000"/>
          <w:sz w:val="22"/>
        </w:rPr>
        <w:t>▼ 成年後見制度の種類</w:t>
      </w:r>
    </w:p>
    <w:p w14:paraId="3530C6C8" w14:textId="08BCDD82" w:rsidR="00410627" w:rsidRPr="00DC353E" w:rsidRDefault="00410627" w:rsidP="00A9277B">
      <w:pPr>
        <w:widowControl/>
        <w:jc w:val="left"/>
        <w:rPr>
          <w:rFonts w:ascii="ＭＳ ゴシック" w:eastAsia="ＭＳ ゴシック" w:hAnsi="ＭＳ ゴシック"/>
          <w:szCs w:val="21"/>
        </w:rPr>
      </w:pPr>
    </w:p>
    <w:p w14:paraId="0CA38D0D" w14:textId="684EA463" w:rsidR="00A1667B" w:rsidRDefault="00A1667B" w:rsidP="00A9277B">
      <w:pPr>
        <w:widowControl/>
        <w:jc w:val="left"/>
        <w:rPr>
          <w:rFonts w:ascii="ＭＳ ゴシック" w:eastAsia="ＭＳ ゴシック" w:hAnsi="ＭＳ ゴシック"/>
          <w:szCs w:val="21"/>
        </w:rPr>
      </w:pPr>
    </w:p>
    <w:p w14:paraId="7A0C1F04" w14:textId="77777777" w:rsidR="00A1667B" w:rsidRDefault="00A1667B" w:rsidP="00A9277B">
      <w:pPr>
        <w:widowControl/>
        <w:jc w:val="left"/>
        <w:rPr>
          <w:rFonts w:ascii="ＭＳ ゴシック" w:eastAsia="ＭＳ ゴシック" w:hAnsi="ＭＳ ゴシック"/>
          <w:szCs w:val="21"/>
        </w:rPr>
      </w:pPr>
    </w:p>
    <w:p w14:paraId="5A31366B" w14:textId="77777777" w:rsidR="00A1667B" w:rsidRPr="008A1567" w:rsidRDefault="00A1667B" w:rsidP="00A9277B">
      <w:pPr>
        <w:widowControl/>
        <w:jc w:val="left"/>
        <w:rPr>
          <w:rFonts w:ascii="ＭＳ ゴシック" w:eastAsia="ＭＳ ゴシック" w:hAnsi="ＭＳ ゴシック"/>
          <w:szCs w:val="21"/>
        </w:rPr>
      </w:pPr>
    </w:p>
    <w:p w14:paraId="181516F9" w14:textId="77777777" w:rsidR="006F0FA1" w:rsidRDefault="006F0FA1" w:rsidP="00A9277B">
      <w:pPr>
        <w:widowControl/>
        <w:jc w:val="left"/>
        <w:rPr>
          <w:rFonts w:ascii="ＭＳ ゴシック" w:eastAsia="ＭＳ ゴシック" w:hAnsi="ＭＳ ゴシック"/>
          <w:szCs w:val="21"/>
        </w:rPr>
      </w:pPr>
    </w:p>
    <w:p w14:paraId="50151768" w14:textId="1390D836" w:rsidR="006F0FA1" w:rsidRDefault="006F0FA1">
      <w:pPr>
        <w:widowControl/>
        <w:spacing w:line="380" w:lineRule="exact"/>
        <w:rPr>
          <w:rFonts w:ascii="ＭＳ ゴシック" w:eastAsia="ＭＳ ゴシック" w:hAnsi="ＭＳ ゴシック"/>
          <w:szCs w:val="21"/>
        </w:rPr>
      </w:pPr>
      <w:r>
        <w:rPr>
          <w:rFonts w:ascii="ＭＳ ゴシック" w:eastAsia="ＭＳ ゴシック" w:hAnsi="ＭＳ ゴシック"/>
          <w:szCs w:val="21"/>
        </w:rPr>
        <w:br w:type="page"/>
      </w:r>
    </w:p>
    <w:bookmarkStart w:id="14" w:name="_Toc214542956"/>
    <w:p w14:paraId="7CB81877" w14:textId="3AE5CBAC" w:rsidR="006F0FA1" w:rsidRPr="00387772" w:rsidRDefault="006F0FA1" w:rsidP="006F0FA1">
      <w:pPr>
        <w:pStyle w:val="2"/>
      </w:pPr>
      <w:r w:rsidRPr="00387772">
        <w:rPr>
          <w:rFonts w:hint="eastAsia"/>
          <w:noProof/>
        </w:rPr>
        <w:lastRenderedPageBreak/>
        <mc:AlternateContent>
          <mc:Choice Requires="wps">
            <w:drawing>
              <wp:anchor distT="0" distB="0" distL="114300" distR="114300" simplePos="0" relativeHeight="252218368" behindDoc="1" locked="0" layoutInCell="1" allowOverlap="1" wp14:anchorId="44C1E936" wp14:editId="1E582C7B">
                <wp:simplePos x="0" y="0"/>
                <wp:positionH relativeFrom="column">
                  <wp:posOffset>-42545</wp:posOffset>
                </wp:positionH>
                <wp:positionV relativeFrom="paragraph">
                  <wp:posOffset>98425</wp:posOffset>
                </wp:positionV>
                <wp:extent cx="5868000" cy="431800"/>
                <wp:effectExtent l="0" t="0" r="19050" b="25400"/>
                <wp:wrapNone/>
                <wp:docPr id="1476231345" name="正方形/長方形 3"/>
                <wp:cNvGraphicFramePr/>
                <a:graphic xmlns:a="http://schemas.openxmlformats.org/drawingml/2006/main">
                  <a:graphicData uri="http://schemas.microsoft.com/office/word/2010/wordprocessingShape">
                    <wps:wsp>
                      <wps:cNvSpPr/>
                      <wps:spPr>
                        <a:xfrm>
                          <a:off x="0" y="0"/>
                          <a:ext cx="5868000" cy="4318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589046A" id="正方形/長方形 3" o:spid="_x0000_s1026" style="position:absolute;margin-left:-3.35pt;margin-top:7.75pt;width:462.05pt;height:34pt;z-index:-2510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qhjgIAAPwFAAAOAAAAZHJzL2Uyb0RvYy54bWy8VE1P3DAQvVfqf7B8L0mWhdIVWbQCUVWi&#10;BRUqzsaxSSTb49rezW5/fcd2kgVKe6iqXhLP15uZZ8+cnm21IhvhfAemptVBSYkwHJrOPNb0293l&#10;uxNKfGCmYQqMqOlOeHq2fPvmtLcLMYMWVCMcQRDjF72taRuCXRSF563QzB+AFQaNEpxmAUX3WDSO&#10;9YiuVTEry+OiB9dYB1x4j9qLbKTLhC+l4OFaSi8CUTXF2kL6uvR9iN9iecoWj47ZtuNDGewvqtCs&#10;M5h0grpggZG1636B0h134EGGAw66ACk7LlIP2E1VvujmtmVWpF6QHG8nmvy/g+VfNrf2xiENvfUL&#10;j8fYxVY6Hf9YH9kmsnYTWWIbCEfl0cnxSVkipxxt88MKhchmsY+2zoePAjSJh5o6vIzEEdtc+ZBd&#10;R5eYzIPqmstOqSTEByDOlSMbhlcXtlUKVWv9GZqsOz6K6dMFohqvOasPRzVWkp5RREl1PUugzP/O&#10;ifXEpMWe6HQKOyViKcp8FZJ0DVI7S71Oxee+GOfChEyDb1kjsrr6bbsJMCJL5HTCHgCe0zti50sZ&#10;/GOoSCM0BZd/KiwHTxEpM5gwBevOgHsNQGFXQ+bsP5KUqYksPUCzu3HEQR5gb/llh4/qivlwwxxO&#10;LL5D3ELhGj9SQV9TGE6UtOB+vKaP/jhIaKWkxw1QU/99zZygRH0yOGIfqvk8rowkzI/ez1BwTy0P&#10;Ty1mrc8BX2qF+87ydIz+QY1H6UDf47JaxaxoYoZj7pry4EbhPOTNhOuOi9UqueGasCxcmVvLI3hk&#10;NQ7N3faeOTtMVsCZ/ALjtmCLFwOWfWOkgdU6gOzS9O15HfjGFZPmZFiHcYc9lZPXfmkvfwIAAP//&#10;AwBQSwMEFAAGAAgAAAAhAN7q9SPgAAAACAEAAA8AAABkcnMvZG93bnJldi54bWxMj8FOwzAQRO+V&#10;+Adrkbi1TmnTlhCnAgSVOEEaxNmJlyQiXofYbVO+nuUEx9kZzbxNt6PtxBEH3zpSMJ9FIJAqZ1qq&#10;FbwVT9MNCB80Gd05QgVn9LDNLiapTow7UY7HfagFl5BPtIImhD6R0lcNWu1nrkdi78MNVgeWQy3N&#10;oE9cbjt5HUUraXVLvNDoHh8arD73B6vgZff+VUbysch3y/h+zBff5etzodTV5Xh3CyLgGP7C8IvP&#10;6JAxU+kOZLzoFExXa07yPY5BsH8zXy9BlAo2ixhklsr/D2Q/AAAA//8DAFBLAQItABQABgAIAAAA&#10;IQC2gziS/gAAAOEBAAATAAAAAAAAAAAAAAAAAAAAAABbQ29udGVudF9UeXBlc10ueG1sUEsBAi0A&#10;FAAGAAgAAAAhADj9If/WAAAAlAEAAAsAAAAAAAAAAAAAAAAALwEAAF9yZWxzLy5yZWxzUEsBAi0A&#10;FAAGAAgAAAAhANvUSqGOAgAA/AUAAA4AAAAAAAAAAAAAAAAALgIAAGRycy9lMm9Eb2MueG1sUEsB&#10;Ai0AFAAGAAgAAAAhAN7q9SPgAAAACAEAAA8AAAAAAAAAAAAAAAAA6AQAAGRycy9kb3ducmV2Lnht&#10;bFBLBQYAAAAABAAEAPMAAAD1BQAAAAA=&#10;" fillcolor="#5a5a5a [2109]" strokecolor="#5a5a5a [2109]" strokeweight="1pt"/>
            </w:pict>
          </mc:Fallback>
        </mc:AlternateContent>
      </w:r>
      <w:r w:rsidRPr="00387772">
        <w:rPr>
          <w:rFonts w:hint="eastAsia"/>
        </w:rPr>
        <w:t>第</w:t>
      </w:r>
      <w:r>
        <w:rPr>
          <w:rFonts w:hint="eastAsia"/>
        </w:rPr>
        <w:t>２</w:t>
      </w:r>
      <w:r w:rsidRPr="00387772">
        <w:rPr>
          <w:rFonts w:hint="eastAsia"/>
        </w:rPr>
        <w:t xml:space="preserve">節　</w:t>
      </w:r>
      <w:r>
        <w:rPr>
          <w:rFonts w:hint="eastAsia"/>
        </w:rPr>
        <w:t>基本</w:t>
      </w:r>
      <w:r w:rsidR="0018189A">
        <w:rPr>
          <w:rFonts w:hint="eastAsia"/>
        </w:rPr>
        <w:t>目標</w:t>
      </w:r>
      <w:bookmarkEnd w:id="14"/>
    </w:p>
    <w:p w14:paraId="20602A14" w14:textId="5EB6270C" w:rsidR="00F61D9D" w:rsidRPr="00F61D9D" w:rsidRDefault="00F61D9D" w:rsidP="00F61D9D">
      <w:pPr>
        <w:widowControl/>
        <w:spacing w:beforeLines="100" w:before="360" w:line="380" w:lineRule="exact"/>
        <w:ind w:leftChars="250" w:left="525" w:firstLineChars="100" w:firstLine="210"/>
        <w:jc w:val="left"/>
        <w:rPr>
          <w:rFonts w:ascii="HG丸ｺﾞｼｯｸM-PRO" w:eastAsia="HG丸ｺﾞｼｯｸM-PRO" w:hAnsi="HG丸ｺﾞｼｯｸM-PRO"/>
          <w:szCs w:val="21"/>
        </w:rPr>
      </w:pPr>
      <w:r w:rsidRPr="00F61D9D">
        <w:rPr>
          <w:rFonts w:ascii="HG丸ｺﾞｼｯｸM-PRO" w:eastAsia="HG丸ｺﾞｼｯｸM-PRO" w:hAnsi="HG丸ｺﾞｼｯｸM-PRO" w:hint="eastAsia"/>
          <w:szCs w:val="21"/>
        </w:rPr>
        <w:t>嘉麻市では、第３期地域福祉計画の基本理念「安心・ゆとり・つながりで未来へつなぐ嘉麻の福祉」のもと、誰もが自分らしく安心して暮らせる地域社会の実現をめざしています。</w:t>
      </w:r>
    </w:p>
    <w:p w14:paraId="0E18C386" w14:textId="6D294FD0" w:rsidR="000864CE" w:rsidRPr="000864CE" w:rsidRDefault="000864CE" w:rsidP="000864CE">
      <w:pPr>
        <w:widowControl/>
        <w:spacing w:line="380" w:lineRule="exact"/>
        <w:ind w:leftChars="250" w:left="525" w:firstLineChars="100" w:firstLine="210"/>
        <w:jc w:val="left"/>
        <w:rPr>
          <w:rFonts w:ascii="HG丸ｺﾞｼｯｸM-PRO" w:eastAsia="HG丸ｺﾞｼｯｸM-PRO" w:hAnsi="HG丸ｺﾞｼｯｸM-PRO"/>
          <w:szCs w:val="21"/>
        </w:rPr>
      </w:pPr>
      <w:r w:rsidRPr="000864CE">
        <w:rPr>
          <w:rFonts w:ascii="HG丸ｺﾞｼｯｸM-PRO" w:eastAsia="HG丸ｺﾞｼｯｸM-PRO" w:hAnsi="HG丸ｺﾞｼｯｸM-PRO" w:hint="eastAsia"/>
          <w:szCs w:val="21"/>
        </w:rPr>
        <w:t>そのためには、認知症や障がいなどにより判断能力が不十分になった場合でも、本人の意思が尊重され、権利が守られ、安心して暮らせる仕組みを整えることが重要です。</w:t>
      </w:r>
    </w:p>
    <w:p w14:paraId="2BC87F8C" w14:textId="21884C14" w:rsidR="000864CE" w:rsidRPr="000864CE" w:rsidRDefault="000864CE" w:rsidP="000864CE">
      <w:pPr>
        <w:widowControl/>
        <w:spacing w:line="380" w:lineRule="exact"/>
        <w:ind w:leftChars="250" w:left="525" w:firstLineChars="100" w:firstLine="210"/>
        <w:jc w:val="left"/>
        <w:rPr>
          <w:rFonts w:ascii="HG丸ｺﾞｼｯｸM-PRO" w:eastAsia="HG丸ｺﾞｼｯｸM-PRO" w:hAnsi="HG丸ｺﾞｼｯｸM-PRO"/>
          <w:szCs w:val="21"/>
        </w:rPr>
      </w:pPr>
      <w:r w:rsidRPr="000864CE">
        <w:rPr>
          <w:rFonts w:ascii="HG丸ｺﾞｼｯｸM-PRO" w:eastAsia="HG丸ｺﾞｼｯｸM-PRO" w:hAnsi="HG丸ｺﾞｼｯｸM-PRO" w:hint="eastAsia"/>
          <w:szCs w:val="21"/>
        </w:rPr>
        <w:t>成年後見制度は、そうした人々の生活と権利を支える大切な制度であり、地域全体でその理解を深め、利用しやすい環境を整えていくことが求められます。</w:t>
      </w:r>
    </w:p>
    <w:p w14:paraId="5B786BBE" w14:textId="4204FDA6" w:rsidR="00F61D9D" w:rsidRPr="00F61D9D" w:rsidRDefault="000864CE" w:rsidP="000864CE">
      <w:pPr>
        <w:widowControl/>
        <w:spacing w:line="380" w:lineRule="exact"/>
        <w:ind w:leftChars="250" w:left="525" w:firstLineChars="100" w:firstLine="210"/>
        <w:jc w:val="left"/>
        <w:rPr>
          <w:rFonts w:ascii="HG丸ｺﾞｼｯｸM-PRO" w:eastAsia="HG丸ｺﾞｼｯｸM-PRO" w:hAnsi="HG丸ｺﾞｼｯｸM-PRO"/>
          <w:szCs w:val="21"/>
        </w:rPr>
      </w:pPr>
      <w:r w:rsidRPr="000864CE">
        <w:rPr>
          <w:rFonts w:ascii="HG丸ｺﾞｼｯｸM-PRO" w:eastAsia="HG丸ｺﾞｼｯｸM-PRO" w:hAnsi="HG丸ｺﾞｼｯｸM-PRO" w:hint="eastAsia"/>
          <w:szCs w:val="21"/>
        </w:rPr>
        <w:t>嘉麻市では、行政や関係機関、地域住民が協働し、次の２つの方向を基本方針として取組を進めます。</w:t>
      </w:r>
    </w:p>
    <w:p w14:paraId="35CA42B9" w14:textId="3AE94062" w:rsidR="00F61D9D" w:rsidRDefault="00F61D9D" w:rsidP="00F61D9D">
      <w:pPr>
        <w:widowControl/>
        <w:jc w:val="left"/>
        <w:rPr>
          <w:rFonts w:ascii="HG丸ｺﾞｼｯｸM-PRO" w:eastAsia="HG丸ｺﾞｼｯｸM-PRO" w:hAnsi="HG丸ｺﾞｼｯｸM-PRO"/>
          <w:szCs w:val="21"/>
        </w:rPr>
      </w:pPr>
    </w:p>
    <w:p w14:paraId="5EE3E006" w14:textId="182911C5" w:rsidR="0004410F" w:rsidRPr="00B65041" w:rsidRDefault="0004410F" w:rsidP="0004410F">
      <w:pPr>
        <w:pBdr>
          <w:bottom w:val="single" w:sz="4" w:space="1" w:color="595959" w:themeColor="text1" w:themeTint="A6"/>
        </w:pBdr>
        <w:spacing w:line="340" w:lineRule="exact"/>
        <w:ind w:leftChars="300" w:left="630"/>
        <w:rPr>
          <w:rFonts w:ascii="メイリオ" w:eastAsia="メイリオ" w:hAnsi="メイリオ"/>
          <w:b/>
          <w:bCs/>
          <w:sz w:val="28"/>
          <w:szCs w:val="28"/>
        </w:rPr>
      </w:pPr>
      <w:r>
        <w:rPr>
          <w:rFonts w:ascii="メイリオ" w:eastAsia="メイリオ" w:hAnsi="メイリオ" w:hint="eastAsia"/>
          <w:b/>
          <w:bCs/>
          <w:sz w:val="28"/>
          <w:szCs w:val="28"/>
        </w:rPr>
        <w:t>１</w:t>
      </w:r>
      <w:r w:rsidRPr="00B65041">
        <w:rPr>
          <w:rFonts w:ascii="メイリオ" w:eastAsia="メイリオ" w:hAnsi="メイリオ" w:hint="eastAsia"/>
          <w:b/>
          <w:bCs/>
          <w:sz w:val="28"/>
          <w:szCs w:val="28"/>
        </w:rPr>
        <w:t xml:space="preserve">　</w:t>
      </w:r>
      <w:r w:rsidR="001957EC" w:rsidRPr="001957EC">
        <w:rPr>
          <w:rFonts w:ascii="メイリオ" w:eastAsia="メイリオ" w:hAnsi="メイリオ" w:hint="eastAsia"/>
          <w:b/>
          <w:bCs/>
          <w:sz w:val="28"/>
          <w:szCs w:val="28"/>
        </w:rPr>
        <w:t>成年後見制度に関する地域連携ネットワー</w:t>
      </w:r>
      <w:r w:rsidR="001957EC" w:rsidRPr="00D313E5">
        <w:rPr>
          <w:rFonts w:ascii="メイリオ" w:eastAsia="メイリオ" w:hAnsi="メイリオ" w:hint="eastAsia"/>
          <w:b/>
          <w:bCs/>
          <w:sz w:val="28"/>
          <w:szCs w:val="28"/>
        </w:rPr>
        <w:t>ク</w:t>
      </w:r>
      <w:r w:rsidR="008960A6" w:rsidRPr="00D313E5">
        <w:rPr>
          <w:rFonts w:ascii="メイリオ" w:eastAsia="メイリオ" w:hAnsi="メイリオ" w:hint="eastAsia"/>
          <w:b/>
          <w:bCs/>
          <w:sz w:val="28"/>
          <w:szCs w:val="28"/>
        </w:rPr>
        <w:t>への段階的な整備</w:t>
      </w:r>
    </w:p>
    <w:p w14:paraId="48B63A71" w14:textId="1C92AD09" w:rsidR="00664863" w:rsidRPr="00664863" w:rsidRDefault="00664863" w:rsidP="00664863">
      <w:pPr>
        <w:spacing w:beforeLines="50" w:before="180" w:line="360" w:lineRule="exact"/>
        <w:ind w:leftChars="500" w:left="1050" w:firstLineChars="100" w:firstLine="210"/>
        <w:rPr>
          <w:rFonts w:ascii="HG丸ｺﾞｼｯｸM-PRO" w:eastAsia="HG丸ｺﾞｼｯｸM-PRO" w:hAnsi="HG丸ｺﾞｼｯｸM-PRO"/>
        </w:rPr>
      </w:pPr>
      <w:r w:rsidRPr="00664863">
        <w:rPr>
          <w:rFonts w:ascii="HG丸ｺﾞｼｯｸM-PRO" w:eastAsia="HG丸ｺﾞｼｯｸM-PRO" w:hAnsi="HG丸ｺﾞｼｯｸM-PRO" w:hint="eastAsia"/>
        </w:rPr>
        <w:t>制度の中核的な役割を担う機関を中心に、行政、社会福祉協議会、医療・福祉関係者、専門職、地域住民などが連携し、成年後見制度に関する支援体制を</w:t>
      </w:r>
      <w:r w:rsidR="00B323E6">
        <w:rPr>
          <w:rFonts w:ascii="HG丸ｺﾞｼｯｸM-PRO" w:eastAsia="HG丸ｺﾞｼｯｸM-PRO" w:hAnsi="HG丸ｺﾞｼｯｸM-PRO" w:hint="eastAsia"/>
        </w:rPr>
        <w:t>図ります。</w:t>
      </w:r>
    </w:p>
    <w:p w14:paraId="67162AA8" w14:textId="365FA11E" w:rsidR="0004410F" w:rsidRPr="006F6ABE" w:rsidRDefault="00664863" w:rsidP="00664863">
      <w:pPr>
        <w:spacing w:line="360" w:lineRule="exact"/>
        <w:ind w:leftChars="500" w:left="1050" w:firstLineChars="100" w:firstLine="210"/>
        <w:rPr>
          <w:rFonts w:ascii="HG丸ｺﾞｼｯｸM-PRO" w:eastAsia="HG丸ｺﾞｼｯｸM-PRO" w:hAnsi="HG丸ｺﾞｼｯｸM-PRO"/>
        </w:rPr>
      </w:pPr>
      <w:r w:rsidRPr="00664863">
        <w:rPr>
          <w:rFonts w:ascii="HG丸ｺﾞｼｯｸM-PRO" w:eastAsia="HG丸ｺﾞｼｯｸM-PRO" w:hAnsi="HG丸ｺﾞｼｯｸM-PRO" w:hint="eastAsia"/>
        </w:rPr>
        <w:t>関係機関が情報を共有しながら、制度の利用につながる相談支援や後見人体制の</w:t>
      </w:r>
      <w:r w:rsidR="00B323E6">
        <w:rPr>
          <w:rFonts w:ascii="HG丸ｺﾞｼｯｸM-PRO" w:eastAsia="HG丸ｺﾞｼｯｸM-PRO" w:hAnsi="HG丸ｺﾞｼｯｸM-PRO" w:hint="eastAsia"/>
        </w:rPr>
        <w:t>支援を行い</w:t>
      </w:r>
      <w:r w:rsidR="00125FB3" w:rsidRPr="00125FB3">
        <w:rPr>
          <w:rFonts w:ascii="HG丸ｺﾞｼｯｸM-PRO" w:eastAsia="HG丸ｺﾞｼｯｸM-PRO" w:hAnsi="HG丸ｺﾞｼｯｸM-PRO" w:hint="eastAsia"/>
        </w:rPr>
        <w:t>、地域全体で高齢者や障がいのある人を支えるネットワークの構築を</w:t>
      </w:r>
      <w:r w:rsidR="00B323E6">
        <w:rPr>
          <w:rFonts w:ascii="HG丸ｺﾞｼｯｸM-PRO" w:eastAsia="HG丸ｺﾞｼｯｸM-PRO" w:hAnsi="HG丸ｺﾞｼｯｸM-PRO" w:hint="eastAsia"/>
        </w:rPr>
        <w:t>検討します。</w:t>
      </w:r>
    </w:p>
    <w:p w14:paraId="1B1BCEAB" w14:textId="47186D16" w:rsidR="0004410F" w:rsidRDefault="0004410F" w:rsidP="00F61D9D">
      <w:pPr>
        <w:widowControl/>
        <w:jc w:val="left"/>
        <w:rPr>
          <w:rFonts w:ascii="HG丸ｺﾞｼｯｸM-PRO" w:eastAsia="HG丸ｺﾞｼｯｸM-PRO" w:hAnsi="HG丸ｺﾞｼｯｸM-PRO"/>
          <w:szCs w:val="21"/>
        </w:rPr>
      </w:pPr>
    </w:p>
    <w:p w14:paraId="0BD15AA1" w14:textId="3B55DB73" w:rsidR="0004410F" w:rsidRPr="00B65041" w:rsidRDefault="0004410F" w:rsidP="0004410F">
      <w:pPr>
        <w:pBdr>
          <w:bottom w:val="single" w:sz="4" w:space="1" w:color="595959" w:themeColor="text1" w:themeTint="A6"/>
        </w:pBdr>
        <w:spacing w:line="340" w:lineRule="exact"/>
        <w:ind w:leftChars="300" w:left="630"/>
        <w:rPr>
          <w:rFonts w:ascii="メイリオ" w:eastAsia="メイリオ" w:hAnsi="メイリオ"/>
          <w:b/>
          <w:bCs/>
          <w:sz w:val="28"/>
          <w:szCs w:val="28"/>
        </w:rPr>
      </w:pPr>
      <w:r>
        <w:rPr>
          <w:rFonts w:ascii="メイリオ" w:eastAsia="メイリオ" w:hAnsi="メイリオ" w:hint="eastAsia"/>
          <w:b/>
          <w:bCs/>
          <w:sz w:val="28"/>
          <w:szCs w:val="28"/>
        </w:rPr>
        <w:t>２</w:t>
      </w:r>
      <w:r w:rsidRPr="00B65041">
        <w:rPr>
          <w:rFonts w:ascii="メイリオ" w:eastAsia="メイリオ" w:hAnsi="メイリオ" w:hint="eastAsia"/>
          <w:b/>
          <w:bCs/>
          <w:sz w:val="28"/>
          <w:szCs w:val="28"/>
        </w:rPr>
        <w:t xml:space="preserve">　</w:t>
      </w:r>
      <w:r w:rsidR="0018189A" w:rsidRPr="0018189A">
        <w:rPr>
          <w:rFonts w:ascii="メイリオ" w:eastAsia="メイリオ" w:hAnsi="メイリオ" w:hint="eastAsia"/>
          <w:b/>
          <w:bCs/>
          <w:sz w:val="28"/>
          <w:szCs w:val="28"/>
        </w:rPr>
        <w:t>成年後見制度の適切な利用の支援</w:t>
      </w:r>
    </w:p>
    <w:p w14:paraId="6AD43CB9" w14:textId="486A29B5" w:rsidR="00F30CDA" w:rsidRPr="00F30CDA" w:rsidRDefault="00F30CDA" w:rsidP="00F30CDA">
      <w:pPr>
        <w:spacing w:beforeLines="50" w:before="180" w:line="360" w:lineRule="exact"/>
        <w:ind w:leftChars="500" w:left="1050" w:firstLineChars="100" w:firstLine="210"/>
        <w:rPr>
          <w:rFonts w:ascii="HG丸ｺﾞｼｯｸM-PRO" w:eastAsia="HG丸ｺﾞｼｯｸM-PRO" w:hAnsi="HG丸ｺﾞｼｯｸM-PRO"/>
        </w:rPr>
      </w:pPr>
      <w:r w:rsidRPr="00F30CDA">
        <w:rPr>
          <w:rFonts w:ascii="HG丸ｺﾞｼｯｸM-PRO" w:eastAsia="HG丸ｺﾞｼｯｸM-PRO" w:hAnsi="HG丸ｺﾞｼｯｸM-PRO" w:hint="eastAsia"/>
        </w:rPr>
        <w:t>成年後見制度は、本人の意思を尊重し、自己決定を支えるための重要な仕組みです。</w:t>
      </w:r>
    </w:p>
    <w:p w14:paraId="6B2A81E3" w14:textId="5B81E5C7" w:rsidR="00F30CDA" w:rsidRPr="00F30CDA" w:rsidRDefault="00F30CDA" w:rsidP="00F30CDA">
      <w:pPr>
        <w:spacing w:line="360" w:lineRule="exact"/>
        <w:ind w:leftChars="500" w:left="1050" w:firstLineChars="100" w:firstLine="210"/>
        <w:rPr>
          <w:rFonts w:ascii="HG丸ｺﾞｼｯｸM-PRO" w:eastAsia="HG丸ｺﾞｼｯｸM-PRO" w:hAnsi="HG丸ｺﾞｼｯｸM-PRO"/>
        </w:rPr>
      </w:pPr>
      <w:r w:rsidRPr="00F30CDA">
        <w:rPr>
          <w:rFonts w:ascii="HG丸ｺﾞｼｯｸM-PRO" w:eastAsia="HG丸ｺﾞｼｯｸM-PRO" w:hAnsi="HG丸ｺﾞｼｯｸM-PRO" w:hint="eastAsia"/>
        </w:rPr>
        <w:t>嘉麻市では、制度の適切な活用を支援するため、わかりやすい情報提供</w:t>
      </w:r>
      <w:r>
        <w:rPr>
          <w:rFonts w:ascii="HG丸ｺﾞｼｯｸM-PRO" w:eastAsia="HG丸ｺﾞｼｯｸM-PRO" w:hAnsi="HG丸ｺﾞｼｯｸM-PRO" w:hint="eastAsia"/>
        </w:rPr>
        <w:t>を行うとともに</w:t>
      </w:r>
      <w:r w:rsidRPr="00F30CDA">
        <w:rPr>
          <w:rFonts w:ascii="HG丸ｺﾞｼｯｸM-PRO" w:eastAsia="HG丸ｺﾞｼｯｸM-PRO" w:hAnsi="HG丸ｺﾞｼｯｸM-PRO" w:hint="eastAsia"/>
        </w:rPr>
        <w:t>、誰もが必要なときに安心して相談・利用できる環境</w:t>
      </w:r>
      <w:r w:rsidR="005E77B6">
        <w:rPr>
          <w:rFonts w:ascii="HG丸ｺﾞｼｯｸM-PRO" w:eastAsia="HG丸ｺﾞｼｯｸM-PRO" w:hAnsi="HG丸ｺﾞｼｯｸM-PRO" w:hint="eastAsia"/>
        </w:rPr>
        <w:t>づくりに努めます。</w:t>
      </w:r>
    </w:p>
    <w:p w14:paraId="540664D9" w14:textId="0DE5161C" w:rsidR="00F30CDA" w:rsidRPr="006F6ABE" w:rsidRDefault="00F30CDA" w:rsidP="00F30CDA">
      <w:pPr>
        <w:spacing w:line="360" w:lineRule="exact"/>
        <w:ind w:leftChars="500" w:left="1050" w:firstLineChars="100" w:firstLine="210"/>
        <w:rPr>
          <w:rFonts w:ascii="HG丸ｺﾞｼｯｸM-PRO" w:eastAsia="HG丸ｺﾞｼｯｸM-PRO" w:hAnsi="HG丸ｺﾞｼｯｸM-PRO"/>
        </w:rPr>
      </w:pPr>
      <w:r w:rsidRPr="00F30CDA">
        <w:rPr>
          <w:rFonts w:ascii="HG丸ｺﾞｼｯｸM-PRO" w:eastAsia="HG丸ｺﾞｼｯｸM-PRO" w:hAnsi="HG丸ｺﾞｼｯｸM-PRO" w:hint="eastAsia"/>
        </w:rPr>
        <w:t>さらに、制度に関する理解促進や相談支援体制の充実により、権利擁護に関する地域の安心感を高め、支援が必要な人を地域全体で見守り・支える基盤づくり</w:t>
      </w:r>
      <w:r w:rsidR="00E148E2">
        <w:rPr>
          <w:rFonts w:ascii="HG丸ｺﾞｼｯｸM-PRO" w:eastAsia="HG丸ｺﾞｼｯｸM-PRO" w:hAnsi="HG丸ｺﾞｼｯｸM-PRO" w:hint="eastAsia"/>
        </w:rPr>
        <w:t>に努めます。</w:t>
      </w:r>
    </w:p>
    <w:p w14:paraId="27569583" w14:textId="6FBB87FA" w:rsidR="00664863" w:rsidRPr="00664863" w:rsidRDefault="00664863" w:rsidP="00664863">
      <w:pPr>
        <w:widowControl/>
        <w:spacing w:beforeLines="100" w:before="360" w:line="380" w:lineRule="exact"/>
        <w:ind w:leftChars="250" w:left="525" w:firstLineChars="100" w:firstLine="210"/>
        <w:jc w:val="left"/>
        <w:rPr>
          <w:rFonts w:ascii="HG丸ｺﾞｼｯｸM-PRO" w:eastAsia="HG丸ｺﾞｼｯｸM-PRO" w:hAnsi="HG丸ｺﾞｼｯｸM-PRO"/>
          <w:szCs w:val="21"/>
        </w:rPr>
      </w:pPr>
      <w:r w:rsidRPr="00664863">
        <w:rPr>
          <w:rFonts w:ascii="HG丸ｺﾞｼｯｸM-PRO" w:eastAsia="HG丸ｺﾞｼｯｸM-PRO" w:hAnsi="HG丸ｺﾞｼｯｸM-PRO" w:hint="eastAsia"/>
          <w:szCs w:val="21"/>
        </w:rPr>
        <w:t>嘉麻市は、こうした取組を通じて、支援が必要な人が地域の中で安心して暮らし続けられるよう、成年後見制度を活用した「つながりと支え合いの地域づくり」を推進します。</w:t>
      </w:r>
    </w:p>
    <w:p w14:paraId="5133D621" w14:textId="75357B20" w:rsidR="00F61D9D" w:rsidRPr="00F61D9D" w:rsidRDefault="00664863" w:rsidP="00664863">
      <w:pPr>
        <w:widowControl/>
        <w:spacing w:line="380" w:lineRule="exact"/>
        <w:ind w:leftChars="250" w:left="525" w:firstLineChars="100" w:firstLine="210"/>
        <w:jc w:val="left"/>
        <w:rPr>
          <w:rFonts w:ascii="HG丸ｺﾞｼｯｸM-PRO" w:eastAsia="HG丸ｺﾞｼｯｸM-PRO" w:hAnsi="HG丸ｺﾞｼｯｸM-PRO"/>
          <w:szCs w:val="21"/>
        </w:rPr>
      </w:pPr>
      <w:r w:rsidRPr="00664863">
        <w:rPr>
          <w:rFonts w:ascii="HG丸ｺﾞｼｯｸM-PRO" w:eastAsia="HG丸ｺﾞｼｯｸM-PRO" w:hAnsi="HG丸ｺﾞｼｯｸM-PRO" w:hint="eastAsia"/>
          <w:szCs w:val="21"/>
        </w:rPr>
        <w:t>すべての人が、安心とゆとりをもって未来へ歩むことのできる嘉麻の福祉を、市民とともに育んでいきます。</w:t>
      </w:r>
    </w:p>
    <w:p w14:paraId="3D67F4A9" w14:textId="0654789E" w:rsidR="00F61D9D" w:rsidRPr="00F61D9D" w:rsidRDefault="00F61D9D" w:rsidP="00A9277B">
      <w:pPr>
        <w:widowControl/>
        <w:jc w:val="left"/>
        <w:rPr>
          <w:rFonts w:ascii="HG丸ｺﾞｼｯｸM-PRO" w:eastAsia="HG丸ｺﾞｼｯｸM-PRO" w:hAnsi="HG丸ｺﾞｼｯｸM-PRO"/>
          <w:szCs w:val="21"/>
        </w:rPr>
      </w:pPr>
    </w:p>
    <w:p w14:paraId="6CED949C" w14:textId="49D73A31" w:rsidR="0018189A" w:rsidRDefault="0018189A">
      <w:pPr>
        <w:widowControl/>
        <w:spacing w:line="380" w:lineRule="exact"/>
        <w:rPr>
          <w:rFonts w:ascii="HG丸ｺﾞｼｯｸM-PRO" w:eastAsia="HG丸ｺﾞｼｯｸM-PRO" w:hAnsi="HG丸ｺﾞｼｯｸM-PRO"/>
          <w:szCs w:val="21"/>
        </w:rPr>
      </w:pPr>
      <w:r>
        <w:rPr>
          <w:rFonts w:ascii="HG丸ｺﾞｼｯｸM-PRO" w:eastAsia="HG丸ｺﾞｼｯｸM-PRO" w:hAnsi="HG丸ｺﾞｼｯｸM-PRO"/>
          <w:szCs w:val="21"/>
        </w:rPr>
        <w:br w:type="page"/>
      </w:r>
    </w:p>
    <w:bookmarkStart w:id="15" w:name="_Toc214542957"/>
    <w:p w14:paraId="719EAD20" w14:textId="51FB9102" w:rsidR="00906164" w:rsidRPr="00387772" w:rsidRDefault="00906164" w:rsidP="00906164">
      <w:pPr>
        <w:pStyle w:val="2"/>
      </w:pPr>
      <w:r w:rsidRPr="00387772">
        <w:rPr>
          <w:rFonts w:hint="eastAsia"/>
          <w:noProof/>
        </w:rPr>
        <w:lastRenderedPageBreak/>
        <mc:AlternateContent>
          <mc:Choice Requires="wps">
            <w:drawing>
              <wp:anchor distT="0" distB="0" distL="114300" distR="114300" simplePos="0" relativeHeight="252220416" behindDoc="1" locked="0" layoutInCell="1" allowOverlap="1" wp14:anchorId="023C9464" wp14:editId="37AF3DC8">
                <wp:simplePos x="0" y="0"/>
                <wp:positionH relativeFrom="column">
                  <wp:posOffset>-42545</wp:posOffset>
                </wp:positionH>
                <wp:positionV relativeFrom="paragraph">
                  <wp:posOffset>98425</wp:posOffset>
                </wp:positionV>
                <wp:extent cx="5868000" cy="431800"/>
                <wp:effectExtent l="0" t="0" r="19050" b="25400"/>
                <wp:wrapNone/>
                <wp:docPr id="611413002" name="正方形/長方形 3"/>
                <wp:cNvGraphicFramePr/>
                <a:graphic xmlns:a="http://schemas.openxmlformats.org/drawingml/2006/main">
                  <a:graphicData uri="http://schemas.microsoft.com/office/word/2010/wordprocessingShape">
                    <wps:wsp>
                      <wps:cNvSpPr/>
                      <wps:spPr>
                        <a:xfrm>
                          <a:off x="0" y="0"/>
                          <a:ext cx="5868000" cy="4318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50A2A50" id="正方形/長方形 3" o:spid="_x0000_s1026" style="position:absolute;margin-left:-3.35pt;margin-top:7.75pt;width:462.05pt;height:34pt;z-index:-2510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qhjgIAAPwFAAAOAAAAZHJzL2Uyb0RvYy54bWy8VE1P3DAQvVfqf7B8L0mWhdIVWbQCUVWi&#10;BRUqzsaxSSTb49rezW5/fcd2kgVKe6iqXhLP15uZZ8+cnm21IhvhfAemptVBSYkwHJrOPNb0293l&#10;uxNKfGCmYQqMqOlOeHq2fPvmtLcLMYMWVCMcQRDjF72taRuCXRSF563QzB+AFQaNEpxmAUX3WDSO&#10;9YiuVTEry+OiB9dYB1x4j9qLbKTLhC+l4OFaSi8CUTXF2kL6uvR9iN9iecoWj47ZtuNDGewvqtCs&#10;M5h0grpggZG1636B0h134EGGAw66ACk7LlIP2E1VvujmtmVWpF6QHG8nmvy/g+VfNrf2xiENvfUL&#10;j8fYxVY6Hf9YH9kmsnYTWWIbCEfl0cnxSVkipxxt88MKhchmsY+2zoePAjSJh5o6vIzEEdtc+ZBd&#10;R5eYzIPqmstOqSTEByDOlSMbhlcXtlUKVWv9GZqsOz6K6dMFohqvOasPRzVWkp5RREl1PUugzP/O&#10;ifXEpMWe6HQKOyViKcp8FZJ0DVI7S71Oxee+GOfChEyDb1kjsrr6bbsJMCJL5HTCHgCe0zti50sZ&#10;/GOoSCM0BZd/KiwHTxEpM5gwBevOgHsNQGFXQ+bsP5KUqYksPUCzu3HEQR5gb/llh4/qivlwwxxO&#10;LL5D3ELhGj9SQV9TGE6UtOB+vKaP/jhIaKWkxw1QU/99zZygRH0yOGIfqvk8rowkzI/ez1BwTy0P&#10;Ty1mrc8BX2qF+87ydIz+QY1H6UDf47JaxaxoYoZj7pry4EbhPOTNhOuOi9UqueGasCxcmVvLI3hk&#10;NQ7N3faeOTtMVsCZ/ALjtmCLFwOWfWOkgdU6gOzS9O15HfjGFZPmZFiHcYc9lZPXfmkvfwIAAP//&#10;AwBQSwMEFAAGAAgAAAAhAN7q9SPgAAAACAEAAA8AAABkcnMvZG93bnJldi54bWxMj8FOwzAQRO+V&#10;+Adrkbi1TmnTlhCnAgSVOEEaxNmJlyQiXofYbVO+nuUEx9kZzbxNt6PtxBEH3zpSMJ9FIJAqZ1qq&#10;FbwVT9MNCB80Gd05QgVn9LDNLiapTow7UY7HfagFl5BPtIImhD6R0lcNWu1nrkdi78MNVgeWQy3N&#10;oE9cbjt5HUUraXVLvNDoHh8arD73B6vgZff+VUbysch3y/h+zBff5etzodTV5Xh3CyLgGP7C8IvP&#10;6JAxU+kOZLzoFExXa07yPY5BsH8zXy9BlAo2ixhklsr/D2Q/AAAA//8DAFBLAQItABQABgAIAAAA&#10;IQC2gziS/gAAAOEBAAATAAAAAAAAAAAAAAAAAAAAAABbQ29udGVudF9UeXBlc10ueG1sUEsBAi0A&#10;FAAGAAgAAAAhADj9If/WAAAAlAEAAAsAAAAAAAAAAAAAAAAALwEAAF9yZWxzLy5yZWxzUEsBAi0A&#10;FAAGAAgAAAAhANvUSqGOAgAA/AUAAA4AAAAAAAAAAAAAAAAALgIAAGRycy9lMm9Eb2MueG1sUEsB&#10;Ai0AFAAGAAgAAAAhAN7q9SPgAAAACAEAAA8AAAAAAAAAAAAAAAAA6AQAAGRycy9kb3ducmV2Lnht&#10;bFBLBQYAAAAABAAEAPMAAAD1BQAAAAA=&#10;" fillcolor="#5a5a5a [2109]" strokecolor="#5a5a5a [2109]" strokeweight="1pt"/>
            </w:pict>
          </mc:Fallback>
        </mc:AlternateContent>
      </w:r>
      <w:r w:rsidRPr="00387772">
        <w:rPr>
          <w:rFonts w:hint="eastAsia"/>
        </w:rPr>
        <w:t>第</w:t>
      </w:r>
      <w:r>
        <w:rPr>
          <w:rFonts w:hint="eastAsia"/>
        </w:rPr>
        <w:t>３</w:t>
      </w:r>
      <w:r w:rsidRPr="00387772">
        <w:rPr>
          <w:rFonts w:hint="eastAsia"/>
        </w:rPr>
        <w:t xml:space="preserve">節　</w:t>
      </w:r>
      <w:r>
        <w:rPr>
          <w:rFonts w:hint="eastAsia"/>
        </w:rPr>
        <w:t>施策の展開</w:t>
      </w:r>
      <w:bookmarkEnd w:id="15"/>
    </w:p>
    <w:bookmarkStart w:id="16" w:name="_Toc214542958"/>
    <w:p w14:paraId="55CF3FF0" w14:textId="545591F9" w:rsidR="00AA7940" w:rsidRPr="00D82EFE" w:rsidRDefault="008A12B8" w:rsidP="008A12B8">
      <w:pPr>
        <w:pStyle w:val="3"/>
        <w:spacing w:beforeLines="150" w:before="540" w:line="500" w:lineRule="exact"/>
        <w:ind w:left="2194" w:hangingChars="620" w:hanging="1984"/>
      </w:pPr>
      <w:r>
        <w:rPr>
          <w:rFonts w:hint="eastAsia"/>
          <w:noProof/>
          <w:lang w:val="ja-JP"/>
        </w:rPr>
        <mc:AlternateContent>
          <mc:Choice Requires="wpg">
            <w:drawing>
              <wp:anchor distT="0" distB="0" distL="114300" distR="114300" simplePos="0" relativeHeight="252226560" behindDoc="1" locked="0" layoutInCell="1" allowOverlap="1" wp14:anchorId="0136011E" wp14:editId="58E1E5FD">
                <wp:simplePos x="0" y="0"/>
                <wp:positionH relativeFrom="column">
                  <wp:posOffset>-33164</wp:posOffset>
                </wp:positionH>
                <wp:positionV relativeFrom="paragraph">
                  <wp:posOffset>214159</wp:posOffset>
                </wp:positionV>
                <wp:extent cx="5869757" cy="701223"/>
                <wp:effectExtent l="0" t="0" r="0" b="3810"/>
                <wp:wrapNone/>
                <wp:docPr id="1299015202" name="グループ化 231"/>
                <wp:cNvGraphicFramePr/>
                <a:graphic xmlns:a="http://schemas.openxmlformats.org/drawingml/2006/main">
                  <a:graphicData uri="http://schemas.microsoft.com/office/word/2010/wordprocessingGroup">
                    <wpg:wgp>
                      <wpg:cNvGrpSpPr/>
                      <wpg:grpSpPr>
                        <a:xfrm>
                          <a:off x="0" y="0"/>
                          <a:ext cx="5869757" cy="701223"/>
                          <a:chOff x="0" y="0"/>
                          <a:chExt cx="5869757" cy="701223"/>
                        </a:xfrm>
                      </wpg:grpSpPr>
                      <wps:wsp>
                        <wps:cNvPr id="393509757" name="正方形/長方形 1598487371"/>
                        <wps:cNvSpPr/>
                        <wps:spPr>
                          <a:xfrm>
                            <a:off x="2357" y="0"/>
                            <a:ext cx="5867400" cy="682963"/>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8822043" name="正方形/長方形 428849174"/>
                        <wps:cNvSpPr/>
                        <wps:spPr>
                          <a:xfrm>
                            <a:off x="0" y="683443"/>
                            <a:ext cx="5867400" cy="1778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23745AF0" id="グループ化 231" o:spid="_x0000_s1026" style="position:absolute;margin-left:-2.6pt;margin-top:16.85pt;width:462.2pt;height:55.2pt;z-index:-251089920" coordsize="58697,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lAvcwMAACALAAAOAAAAZHJzL2Uyb0RvYy54bWzsVs1u3DYQvhfoOxC8x/pZraUVLAeGUxsF&#10;3NiIE+RMU9RKAEWyJNda9z3SB2jPPRc95HFiIG+RIbmS/zYB4iSHAr5o+TPzzcy3Mx+493zdc3TJ&#10;tOmkqHCyE2PEBJV1J5YVfvP66FmBkbFE1IRLwSp8xQx+vv/zT3uDKlkqW8lrphGACFMOqsKttaqM&#10;IkNb1hOzIxUTcNlI3RMLW72Mak0GQO95lMbxbjRIXSstKTMGTl+ES7zv8ZuGUXvaNIZZxCsMuVn/&#10;1f574b7R/h4pl5qotqObNMgjsuhJJyDoBPWCWIJWunsA1XdUSyMbu0NlH8mm6SjzNUA1SXyvmmMt&#10;V8rXsiyHpZpoAmrv8fRoWPry8lirc3WmgYlBLYELv3O1rBvdu1/IEq09ZVcTZWxtEYXDebG7yOc5&#10;RhTu8jhJ01nglLZA/AM32v7yZcdoDBvdSWZQ0B7mhgHzbQyct0QxT6wpgYEzjbq6wrPFbB6HagTp&#10;oVmv//n7+s//Prz/K/r47t+wQsl8UWRFPssTV6fLCwAm/kxpgMot5KUzR9JW/vIshs50/O0W6WLX&#10;8zfRQEqljT1mskduUWENLe07jVyeGAspgOlo4uIaybv6qOPcb9wYsUOu0SWBAbhYJt6Vr/rfZB3O&#10;inkM4QOOnzpn7lHvIHHh8IR0yMHYncCfNFbsV/aKM2fHxSvWAKfQIKmPOCGHoIRSJmxIxrSkZuHY&#10;pbI9Fw/okBuIP2FvAO4WOWKHLDf2zpV5OZic4y8lFpwnDx9ZCjs5952QehsAh6o2kYP9SFKgxrF0&#10;Iesr6DgtgxgZRY86+GtPiLFnRIP6QDeAotpT+DRcDhWWmxVGrdR/bDt39jAScIvRAGpWYfP7imiG&#10;Ef9VwLAskixz8uc32TxPYaNv31zcvhGr/lBCvySg3Yr6pbO3fFw2WvZvQXgPXFS4IoJC7ApTq8fN&#10;oQ0qC9JN2cGBNwPJU8SeiHNFHbhj1bXu6/VbotWmvy0oy0s5Digp77V5sHWeQh6srGw6PwM3vG74&#10;BrEI0/nDVSOJZ0WRpnE2w+jzspGlRZEtkjz7KtUAar0szDJAh7aCJr6RzxvdSPK8GOdmFO1RE76D&#10;bNj1Q9mYRhWGfdU7qfcKMx2DKk0z/6QmnoEnNfl/q4l/kcAzzP+Zmyeje+fd3sP69sN2/xMAAAD/&#10;/wMAUEsDBBQABgAIAAAAIQDYsuUr4AAAAAkBAAAPAAAAZHJzL2Rvd25yZXYueG1sTI/BTsJAEIbv&#10;Jr7DZky8wXYpKNRuCSHqiZgIJobb0g5tQ3e26S5teXvHkx5n/i//fJOuR9uIHjtfO9KgphEIpNwV&#10;NZUavg5vkyUIHwwVpnGEGm7oYZ3d36UmKdxAn9jvQym4hHxiNFQhtImUPq/QGj91LRJnZ9dZE3js&#10;Sll0ZuBy28hZFD1Ja2riC5VpcVthftlfrYb3wQybWL32u8t5ezseFh/fO4VaPz6MmxcQAcfwB8Ov&#10;PqtDxk4nd6XCi0bDZDFjUkMcP4PgfKVWvDgxOJ8rkFkq/3+Q/QAAAP//AwBQSwECLQAUAAYACAAA&#10;ACEAtoM4kv4AAADhAQAAEwAAAAAAAAAAAAAAAAAAAAAAW0NvbnRlbnRfVHlwZXNdLnhtbFBLAQIt&#10;ABQABgAIAAAAIQA4/SH/1gAAAJQBAAALAAAAAAAAAAAAAAAAAC8BAABfcmVscy8ucmVsc1BLAQIt&#10;ABQABgAIAAAAIQDFZlAvcwMAACALAAAOAAAAAAAAAAAAAAAAAC4CAABkcnMvZTJvRG9jLnhtbFBL&#10;AQItABQABgAIAAAAIQDYsuUr4AAAAAkBAAAPAAAAAAAAAAAAAAAAAM0FAABkcnMvZG93bnJldi54&#10;bWxQSwUGAAAAAAQABADzAAAA2gYAAAAA&#10;">
                <v:rect id="正方形/長方形 1598487371" o:spid="_x0000_s1027" style="position:absolute;left:23;width:58674;height:6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NBygAAAOIAAAAPAAAAZHJzL2Rvd25yZXYueG1sRI9BSwMx&#10;FITvQv9DeII3m7Wltt02LVVQBFGw9WBvj83rbujmZUle2/XfG0HwOMzMN8xy3ftWnSkmF9jA3bAA&#10;RVwF67g28Ll7up2BSoJssQ1MBr4pwXo1uFpiacOFP+i8lVplCKcSDTQiXal1qhrymIahI87eIUSP&#10;kmWstY14yXDf6lFR3GuPjvNCgx09NlQdtydvwL3Vz7P3+CoP6E473Mv+K0hnzM11v1mAEurlP/zX&#10;frEGxvPxpJhPJ1P4vZTvgF79AAAA//8DAFBLAQItABQABgAIAAAAIQDb4fbL7gAAAIUBAAATAAAA&#10;AAAAAAAAAAAAAAAAAABbQ29udGVudF9UeXBlc10ueG1sUEsBAi0AFAAGAAgAAAAhAFr0LFu/AAAA&#10;FQEAAAsAAAAAAAAAAAAAAAAAHwEAAF9yZWxzLy5yZWxzUEsBAi0AFAAGAAgAAAAhAA29A0HKAAAA&#10;4gAAAA8AAAAAAAAAAAAAAAAABwIAAGRycy9kb3ducmV2LnhtbFBLBQYAAAAAAwADALcAAAD+AgAA&#10;AAA=&#10;" fillcolor="#d8d8d8 [2732]" stroked="f" strokeweight="1pt"/>
                <v:rect id="正方形/長方形 428849174" o:spid="_x0000_s1028" style="position:absolute;top:6834;width:58674;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vByAAAAOMAAAAPAAAAZHJzL2Rvd25yZXYueG1sRE9fS8Mw&#10;EH8X/A7hhL0Ml9iJlLpsuMJEGMKsIj4eza0tay5dk63dtzfCwMf7/b/FarStOFPvG8caHmYKBHHp&#10;TMOVhq/PzX0Kwgdkg61j0nAhD6vl7c0CM+MG/qBzESoRQ9hnqKEOocuk9GVNFv3MdcSR27veYohn&#10;X0nT4xDDbSsTpZ6kxYZjQ40d5TWVh+JkNUx/vrf5Opj3wzHvaO92r8O6sFpP7saXZxCBxvAvvrrf&#10;TJyv5mmaJOpxDn8/RQDk8hcAAP//AwBQSwECLQAUAAYACAAAACEA2+H2y+4AAACFAQAAEwAAAAAA&#10;AAAAAAAAAAAAAAAAW0NvbnRlbnRfVHlwZXNdLnhtbFBLAQItABQABgAIAAAAIQBa9CxbvwAAABUB&#10;AAALAAAAAAAAAAAAAAAAAB8BAABfcmVscy8ucmVsc1BLAQItABQABgAIAAAAIQAKOQvByAAAAOMA&#10;AAAPAAAAAAAAAAAAAAAAAAcCAABkcnMvZG93bnJldi54bWxQSwUGAAAAAAMAAwC3AAAA/AIAAAAA&#10;" fillcolor="gray [1629]" stroked="f" strokeweight="1pt"/>
              </v:group>
            </w:pict>
          </mc:Fallback>
        </mc:AlternateContent>
      </w:r>
      <w:r w:rsidR="00AA7940">
        <w:rPr>
          <w:rFonts w:hint="eastAsia"/>
        </w:rPr>
        <w:t>基本目標１</w:t>
      </w:r>
      <w:r w:rsidR="00AA7940" w:rsidRPr="00D82EFE">
        <w:rPr>
          <w:rFonts w:hint="eastAsia"/>
        </w:rPr>
        <w:t xml:space="preserve">　</w:t>
      </w:r>
      <w:bookmarkEnd w:id="16"/>
      <w:r w:rsidR="00E24B3D" w:rsidRPr="00E24B3D">
        <w:rPr>
          <w:rFonts w:hint="eastAsia"/>
        </w:rPr>
        <w:t>成年後見制度に関する地域連携ネットワー</w:t>
      </w:r>
      <w:r w:rsidR="00E24B3D" w:rsidRPr="00D313E5">
        <w:rPr>
          <w:rFonts w:hint="eastAsia"/>
        </w:rPr>
        <w:t>ク</w:t>
      </w:r>
      <w:r w:rsidR="008960A6" w:rsidRPr="00D313E5">
        <w:rPr>
          <w:rFonts w:hint="eastAsia"/>
        </w:rPr>
        <w:t>へ</w:t>
      </w:r>
      <w:r w:rsidR="00E24B3D" w:rsidRPr="00E24B3D">
        <w:rPr>
          <w:rFonts w:hint="eastAsia"/>
        </w:rPr>
        <w:t>の段階的な整備</w:t>
      </w:r>
    </w:p>
    <w:p w14:paraId="0AD4B741" w14:textId="1E389771" w:rsidR="00AA7940" w:rsidRPr="005848C1" w:rsidRDefault="00AA7940" w:rsidP="00BC1FB7">
      <w:pPr>
        <w:spacing w:beforeLines="100" w:before="360" w:afterLines="50" w:after="180" w:line="380" w:lineRule="exact"/>
        <w:ind w:leftChars="300" w:left="630"/>
        <w:rPr>
          <w:rFonts w:ascii="ＭＳ ゴシック" w:eastAsia="ＭＳ ゴシック" w:hAnsi="ＭＳ ゴシック"/>
          <w:color w:val="FFFFFF" w:themeColor="background1"/>
          <w:sz w:val="22"/>
        </w:rPr>
      </w:pPr>
      <w:r w:rsidRPr="005848C1">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227584" behindDoc="1" locked="0" layoutInCell="1" allowOverlap="1" wp14:anchorId="55CE4647" wp14:editId="6D410DEC">
                <wp:simplePos x="0" y="0"/>
                <wp:positionH relativeFrom="column">
                  <wp:posOffset>34925</wp:posOffset>
                </wp:positionH>
                <wp:positionV relativeFrom="paragraph">
                  <wp:posOffset>246841</wp:posOffset>
                </wp:positionV>
                <wp:extent cx="1188000" cy="252000"/>
                <wp:effectExtent l="0" t="0" r="12700" b="15240"/>
                <wp:wrapNone/>
                <wp:docPr id="1264094758"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050CD720" id="四角形: 角を丸くする 164" o:spid="_x0000_s1026" style="position:absolute;margin-left:2.75pt;margin-top:19.45pt;width:93.55pt;height:19.85pt;z-index:-2510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Iub9YbdAAAABwEA&#10;AA8AAABkcnMvZG93bnJldi54bWxMjsFOg0AURfcm/YfJa+LG2MESEJChMRJSl7Y1cTtlnkDKvEFm&#10;SvHvO13p8ubenHvyzax7NuFoO0MCnlYBMKTaqI4aAZ+H6jEBZp0kJXtDKOAXLWyKxV0uM2UutMNp&#10;7xrmIWQzKaB1bsg4t3WLWtqVGZB8921GLZ2PY8PVKC8ernu+DoKYa9mRf2jlgG8t1qf9WXvKV/me&#10;2uigqtNDtQunj3Ib/pRC3C/n1xdgDmf3N4abvleHwjsdzZmUZb2AKPJDAWGSArvV6ToGdhTwnMTA&#10;i5z/9y+uAAAA//8DAFBLAQItABQABgAIAAAAIQC2gziS/gAAAOEBAAATAAAAAAAAAAAAAAAAAAAA&#10;AABbQ29udGVudF9UeXBlc10ueG1sUEsBAi0AFAAGAAgAAAAhADj9If/WAAAAlAEAAAsAAAAAAAAA&#10;AAAAAAAALwEAAF9yZWxzLy5yZWxzUEsBAi0AFAAGAAgAAAAhAE6sH9SsAgAALQYAAA4AAAAAAAAA&#10;AAAAAAAALgIAAGRycy9lMm9Eb2MueG1sUEsBAi0AFAAGAAgAAAAhAIub9YbdAAAABwEAAA8AAAAA&#10;AAAAAAAAAAAABgUAAGRycy9kb3ducmV2LnhtbFBLBQYAAAAABAAEAPMAAAAQBgAAAAA=&#10;" fillcolor="#5a5a5a [2109]" strokecolor="#5a5a5a [2109]" strokeweight="1pt">
                <v:stroke joinstyle="miter"/>
              </v:roundrect>
            </w:pict>
          </mc:Fallback>
        </mc:AlternateContent>
      </w:r>
      <w:r w:rsidRPr="005848C1">
        <w:rPr>
          <w:rFonts w:ascii="ＭＳ ゴシック" w:eastAsia="ＭＳ ゴシック" w:hAnsi="ＭＳ ゴシック" w:hint="eastAsia"/>
          <w:color w:val="FFFFFF" w:themeColor="background1"/>
          <w:sz w:val="22"/>
        </w:rPr>
        <w:t>方向性</w:t>
      </w:r>
    </w:p>
    <w:p w14:paraId="70E0D2D8" w14:textId="142B0725" w:rsidR="000C5053" w:rsidRPr="000C5053" w:rsidRDefault="000C5053" w:rsidP="000C5053">
      <w:pPr>
        <w:spacing w:line="380" w:lineRule="exact"/>
        <w:ind w:leftChars="150" w:left="315" w:firstLineChars="100" w:firstLine="210"/>
        <w:rPr>
          <w:rFonts w:ascii="HG丸ｺﾞｼｯｸM-PRO" w:eastAsia="HG丸ｺﾞｼｯｸM-PRO" w:hAnsi="HG丸ｺﾞｼｯｸM-PRO"/>
          <w:szCs w:val="21"/>
        </w:rPr>
      </w:pPr>
      <w:r w:rsidRPr="000C5053">
        <w:rPr>
          <w:rFonts w:ascii="HG丸ｺﾞｼｯｸM-PRO" w:eastAsia="HG丸ｺﾞｼｯｸM-PRO" w:hAnsi="HG丸ｺﾞｼｯｸM-PRO" w:hint="eastAsia"/>
          <w:szCs w:val="21"/>
        </w:rPr>
        <w:t>国の成年後見制度利用促進基本計画においては、各地域において、現に権利擁護支援を必要としている人を含めた地域に暮らす全ての人が、尊厳のある本人らしい生活を継続し、地域社会に参加できるよう地域連携ネットワークづくりが必要とされています。</w:t>
      </w:r>
    </w:p>
    <w:p w14:paraId="7C059796" w14:textId="7B0D3103" w:rsidR="000C5053" w:rsidRPr="000C5053" w:rsidRDefault="000C5053" w:rsidP="000C5053">
      <w:pPr>
        <w:spacing w:line="380" w:lineRule="exact"/>
        <w:ind w:leftChars="150" w:left="315" w:firstLineChars="100" w:firstLine="210"/>
        <w:rPr>
          <w:rFonts w:ascii="HG丸ｺﾞｼｯｸM-PRO" w:eastAsia="HG丸ｺﾞｼｯｸM-PRO" w:hAnsi="HG丸ｺﾞｼｯｸM-PRO"/>
          <w:szCs w:val="21"/>
        </w:rPr>
      </w:pPr>
      <w:r w:rsidRPr="000C5053">
        <w:rPr>
          <w:rFonts w:ascii="HG丸ｺﾞｼｯｸM-PRO" w:eastAsia="HG丸ｺﾞｼｯｸM-PRO" w:hAnsi="HG丸ｺﾞｼｯｸM-PRO" w:hint="eastAsia"/>
          <w:szCs w:val="21"/>
        </w:rPr>
        <w:t>地域連携ネットワー</w:t>
      </w:r>
      <w:r w:rsidRPr="00D313E5">
        <w:rPr>
          <w:rFonts w:ascii="HG丸ｺﾞｼｯｸM-PRO" w:eastAsia="HG丸ｺﾞｼｯｸM-PRO" w:hAnsi="HG丸ｺﾞｼｯｸM-PRO" w:hint="eastAsia"/>
          <w:szCs w:val="21"/>
        </w:rPr>
        <w:t>クとは、本人の状況や課題に応じて、相談支援機関、医療・介護・障がい福祉</w:t>
      </w:r>
      <w:r w:rsidR="003462FA" w:rsidRPr="00D313E5">
        <w:rPr>
          <w:rFonts w:ascii="HG丸ｺﾞｼｯｸM-PRO" w:eastAsia="HG丸ｺﾞｼｯｸM-PRO" w:hAnsi="HG丸ｺﾞｼｯｸM-PRO" w:hint="eastAsia"/>
          <w:szCs w:val="21"/>
        </w:rPr>
        <w:t>の関係機関</w:t>
      </w:r>
      <w:r w:rsidRPr="00D313E5">
        <w:rPr>
          <w:rFonts w:ascii="HG丸ｺﾞｼｯｸM-PRO" w:eastAsia="HG丸ｺﾞｼｯｸM-PRO" w:hAnsi="HG丸ｺﾞｼｯｸM-PRO" w:hint="eastAsia"/>
          <w:szCs w:val="21"/>
        </w:rPr>
        <w:t>、</w:t>
      </w:r>
      <w:r w:rsidR="005C3475" w:rsidRPr="00D313E5">
        <w:rPr>
          <w:rFonts w:ascii="HG丸ｺﾞｼｯｸM-PRO" w:eastAsia="HG丸ｺﾞｼｯｸM-PRO" w:hAnsi="HG丸ｺﾞｼｯｸM-PRO" w:hint="eastAsia"/>
          <w:szCs w:val="21"/>
        </w:rPr>
        <w:t>高齢者相談支援センター（地域包括支援センター）</w:t>
      </w:r>
      <w:r w:rsidRPr="00D313E5">
        <w:rPr>
          <w:rFonts w:ascii="HG丸ｺﾞｼｯｸM-PRO" w:eastAsia="HG丸ｺﾞｼｯｸM-PRO" w:hAnsi="HG丸ｺﾞｼｯｸM-PRO" w:hint="eastAsia"/>
          <w:szCs w:val="21"/>
        </w:rPr>
        <w:t>、行政</w:t>
      </w:r>
      <w:r w:rsidRPr="000C5053">
        <w:rPr>
          <w:rFonts w:ascii="HG丸ｺﾞｼｯｸM-PRO" w:eastAsia="HG丸ｺﾞｼｯｸM-PRO" w:hAnsi="HG丸ｺﾞｼｯｸM-PRO" w:hint="eastAsia"/>
          <w:szCs w:val="21"/>
        </w:rPr>
        <w:t>、社会福祉協議会等が連携し、適切な支援につなげる仕組みをいい、「権利擁護支援チーム」「協議会」「中核機関」から構成されます。</w:t>
      </w:r>
    </w:p>
    <w:p w14:paraId="7A1E9A34" w14:textId="5C666694" w:rsidR="00D87D76" w:rsidRPr="00D87D76" w:rsidRDefault="000C5053" w:rsidP="000C5053">
      <w:pPr>
        <w:spacing w:line="380" w:lineRule="exact"/>
        <w:ind w:leftChars="150" w:left="315" w:firstLineChars="100" w:firstLine="210"/>
        <w:rPr>
          <w:rFonts w:ascii="HG丸ｺﾞｼｯｸM-PRO" w:eastAsia="HG丸ｺﾞｼｯｸM-PRO" w:hAnsi="HG丸ｺﾞｼｯｸM-PRO"/>
          <w:szCs w:val="21"/>
        </w:rPr>
      </w:pPr>
      <w:r w:rsidRPr="000C5053">
        <w:rPr>
          <w:rFonts w:ascii="HG丸ｺﾞｼｯｸM-PRO" w:eastAsia="HG丸ｺﾞｼｯｸM-PRO" w:hAnsi="HG丸ｺﾞｼｯｸM-PRO" w:hint="eastAsia"/>
          <w:szCs w:val="21"/>
        </w:rPr>
        <w:t>嘉麻市では、このネットワークを勘案しつつ、嘉麻市の状況に応じた支援体制について段階的な整備に努めます。</w:t>
      </w:r>
    </w:p>
    <w:p w14:paraId="059F0C98" w14:textId="42567565" w:rsidR="00DF586F" w:rsidRDefault="008960A6" w:rsidP="00DF586F">
      <w:pPr>
        <w:spacing w:beforeLines="50" w:before="180" w:afterLines="50" w:after="180"/>
        <w:ind w:leftChars="350" w:left="1140" w:hangingChars="193" w:hanging="405"/>
        <w:rPr>
          <w:rFonts w:ascii="ＭＳ ゴシック" w:eastAsia="ＭＳ ゴシック" w:hAnsi="ＭＳ ゴシック"/>
          <w:color w:val="000000"/>
          <w:sz w:val="22"/>
        </w:rPr>
      </w:pPr>
      <w:r>
        <w:rPr>
          <w:rFonts w:ascii="ＭＳ ゴシック" w:eastAsia="ＭＳ ゴシック" w:hAnsi="ＭＳ ゴシック"/>
          <w:noProof/>
          <w:szCs w:val="21"/>
        </w:rPr>
        <w:drawing>
          <wp:anchor distT="0" distB="0" distL="114300" distR="114300" simplePos="0" relativeHeight="252317696" behindDoc="0" locked="0" layoutInCell="1" allowOverlap="1" wp14:anchorId="42B1C5D6" wp14:editId="3B6CB9B0">
            <wp:simplePos x="0" y="0"/>
            <wp:positionH relativeFrom="column">
              <wp:posOffset>471837</wp:posOffset>
            </wp:positionH>
            <wp:positionV relativeFrom="paragraph">
              <wp:posOffset>429260</wp:posOffset>
            </wp:positionV>
            <wp:extent cx="5230080" cy="3521880"/>
            <wp:effectExtent l="0" t="0" r="8890" b="2540"/>
            <wp:wrapNone/>
            <wp:docPr id="1207933209"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933209" name="図 1207933209"/>
                    <pic:cNvPicPr/>
                  </pic:nvPicPr>
                  <pic:blipFill>
                    <a:blip r:embed="rId11"/>
                    <a:stretch>
                      <a:fillRect/>
                    </a:stretch>
                  </pic:blipFill>
                  <pic:spPr>
                    <a:xfrm>
                      <a:off x="0" y="0"/>
                      <a:ext cx="5230080" cy="3521880"/>
                    </a:xfrm>
                    <a:prstGeom prst="rect">
                      <a:avLst/>
                    </a:prstGeom>
                  </pic:spPr>
                </pic:pic>
              </a:graphicData>
            </a:graphic>
            <wp14:sizeRelH relativeFrom="margin">
              <wp14:pctWidth>0</wp14:pctWidth>
            </wp14:sizeRelH>
            <wp14:sizeRelV relativeFrom="margin">
              <wp14:pctHeight>0</wp14:pctHeight>
            </wp14:sizeRelV>
          </wp:anchor>
        </w:drawing>
      </w:r>
      <w:r w:rsidR="00DF586F">
        <w:rPr>
          <w:rFonts w:ascii="ＭＳ ゴシック" w:eastAsia="ＭＳ ゴシック" w:hAnsi="ＭＳ ゴシック" w:hint="eastAsia"/>
          <w:color w:val="000000"/>
          <w:sz w:val="22"/>
        </w:rPr>
        <w:t xml:space="preserve">▼ </w:t>
      </w:r>
      <w:r w:rsidR="00D8088C">
        <w:rPr>
          <w:rFonts w:ascii="ＭＳ ゴシック" w:eastAsia="ＭＳ ゴシック" w:hAnsi="ＭＳ ゴシック" w:hint="eastAsia"/>
          <w:color w:val="000000"/>
          <w:sz w:val="22"/>
        </w:rPr>
        <w:t>権利擁護支援チームとネットワークの関係イメージ</w:t>
      </w:r>
    </w:p>
    <w:p w14:paraId="069EA81E" w14:textId="5CE0C6B6" w:rsidR="00A1667B" w:rsidRPr="008960A6" w:rsidRDefault="00A1667B" w:rsidP="00DF586F">
      <w:pPr>
        <w:spacing w:beforeLines="50" w:before="180" w:afterLines="50" w:after="180"/>
        <w:ind w:leftChars="350" w:left="1140" w:hangingChars="193" w:hanging="405"/>
        <w:rPr>
          <w:rFonts w:ascii="ＭＳ ゴシック" w:eastAsia="ＭＳ ゴシック" w:hAnsi="ＭＳ ゴシック"/>
          <w:szCs w:val="21"/>
        </w:rPr>
      </w:pPr>
    </w:p>
    <w:p w14:paraId="1E4F8157" w14:textId="5F7A244A" w:rsidR="008A1567" w:rsidRDefault="00A26898">
      <w:pPr>
        <w:widowControl/>
        <w:spacing w:line="380" w:lineRule="exact"/>
        <w:rPr>
          <w:rFonts w:ascii="HG丸ｺﾞｼｯｸM-PRO" w:eastAsia="HG丸ｺﾞｼｯｸM-PRO" w:hAnsi="HG丸ｺﾞｼｯｸM-PRO"/>
          <w:szCs w:val="21"/>
        </w:rPr>
      </w:pPr>
      <w:r w:rsidRPr="00A26898">
        <w:rPr>
          <w:rFonts w:ascii="HG丸ｺﾞｼｯｸM-PRO" w:eastAsia="HG丸ｺﾞｼｯｸM-PRO" w:hAnsi="HG丸ｺﾞｼｯｸM-PRO"/>
          <w:noProof/>
          <w:szCs w:val="21"/>
        </w:rPr>
        <mc:AlternateContent>
          <mc:Choice Requires="wps">
            <w:drawing>
              <wp:anchor distT="45720" distB="45720" distL="114300" distR="114300" simplePos="0" relativeHeight="252319744" behindDoc="0" locked="0" layoutInCell="1" allowOverlap="1" wp14:anchorId="2A250EAC" wp14:editId="33824A08">
                <wp:simplePos x="0" y="0"/>
                <wp:positionH relativeFrom="column">
                  <wp:posOffset>2151455</wp:posOffset>
                </wp:positionH>
                <wp:positionV relativeFrom="paragraph">
                  <wp:posOffset>2072042</wp:posOffset>
                </wp:positionV>
                <wp:extent cx="1855470" cy="323850"/>
                <wp:effectExtent l="0" t="0" r="1143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323850"/>
                        </a:xfrm>
                        <a:prstGeom prst="rect">
                          <a:avLst/>
                        </a:prstGeom>
                        <a:solidFill>
                          <a:srgbClr val="FFFFFF"/>
                        </a:solidFill>
                        <a:ln w="9525">
                          <a:solidFill>
                            <a:srgbClr val="000000"/>
                          </a:solidFill>
                          <a:miter lim="800000"/>
                          <a:headEnd/>
                          <a:tailEnd/>
                        </a:ln>
                      </wps:spPr>
                      <wps:txbx>
                        <w:txbxContent>
                          <w:p w14:paraId="7D190C5F" w14:textId="483E7E6A" w:rsidR="00A26898" w:rsidRPr="00A26898" w:rsidRDefault="00A26898">
                            <w:pPr>
                              <w:rPr>
                                <w:rFonts w:ascii="HG丸ｺﾞｼｯｸM-PRO" w:eastAsia="HG丸ｺﾞｼｯｸM-PRO" w:hAnsi="HG丸ｺﾞｼｯｸM-PRO"/>
                                <w:sz w:val="20"/>
                                <w:szCs w:val="20"/>
                              </w:rPr>
                            </w:pPr>
                            <w:r w:rsidRPr="00A26898">
                              <w:rPr>
                                <w:rFonts w:ascii="HG丸ｺﾞｼｯｸM-PRO" w:eastAsia="HG丸ｺﾞｼｯｸM-PRO" w:hAnsi="HG丸ｺﾞｼｯｸM-PRO" w:hint="eastAsia"/>
                                <w:sz w:val="20"/>
                                <w:szCs w:val="20"/>
                              </w:rPr>
                              <w:t>地域連携ネットワーク協議会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250EAC" id="_x0000_t202" coordsize="21600,21600" o:spt="202" path="m,l,21600r21600,l21600,xe">
                <v:stroke joinstyle="miter"/>
                <v:path gradientshapeok="t" o:connecttype="rect"/>
              </v:shapetype>
              <v:shape id="テキスト ボックス 2" o:spid="_x0000_s1106" type="#_x0000_t202" style="position:absolute;left:0;text-align:left;margin-left:169.4pt;margin-top:163.15pt;width:146.1pt;height:25.5pt;z-index:25231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H6FQIAACcEAAAOAAAAZHJzL2Uyb0RvYy54bWysU9tu2zAMfR+wfxD0vjhJ4zY14hRdugwD&#10;ugvQ7QNkWY6FyaJGKbG7rx8lp2nQbS/D/CCIJnVIHh6ubobOsINCr8GWfDaZcqashFrbXcm/fd2+&#10;WXLmg7C1MGBVyR+V5zfr169WvSvUHFowtUJGINYXvSt5G4IrsszLVnXCT8ApS84GsBOBTNxlNYqe&#10;0DuTzafTy6wHrB2CVN7T37vRydcJv2mUDJ+bxqvATMmptpBOTGcVz2y9EsUOhWu1PJYh/qGKTmhL&#10;SU9QdyIItkf9G1SnJYKHJkwkdBk0jZYq9UDdzKYvunlohVOpFyLHuxNN/v/Byk+HB/cFWRjewkAD&#10;TE14dw/yu2cWNq2wO3WLCH2rRE2JZ5GyrHe+OD6NVPvCR5Cq/wg1DVnsAySgocEuskJ9MkKnATye&#10;SFdDYDKmXOb54opcknwX84tlnqaSieLptUMf3ivoWLyUHGmoCV0c7n2I1YjiKSQm82B0vdXGJAN3&#10;1cYgOwgSwDZ9qYEXYcayvuTX+TwfCfgrxDR9f4LodCAlG92VfHkKEkWk7Z2tk86C0Ga8U8nGHnmM&#10;1I0khqEamK5LfrmMGSKvFdSPxCzCqFzaNLq0gD8560m1Jfc/9gIVZ+aDpelczxaLKPNkLPKrORl4&#10;7qnOPcJKgip54Gy8bkJajUichVuaYqMTwc+VHGsmNSbej5sT5X5up6jn/V7/AgAA//8DAFBLAwQU&#10;AAYACAAAACEAurl4F+AAAAALAQAADwAAAGRycy9kb3ducmV2LnhtbEyPzU7DMBCE70i8g7VIXBB1&#10;WqMkhDgVQgLBDQpqr268TSL8E2w3DW/PcoLb7s5o9pt6PVvDJgxx8E7CcpEBQ9d6PbhOwsf743UJ&#10;LCbltDLeoYRvjLBuzs9qVWl/cm84bVLHKMTFSknoUxorzmPbo1Vx4Ud0pB18sCrRGjqugzpRuDV8&#10;lWU5t2pw9KFXIz702H5ujlZCefM87eKLeN22+cHcpqtievoKUl5ezPd3wBLO6c8Mv/iEDg0x7f3R&#10;6ciMBCFKQk80rHIBjBy5WFK7PV2KQgBvav6/Q/MDAAD//wMAUEsBAi0AFAAGAAgAAAAhALaDOJL+&#10;AAAA4QEAABMAAAAAAAAAAAAAAAAAAAAAAFtDb250ZW50X1R5cGVzXS54bWxQSwECLQAUAAYACAAA&#10;ACEAOP0h/9YAAACUAQAACwAAAAAAAAAAAAAAAAAvAQAAX3JlbHMvLnJlbHNQSwECLQAUAAYACAAA&#10;ACEAAFIB+hUCAAAnBAAADgAAAAAAAAAAAAAAAAAuAgAAZHJzL2Uyb0RvYy54bWxQSwECLQAUAAYA&#10;CAAAACEAurl4F+AAAAALAQAADwAAAAAAAAAAAAAAAABvBAAAZHJzL2Rvd25yZXYueG1sUEsFBgAA&#10;AAAEAAQA8wAAAHwFAAAAAA==&#10;">
                <v:textbox>
                  <w:txbxContent>
                    <w:p w14:paraId="7D190C5F" w14:textId="483E7E6A" w:rsidR="00A26898" w:rsidRPr="00A26898" w:rsidRDefault="00A26898">
                      <w:pPr>
                        <w:rPr>
                          <w:rFonts w:ascii="HG丸ｺﾞｼｯｸM-PRO" w:eastAsia="HG丸ｺﾞｼｯｸM-PRO" w:hAnsi="HG丸ｺﾞｼｯｸM-PRO"/>
                          <w:sz w:val="20"/>
                          <w:szCs w:val="20"/>
                        </w:rPr>
                      </w:pPr>
                      <w:r w:rsidRPr="00A26898">
                        <w:rPr>
                          <w:rFonts w:ascii="HG丸ｺﾞｼｯｸM-PRO" w:eastAsia="HG丸ｺﾞｼｯｸM-PRO" w:hAnsi="HG丸ｺﾞｼｯｸM-PRO" w:hint="eastAsia"/>
                          <w:sz w:val="20"/>
                          <w:szCs w:val="20"/>
                        </w:rPr>
                        <w:t>地域連携ネットワーク協議会</w:t>
                      </w:r>
                    </w:p>
                  </w:txbxContent>
                </v:textbox>
                <w10:wrap type="square"/>
              </v:shape>
            </w:pict>
          </mc:Fallback>
        </mc:AlternateContent>
      </w:r>
      <w:r w:rsidR="008A1567">
        <w:rPr>
          <w:rFonts w:ascii="HG丸ｺﾞｼｯｸM-PRO" w:eastAsia="HG丸ｺﾞｼｯｸM-PRO" w:hAnsi="HG丸ｺﾞｼｯｸM-PRO"/>
          <w:szCs w:val="21"/>
        </w:rPr>
        <w:br w:type="page"/>
      </w:r>
    </w:p>
    <w:p w14:paraId="65368BE7" w14:textId="2EA2ECA6" w:rsidR="00DF586F" w:rsidRPr="00DF586F" w:rsidRDefault="00DF586F" w:rsidP="00434FB3">
      <w:pPr>
        <w:spacing w:line="380" w:lineRule="exact"/>
        <w:ind w:leftChars="150" w:left="315" w:firstLineChars="100" w:firstLine="210"/>
        <w:rPr>
          <w:rFonts w:ascii="HG丸ｺﾞｼｯｸM-PRO" w:eastAsia="HG丸ｺﾞｼｯｸM-PRO" w:hAnsi="HG丸ｺﾞｼｯｸM-PRO"/>
          <w:szCs w:val="21"/>
        </w:rPr>
      </w:pPr>
    </w:p>
    <w:p w14:paraId="0188B19A" w14:textId="5DB4A66D" w:rsidR="001E5B16" w:rsidRPr="00DE1E6B" w:rsidRDefault="001E5B16" w:rsidP="001E5B16">
      <w:pPr>
        <w:spacing w:beforeLines="100" w:before="360" w:afterLines="75" w:after="270" w:line="380" w:lineRule="exact"/>
        <w:ind w:leftChars="150" w:left="315"/>
        <w:rPr>
          <w:rFonts w:ascii="ＭＳ ゴシック" w:eastAsia="ＭＳ ゴシック" w:hAnsi="ＭＳ ゴシック"/>
          <w:color w:val="FFFFFF" w:themeColor="background1"/>
          <w:sz w:val="22"/>
        </w:rPr>
      </w:pPr>
      <w:r w:rsidRPr="00DE1E6B">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229632" behindDoc="1" locked="0" layoutInCell="1" allowOverlap="1" wp14:anchorId="337B9F09" wp14:editId="73C00FF7">
                <wp:simplePos x="0" y="0"/>
                <wp:positionH relativeFrom="column">
                  <wp:posOffset>41910</wp:posOffset>
                </wp:positionH>
                <wp:positionV relativeFrom="paragraph">
                  <wp:posOffset>238760</wp:posOffset>
                </wp:positionV>
                <wp:extent cx="1188000" cy="252000"/>
                <wp:effectExtent l="0" t="0" r="12700" b="15240"/>
                <wp:wrapNone/>
                <wp:docPr id="1364622778"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06E544BE" id="四角形: 角を丸くする 164" o:spid="_x0000_s1026" style="position:absolute;margin-left:3.3pt;margin-top:18.8pt;width:93.55pt;height:19.85pt;z-index:-2510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Jng7i7cAAAABwEA&#10;AA8AAABkcnMvZG93bnJldi54bWxMjkFPg0AQhe8m/ofNmHgxdlEitMjSGAnRo21Net2yI5Cys8hu&#10;Kf57pyc9TV7eyzdfvp5tLyYcfedIwcMiAoFUO9NRo+BzV90vQfigyejeESr4QQ/r4voq15lxZ9rg&#10;tA2NYAj5TCtoQxgyKX3dotV+4QYk7r7caHXgODbSjPrMcNvLxyhKpNUd8YdWD/jaYn3cnixT9uX7&#10;yj/tTHW8qzbx9FG+xd+lUrc388sziIBz+BvDRZ/VoWCngzuR8aJXkCQ8VBCnfC/1Kk5BHBSkaQyy&#10;yOV//+IXAAD//wMAUEsBAi0AFAAGAAgAAAAhALaDOJL+AAAA4QEAABMAAAAAAAAAAAAAAAAAAAAA&#10;AFtDb250ZW50X1R5cGVzXS54bWxQSwECLQAUAAYACAAAACEAOP0h/9YAAACUAQAACwAAAAAAAAAA&#10;AAAAAAAvAQAAX3JlbHMvLnJlbHNQSwECLQAUAAYACAAAACEATqwf1KwCAAAtBgAADgAAAAAAAAAA&#10;AAAAAAAuAgAAZHJzL2Uyb0RvYy54bWxQSwECLQAUAAYACAAAACEAmeDuLtwAAAAHAQAADwAAAAAA&#10;AAAAAAAAAAAGBQAAZHJzL2Rvd25yZXYueG1sUEsFBgAAAAAEAAQA8wAAAA8GAAAAAA==&#10;" fillcolor="#5a5a5a [2109]" strokecolor="#5a5a5a [2109]" strokeweight="1pt">
                <v:stroke joinstyle="miter"/>
              </v:roundrect>
            </w:pict>
          </mc:Fallback>
        </mc:AlternateContent>
      </w:r>
      <w:r w:rsidRPr="00DE1E6B">
        <w:rPr>
          <w:rFonts w:ascii="ＭＳ ゴシック" w:eastAsia="ＭＳ ゴシック" w:hAnsi="ＭＳ ゴシック" w:hint="eastAsia"/>
          <w:color w:val="FFFFFF" w:themeColor="background1"/>
          <w:sz w:val="22"/>
        </w:rPr>
        <w:t>具体的な取組</w:t>
      </w:r>
    </w:p>
    <w:tbl>
      <w:tblPr>
        <w:tblStyle w:val="af5"/>
        <w:tblW w:w="0" w:type="auto"/>
        <w:tblInd w:w="315" w:type="dxa"/>
        <w:tblLook w:val="04A0" w:firstRow="1" w:lastRow="0" w:firstColumn="1" w:lastColumn="0" w:noHBand="0" w:noVBand="1"/>
      </w:tblPr>
      <w:tblGrid>
        <w:gridCol w:w="1947"/>
        <w:gridCol w:w="6792"/>
      </w:tblGrid>
      <w:tr w:rsidR="001E5B16" w14:paraId="5A90E30E" w14:textId="77777777" w:rsidTr="00EE70CB">
        <w:tc>
          <w:tcPr>
            <w:tcW w:w="1947"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74122248" w14:textId="7D50F41D" w:rsidR="001E5B16" w:rsidRPr="00081AD4" w:rsidRDefault="001E5B16" w:rsidP="005401AE">
            <w:pPr>
              <w:jc w:val="center"/>
              <w:rPr>
                <w:rFonts w:ascii="ＭＳ ゴシック" w:eastAsia="ＭＳ ゴシック" w:hAnsi="ＭＳ ゴシック"/>
                <w:spacing w:val="20"/>
                <w:sz w:val="22"/>
              </w:rPr>
            </w:pPr>
            <w:r w:rsidRPr="001E5B16">
              <w:rPr>
                <w:rFonts w:ascii="ＭＳ ゴシック" w:eastAsia="ＭＳ ゴシック" w:hAnsi="ＭＳ ゴシック" w:hint="eastAsia"/>
                <w:spacing w:val="20"/>
                <w:sz w:val="22"/>
              </w:rPr>
              <w:t>施策</w:t>
            </w:r>
          </w:p>
        </w:tc>
        <w:tc>
          <w:tcPr>
            <w:tcW w:w="6792"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76BA0CFB" w14:textId="1C8DEF79" w:rsidR="001E5B16" w:rsidRPr="00081AD4" w:rsidRDefault="001E5B16" w:rsidP="005401AE">
            <w:pPr>
              <w:jc w:val="center"/>
              <w:rPr>
                <w:rFonts w:ascii="ＭＳ ゴシック" w:eastAsia="ＭＳ ゴシック" w:hAnsi="ＭＳ ゴシック"/>
                <w:spacing w:val="20"/>
                <w:sz w:val="22"/>
              </w:rPr>
            </w:pPr>
            <w:r w:rsidRPr="00081AD4">
              <w:rPr>
                <w:rFonts w:ascii="ＭＳ ゴシック" w:eastAsia="ＭＳ ゴシック" w:hAnsi="ＭＳ ゴシック" w:hint="eastAsia"/>
                <w:spacing w:val="20"/>
                <w:sz w:val="22"/>
              </w:rPr>
              <w:t>具体的な取組</w:t>
            </w:r>
          </w:p>
        </w:tc>
      </w:tr>
      <w:tr w:rsidR="001E5B16" w:rsidRPr="00CC4052" w14:paraId="25E18000" w14:textId="77777777" w:rsidTr="005401AE">
        <w:trPr>
          <w:trHeight w:val="57"/>
        </w:trPr>
        <w:tc>
          <w:tcPr>
            <w:tcW w:w="1947" w:type="dxa"/>
            <w:tcBorders>
              <w:top w:val="single" w:sz="4" w:space="0" w:color="auto"/>
              <w:left w:val="nil"/>
              <w:bottom w:val="single" w:sz="4" w:space="0" w:color="auto"/>
              <w:right w:val="nil"/>
            </w:tcBorders>
            <w:vAlign w:val="center"/>
          </w:tcPr>
          <w:p w14:paraId="03638341" w14:textId="77777777" w:rsidR="001E5B16" w:rsidRPr="00CC4052" w:rsidRDefault="001E5B16" w:rsidP="005401AE">
            <w:pPr>
              <w:spacing w:line="40" w:lineRule="exact"/>
              <w:jc w:val="center"/>
              <w:rPr>
                <w:rFonts w:ascii="ＭＳ ゴシック" w:eastAsia="ＭＳ ゴシック" w:hAnsi="ＭＳ ゴシック"/>
                <w:spacing w:val="20"/>
                <w:sz w:val="8"/>
                <w:szCs w:val="8"/>
              </w:rPr>
            </w:pPr>
          </w:p>
        </w:tc>
        <w:tc>
          <w:tcPr>
            <w:tcW w:w="6792" w:type="dxa"/>
            <w:tcBorders>
              <w:top w:val="single" w:sz="4" w:space="0" w:color="auto"/>
              <w:left w:val="nil"/>
              <w:bottom w:val="single" w:sz="4" w:space="0" w:color="auto"/>
              <w:right w:val="nil"/>
            </w:tcBorders>
            <w:vAlign w:val="center"/>
          </w:tcPr>
          <w:p w14:paraId="1BAF0F0F" w14:textId="77777777" w:rsidR="001E5B16" w:rsidRPr="00CC4052" w:rsidRDefault="001E5B16" w:rsidP="005401AE">
            <w:pPr>
              <w:spacing w:line="40" w:lineRule="exact"/>
              <w:jc w:val="center"/>
              <w:rPr>
                <w:rFonts w:ascii="ＭＳ ゴシック" w:eastAsia="ＭＳ ゴシック" w:hAnsi="ＭＳ ゴシック"/>
                <w:spacing w:val="20"/>
                <w:sz w:val="8"/>
                <w:szCs w:val="8"/>
              </w:rPr>
            </w:pPr>
          </w:p>
        </w:tc>
      </w:tr>
      <w:tr w:rsidR="001E5B16" w14:paraId="2F79381F" w14:textId="77777777" w:rsidTr="00882491">
        <w:tc>
          <w:tcPr>
            <w:tcW w:w="1947" w:type="dxa"/>
            <w:tcBorders>
              <w:top w:val="single" w:sz="4" w:space="0" w:color="auto"/>
              <w:left w:val="single" w:sz="4" w:space="0" w:color="auto"/>
              <w:bottom w:val="single" w:sz="4" w:space="0" w:color="auto"/>
              <w:right w:val="single" w:sz="4" w:space="0" w:color="auto"/>
            </w:tcBorders>
            <w:vAlign w:val="center"/>
          </w:tcPr>
          <w:p w14:paraId="10987EE9" w14:textId="6B3DAD40" w:rsidR="00C5449A" w:rsidRPr="001E5B16" w:rsidRDefault="000A4AE3" w:rsidP="00882491">
            <w:pPr>
              <w:jc w:val="both"/>
              <w:rPr>
                <w:rFonts w:ascii="ＭＳ ゴシック" w:eastAsia="ＭＳ ゴシック" w:hAnsi="ＭＳ ゴシック"/>
                <w:szCs w:val="21"/>
              </w:rPr>
            </w:pPr>
            <w:r>
              <w:rPr>
                <w:rFonts w:ascii="ＭＳ ゴシック" w:eastAsia="ＭＳ ゴシック" w:hAnsi="ＭＳ ゴシック" w:hint="eastAsia"/>
                <w:szCs w:val="21"/>
              </w:rPr>
              <w:t>権利擁護支援チームの形成に向けた検討</w:t>
            </w:r>
          </w:p>
        </w:tc>
        <w:tc>
          <w:tcPr>
            <w:tcW w:w="6792" w:type="dxa"/>
            <w:tcBorders>
              <w:top w:val="single" w:sz="4" w:space="0" w:color="auto"/>
              <w:left w:val="single" w:sz="4" w:space="0" w:color="auto"/>
              <w:bottom w:val="single" w:sz="4" w:space="0" w:color="auto"/>
              <w:right w:val="single" w:sz="4" w:space="0" w:color="auto"/>
            </w:tcBorders>
            <w:vAlign w:val="center"/>
          </w:tcPr>
          <w:p w14:paraId="454967CB" w14:textId="3EC56AF3" w:rsidR="001E5B16" w:rsidRPr="000D09C0" w:rsidRDefault="001E5B16" w:rsidP="005401AE">
            <w:pPr>
              <w:spacing w:beforeLines="30" w:before="108" w:line="300" w:lineRule="exact"/>
              <w:ind w:leftChars="25" w:left="353" w:rightChars="25" w:right="53" w:hangingChars="150" w:hanging="300"/>
              <w:jc w:val="both"/>
              <w:rPr>
                <w:rFonts w:ascii="HG丸ｺﾞｼｯｸM-PRO" w:eastAsia="HG丸ｺﾞｼｯｸM-PRO" w:hAnsi="HG丸ｺﾞｼｯｸM-PRO"/>
                <w:sz w:val="20"/>
                <w:szCs w:val="20"/>
              </w:rPr>
            </w:pPr>
            <w:r w:rsidRPr="000D09C0">
              <w:rPr>
                <w:rFonts w:ascii="HG丸ｺﾞｼｯｸM-PRO" w:eastAsia="HG丸ｺﾞｼｯｸM-PRO" w:hAnsi="HG丸ｺﾞｼｯｸM-PRO" w:hint="eastAsia"/>
                <w:sz w:val="20"/>
                <w:szCs w:val="20"/>
              </w:rPr>
              <w:t>○</w:t>
            </w:r>
            <w:r w:rsidR="0053327B" w:rsidRPr="000D09C0">
              <w:rPr>
                <w:rFonts w:ascii="HG丸ｺﾞｼｯｸM-PRO" w:eastAsia="HG丸ｺﾞｼｯｸM-PRO" w:hAnsi="HG丸ｺﾞｼｯｸM-PRO" w:hint="eastAsia"/>
                <w:sz w:val="20"/>
                <w:szCs w:val="20"/>
              </w:rPr>
              <w:t xml:space="preserve"> 高齢、障がい、生活困窮、虐待、医療など多様な分野の関係機関・専門職を対象に、支援チームの目的・役割を共有し、参加体制の検討を進めます。</w:t>
            </w:r>
          </w:p>
          <w:p w14:paraId="78B0BE16" w14:textId="1CBE8A3D" w:rsidR="001E5B16" w:rsidRPr="000D09C0" w:rsidRDefault="001E5B16" w:rsidP="003C0BE1">
            <w:pPr>
              <w:spacing w:afterLines="25" w:after="90" w:line="300" w:lineRule="exact"/>
              <w:ind w:leftChars="25" w:left="353" w:rightChars="25" w:right="53" w:hangingChars="150" w:hanging="300"/>
              <w:jc w:val="both"/>
              <w:rPr>
                <w:rFonts w:ascii="HG丸ｺﾞｼｯｸM-PRO" w:eastAsia="HG丸ｺﾞｼｯｸM-PRO" w:hAnsi="HG丸ｺﾞｼｯｸM-PRO"/>
                <w:sz w:val="20"/>
                <w:szCs w:val="20"/>
              </w:rPr>
            </w:pPr>
            <w:r w:rsidRPr="000D09C0">
              <w:rPr>
                <w:rFonts w:ascii="HG丸ｺﾞｼｯｸM-PRO" w:eastAsia="HG丸ｺﾞｼｯｸM-PRO" w:hAnsi="HG丸ｺﾞｼｯｸM-PRO" w:hint="eastAsia"/>
                <w:sz w:val="20"/>
                <w:szCs w:val="20"/>
              </w:rPr>
              <w:t>○</w:t>
            </w:r>
            <w:r w:rsidR="0053327B" w:rsidRPr="000D09C0">
              <w:rPr>
                <w:rFonts w:ascii="HG丸ｺﾞｼｯｸM-PRO" w:eastAsia="HG丸ｺﾞｼｯｸM-PRO" w:hAnsi="HG丸ｺﾞｼｯｸM-PRO" w:hint="eastAsia"/>
                <w:sz w:val="20"/>
                <w:szCs w:val="20"/>
              </w:rPr>
              <w:t xml:space="preserve"> 個別ケースで必要な支援を整理し、支援チームが対応するケースの範囲</w:t>
            </w:r>
            <w:r w:rsidR="003E1B76">
              <w:rPr>
                <w:rFonts w:ascii="HG丸ｺﾞｼｯｸM-PRO" w:eastAsia="HG丸ｺﾞｼｯｸM-PRO" w:hAnsi="HG丸ｺﾞｼｯｸM-PRO" w:hint="eastAsia"/>
                <w:sz w:val="20"/>
                <w:szCs w:val="20"/>
              </w:rPr>
              <w:t>等</w:t>
            </w:r>
            <w:r w:rsidR="0053327B" w:rsidRPr="000D09C0">
              <w:rPr>
                <w:rFonts w:ascii="HG丸ｺﾞｼｯｸM-PRO" w:eastAsia="HG丸ｺﾞｼｯｸM-PRO" w:hAnsi="HG丸ｺﾞｼｯｸM-PRO" w:hint="eastAsia"/>
                <w:sz w:val="20"/>
                <w:szCs w:val="20"/>
              </w:rPr>
              <w:t>について検討します。</w:t>
            </w:r>
          </w:p>
        </w:tc>
      </w:tr>
      <w:tr w:rsidR="00923C3F" w14:paraId="0D01E277" w14:textId="77777777" w:rsidTr="00882491">
        <w:tc>
          <w:tcPr>
            <w:tcW w:w="1947" w:type="dxa"/>
            <w:tcBorders>
              <w:top w:val="single" w:sz="4" w:space="0" w:color="auto"/>
              <w:left w:val="single" w:sz="4" w:space="0" w:color="auto"/>
              <w:bottom w:val="single" w:sz="4" w:space="0" w:color="auto"/>
              <w:right w:val="single" w:sz="4" w:space="0" w:color="auto"/>
            </w:tcBorders>
            <w:vAlign w:val="center"/>
          </w:tcPr>
          <w:p w14:paraId="68F2C07E" w14:textId="07AF95E7" w:rsidR="00923C3F" w:rsidRPr="001E5B16" w:rsidRDefault="000A4AE3" w:rsidP="00923C3F">
            <w:pPr>
              <w:rPr>
                <w:rFonts w:ascii="ＭＳ ゴシック" w:eastAsia="ＭＳ ゴシック" w:hAnsi="ＭＳ ゴシック"/>
                <w:szCs w:val="21"/>
              </w:rPr>
            </w:pPr>
            <w:r>
              <w:rPr>
                <w:rFonts w:ascii="ＭＳ ゴシック" w:eastAsia="ＭＳ ゴシック" w:hAnsi="ＭＳ ゴシック" w:hint="eastAsia"/>
                <w:szCs w:val="21"/>
              </w:rPr>
              <w:t>協議会の整備</w:t>
            </w:r>
          </w:p>
        </w:tc>
        <w:tc>
          <w:tcPr>
            <w:tcW w:w="6792" w:type="dxa"/>
            <w:tcBorders>
              <w:top w:val="single" w:sz="4" w:space="0" w:color="auto"/>
              <w:left w:val="single" w:sz="4" w:space="0" w:color="auto"/>
              <w:bottom w:val="single" w:sz="4" w:space="0" w:color="auto"/>
              <w:right w:val="single" w:sz="4" w:space="0" w:color="auto"/>
            </w:tcBorders>
            <w:vAlign w:val="center"/>
          </w:tcPr>
          <w:p w14:paraId="2755297B" w14:textId="7F24D70D" w:rsidR="00923C3F" w:rsidRPr="00D313E5" w:rsidRDefault="00923C3F" w:rsidP="00923C3F">
            <w:pPr>
              <w:spacing w:beforeLines="30" w:before="108" w:line="300" w:lineRule="exact"/>
              <w:ind w:leftChars="25" w:left="353" w:rightChars="25" w:right="53" w:hangingChars="150" w:hanging="300"/>
              <w:jc w:val="both"/>
              <w:rPr>
                <w:rFonts w:ascii="HG丸ｺﾞｼｯｸM-PRO" w:eastAsia="HG丸ｺﾞｼｯｸM-PRO" w:hAnsi="HG丸ｺﾞｼｯｸM-PRO"/>
                <w:sz w:val="20"/>
                <w:szCs w:val="20"/>
              </w:rPr>
            </w:pPr>
            <w:r w:rsidRPr="000D09C0">
              <w:rPr>
                <w:rFonts w:ascii="HG丸ｺﾞｼｯｸM-PRO" w:eastAsia="HG丸ｺﾞｼｯｸM-PRO" w:hAnsi="HG丸ｺﾞｼｯｸM-PRO" w:hint="eastAsia"/>
                <w:sz w:val="20"/>
                <w:szCs w:val="20"/>
              </w:rPr>
              <w:t>○</w:t>
            </w:r>
            <w:r w:rsidR="0053327B" w:rsidRPr="000D09C0">
              <w:rPr>
                <w:rFonts w:ascii="HG丸ｺﾞｼｯｸM-PRO" w:eastAsia="HG丸ｺﾞｼｯｸM-PRO" w:hAnsi="HG丸ｺﾞｼｯｸM-PRO" w:hint="eastAsia"/>
                <w:sz w:val="20"/>
                <w:szCs w:val="20"/>
              </w:rPr>
              <w:t xml:space="preserve"> 成年後見制度に関する情報共有、施策検討、連携強化を目的とした協議会</w:t>
            </w:r>
            <w:r w:rsidR="003C0BE1" w:rsidRPr="000D09C0">
              <w:rPr>
                <w:rFonts w:ascii="HG丸ｺﾞｼｯｸM-PRO" w:eastAsia="HG丸ｺﾞｼｯｸM-PRO" w:hAnsi="HG丸ｺﾞｼｯｸM-PRO" w:hint="eastAsia"/>
                <w:sz w:val="20"/>
                <w:szCs w:val="20"/>
              </w:rPr>
              <w:t>の</w:t>
            </w:r>
            <w:r w:rsidR="0053327B" w:rsidRPr="000D09C0">
              <w:rPr>
                <w:rFonts w:ascii="HG丸ｺﾞｼｯｸM-PRO" w:eastAsia="HG丸ｺﾞｼｯｸM-PRO" w:hAnsi="HG丸ｺﾞｼｯｸM-PRO" w:hint="eastAsia"/>
                <w:sz w:val="20"/>
                <w:szCs w:val="20"/>
              </w:rPr>
              <w:t>設置</w:t>
            </w:r>
            <w:r w:rsidR="003C0BE1" w:rsidRPr="000D09C0">
              <w:rPr>
                <w:rFonts w:ascii="HG丸ｺﾞｼｯｸM-PRO" w:eastAsia="HG丸ｺﾞｼｯｸM-PRO" w:hAnsi="HG丸ｺﾞｼｯｸM-PRO" w:hint="eastAsia"/>
                <w:sz w:val="20"/>
                <w:szCs w:val="20"/>
              </w:rPr>
              <w:t>を検討します</w:t>
            </w:r>
            <w:r w:rsidR="003C0BE1" w:rsidRPr="00D313E5">
              <w:rPr>
                <w:rFonts w:ascii="HG丸ｺﾞｼｯｸM-PRO" w:eastAsia="HG丸ｺﾞｼｯｸM-PRO" w:hAnsi="HG丸ｺﾞｼｯｸM-PRO" w:hint="eastAsia"/>
                <w:sz w:val="20"/>
                <w:szCs w:val="20"/>
              </w:rPr>
              <w:t>。</w:t>
            </w:r>
          </w:p>
          <w:p w14:paraId="09252CA1" w14:textId="58D74082" w:rsidR="00923C3F" w:rsidRPr="000D09C0" w:rsidRDefault="00923C3F" w:rsidP="00923C3F">
            <w:pPr>
              <w:spacing w:line="300" w:lineRule="exact"/>
              <w:ind w:leftChars="25" w:left="353"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w:t>
            </w:r>
            <w:r w:rsidR="0053327B" w:rsidRPr="00D313E5">
              <w:rPr>
                <w:rFonts w:ascii="HG丸ｺﾞｼｯｸM-PRO" w:eastAsia="HG丸ｺﾞｼｯｸM-PRO" w:hAnsi="HG丸ｺﾞｼｯｸM-PRO" w:hint="eastAsia"/>
                <w:sz w:val="20"/>
                <w:szCs w:val="20"/>
              </w:rPr>
              <w:t xml:space="preserve"> 行政、社会福祉協議会、</w:t>
            </w:r>
            <w:r w:rsidR="005C3475" w:rsidRPr="00D313E5">
              <w:rPr>
                <w:rFonts w:ascii="HG丸ｺﾞｼｯｸM-PRO" w:eastAsia="HG丸ｺﾞｼｯｸM-PRO" w:hAnsi="HG丸ｺﾞｼｯｸM-PRO" w:hint="eastAsia"/>
                <w:sz w:val="20"/>
                <w:szCs w:val="20"/>
              </w:rPr>
              <w:t>高齢者相談支援センター（地域包括支援センター）</w:t>
            </w:r>
            <w:r w:rsidR="0053327B" w:rsidRPr="00D313E5">
              <w:rPr>
                <w:rFonts w:ascii="HG丸ｺﾞｼｯｸM-PRO" w:eastAsia="HG丸ｺﾞｼｯｸM-PRO" w:hAnsi="HG丸ｺﾞｼｯｸM-PRO" w:hint="eastAsia"/>
                <w:sz w:val="20"/>
                <w:szCs w:val="20"/>
              </w:rPr>
              <w:t>、</w:t>
            </w:r>
            <w:r w:rsidR="003C0BE1" w:rsidRPr="00D313E5">
              <w:rPr>
                <w:rFonts w:ascii="HG丸ｺﾞｼｯｸM-PRO" w:eastAsia="HG丸ｺﾞｼｯｸM-PRO" w:hAnsi="HG丸ｺﾞｼｯｸM-PRO" w:hint="eastAsia"/>
                <w:sz w:val="20"/>
                <w:szCs w:val="20"/>
              </w:rPr>
              <w:t>障がい者基幹相談支</w:t>
            </w:r>
            <w:r w:rsidR="003C0BE1" w:rsidRPr="000D09C0">
              <w:rPr>
                <w:rFonts w:ascii="HG丸ｺﾞｼｯｸM-PRO" w:eastAsia="HG丸ｺﾞｼｯｸM-PRO" w:hAnsi="HG丸ｺﾞｼｯｸM-PRO" w:hint="eastAsia"/>
                <w:sz w:val="20"/>
                <w:szCs w:val="20"/>
              </w:rPr>
              <w:t>援センター</w:t>
            </w:r>
            <w:r w:rsidR="0053327B" w:rsidRPr="000D09C0">
              <w:rPr>
                <w:rFonts w:ascii="HG丸ｺﾞｼｯｸM-PRO" w:eastAsia="HG丸ｺﾞｼｯｸM-PRO" w:hAnsi="HG丸ｺﾞｼｯｸM-PRO" w:hint="eastAsia"/>
                <w:sz w:val="20"/>
                <w:szCs w:val="20"/>
              </w:rPr>
              <w:t>、医療・福祉事業所、専門職団体（司法書士、弁護士、社会福祉士等）などの参加体制を整えます。</w:t>
            </w:r>
          </w:p>
          <w:p w14:paraId="43CF9131" w14:textId="6D5BBC45" w:rsidR="00923C3F" w:rsidRPr="000D09C0" w:rsidRDefault="00923C3F" w:rsidP="00927944">
            <w:pPr>
              <w:spacing w:afterLines="25" w:after="90" w:line="300" w:lineRule="exact"/>
              <w:ind w:leftChars="25" w:left="353" w:rightChars="25" w:right="53" w:hangingChars="150" w:hanging="300"/>
              <w:jc w:val="both"/>
              <w:rPr>
                <w:rFonts w:ascii="HG丸ｺﾞｼｯｸM-PRO" w:eastAsia="HG丸ｺﾞｼｯｸM-PRO" w:hAnsi="HG丸ｺﾞｼｯｸM-PRO"/>
                <w:sz w:val="20"/>
                <w:szCs w:val="20"/>
              </w:rPr>
            </w:pPr>
            <w:r w:rsidRPr="000D09C0">
              <w:rPr>
                <w:rFonts w:ascii="HG丸ｺﾞｼｯｸM-PRO" w:eastAsia="HG丸ｺﾞｼｯｸM-PRO" w:hAnsi="HG丸ｺﾞｼｯｸM-PRO" w:hint="eastAsia"/>
                <w:sz w:val="20"/>
                <w:szCs w:val="20"/>
              </w:rPr>
              <w:t>○</w:t>
            </w:r>
            <w:r w:rsidR="0053327B" w:rsidRPr="000D09C0">
              <w:rPr>
                <w:rFonts w:ascii="HG丸ｺﾞｼｯｸM-PRO" w:eastAsia="HG丸ｺﾞｼｯｸM-PRO" w:hAnsi="HG丸ｺﾞｼｯｸM-PRO" w:hint="eastAsia"/>
                <w:sz w:val="20"/>
                <w:szCs w:val="20"/>
              </w:rPr>
              <w:t xml:space="preserve"> 国や県から示される成年後見制度に関する動向を共有し、地域の実情に合わせた施策</w:t>
            </w:r>
            <w:r w:rsidR="00EF561B">
              <w:rPr>
                <w:rFonts w:ascii="HG丸ｺﾞｼｯｸM-PRO" w:eastAsia="HG丸ｺﾞｼｯｸM-PRO" w:hAnsi="HG丸ｺﾞｼｯｸM-PRO" w:hint="eastAsia"/>
                <w:sz w:val="20"/>
                <w:szCs w:val="20"/>
              </w:rPr>
              <w:t>を検討します。</w:t>
            </w:r>
          </w:p>
        </w:tc>
      </w:tr>
      <w:tr w:rsidR="00923C3F" w14:paraId="73692E9B" w14:textId="77777777" w:rsidTr="00882491">
        <w:tc>
          <w:tcPr>
            <w:tcW w:w="1947" w:type="dxa"/>
            <w:tcBorders>
              <w:top w:val="single" w:sz="4" w:space="0" w:color="auto"/>
              <w:left w:val="single" w:sz="4" w:space="0" w:color="auto"/>
              <w:bottom w:val="single" w:sz="4" w:space="0" w:color="auto"/>
              <w:right w:val="single" w:sz="4" w:space="0" w:color="auto"/>
            </w:tcBorders>
            <w:vAlign w:val="center"/>
          </w:tcPr>
          <w:p w14:paraId="4D2B1B45" w14:textId="34FC9B1B" w:rsidR="00923C3F" w:rsidRPr="001E5B16" w:rsidRDefault="000A4AE3" w:rsidP="00923C3F">
            <w:pPr>
              <w:rPr>
                <w:rFonts w:ascii="ＭＳ ゴシック" w:eastAsia="ＭＳ ゴシック" w:hAnsi="ＭＳ ゴシック"/>
                <w:szCs w:val="21"/>
              </w:rPr>
            </w:pPr>
            <w:r>
              <w:rPr>
                <w:rFonts w:ascii="ＭＳ ゴシック" w:eastAsia="ＭＳ ゴシック" w:hAnsi="ＭＳ ゴシック" w:hint="eastAsia"/>
                <w:szCs w:val="21"/>
              </w:rPr>
              <w:t>中核機関の</w:t>
            </w:r>
            <w:r w:rsidR="00C35B09">
              <w:rPr>
                <w:rFonts w:ascii="ＭＳ ゴシック" w:eastAsia="ＭＳ ゴシック" w:hAnsi="ＭＳ ゴシック" w:hint="eastAsia"/>
                <w:szCs w:val="21"/>
              </w:rPr>
              <w:t>構想</w:t>
            </w:r>
            <w:r w:rsidR="00EF561B" w:rsidRPr="00EF561B">
              <w:rPr>
                <w:rFonts w:ascii="ＭＳ Ｐゴシック" w:eastAsia="ＭＳ Ｐゴシック" w:hAnsi="ＭＳ Ｐゴシック" w:hint="eastAsia"/>
                <w:szCs w:val="21"/>
              </w:rPr>
              <w:t>（直営または委託）</w:t>
            </w:r>
          </w:p>
        </w:tc>
        <w:tc>
          <w:tcPr>
            <w:tcW w:w="6792" w:type="dxa"/>
            <w:tcBorders>
              <w:top w:val="single" w:sz="4" w:space="0" w:color="auto"/>
              <w:left w:val="single" w:sz="4" w:space="0" w:color="auto"/>
              <w:bottom w:val="single" w:sz="4" w:space="0" w:color="auto"/>
              <w:right w:val="single" w:sz="4" w:space="0" w:color="auto"/>
            </w:tcBorders>
            <w:vAlign w:val="center"/>
          </w:tcPr>
          <w:p w14:paraId="4DD031FE" w14:textId="2F24E340" w:rsidR="00923C3F" w:rsidRPr="00F27EB3" w:rsidRDefault="00923C3F" w:rsidP="00923C3F">
            <w:pPr>
              <w:spacing w:beforeLines="30" w:before="108" w:line="300" w:lineRule="exact"/>
              <w:ind w:leftChars="25" w:left="353" w:rightChars="25" w:right="53" w:hangingChars="150" w:hanging="300"/>
              <w:jc w:val="both"/>
              <w:rPr>
                <w:rFonts w:ascii="HG丸ｺﾞｼｯｸM-PRO" w:eastAsia="HG丸ｺﾞｼｯｸM-PRO" w:hAnsi="HG丸ｺﾞｼｯｸM-PRO"/>
                <w:sz w:val="20"/>
                <w:szCs w:val="20"/>
              </w:rPr>
            </w:pPr>
            <w:r w:rsidRPr="00F27EB3">
              <w:rPr>
                <w:rFonts w:ascii="HG丸ｺﾞｼｯｸM-PRO" w:eastAsia="HG丸ｺﾞｼｯｸM-PRO" w:hAnsi="HG丸ｺﾞｼｯｸM-PRO" w:hint="eastAsia"/>
                <w:sz w:val="20"/>
                <w:szCs w:val="20"/>
              </w:rPr>
              <w:t>○</w:t>
            </w:r>
            <w:r w:rsidR="0053327B" w:rsidRPr="00F27EB3">
              <w:rPr>
                <w:rFonts w:ascii="HG丸ｺﾞｼｯｸM-PRO" w:eastAsia="HG丸ｺﾞｼｯｸM-PRO" w:hAnsi="HG丸ｺﾞｼｯｸM-PRO" w:hint="eastAsia"/>
                <w:sz w:val="20"/>
                <w:szCs w:val="20"/>
              </w:rPr>
              <w:t xml:space="preserve"> 成年後見制度に関する相談調整、専門職との連携、後見人の支援など、中核機関が担う役割を</w:t>
            </w:r>
            <w:r w:rsidR="00280BE9" w:rsidRPr="00F27EB3">
              <w:rPr>
                <w:rFonts w:ascii="HG丸ｺﾞｼｯｸM-PRO" w:eastAsia="HG丸ｺﾞｼｯｸM-PRO" w:hAnsi="HG丸ｺﾞｼｯｸM-PRO" w:hint="eastAsia"/>
                <w:sz w:val="20"/>
                <w:szCs w:val="20"/>
              </w:rPr>
              <w:t>検討します。</w:t>
            </w:r>
          </w:p>
          <w:p w14:paraId="5131D52F" w14:textId="1577D2DD" w:rsidR="00923C3F" w:rsidRPr="00F27EB3" w:rsidRDefault="00923C3F" w:rsidP="00923C3F">
            <w:pPr>
              <w:spacing w:line="300" w:lineRule="exact"/>
              <w:ind w:leftChars="25" w:left="353" w:rightChars="25" w:right="53" w:hangingChars="150" w:hanging="300"/>
              <w:jc w:val="both"/>
              <w:rPr>
                <w:rFonts w:ascii="HG丸ｺﾞｼｯｸM-PRO" w:eastAsia="HG丸ｺﾞｼｯｸM-PRO" w:hAnsi="HG丸ｺﾞｼｯｸM-PRO"/>
                <w:sz w:val="20"/>
                <w:szCs w:val="20"/>
              </w:rPr>
            </w:pPr>
            <w:r w:rsidRPr="00F27EB3">
              <w:rPr>
                <w:rFonts w:ascii="HG丸ｺﾞｼｯｸM-PRO" w:eastAsia="HG丸ｺﾞｼｯｸM-PRO" w:hAnsi="HG丸ｺﾞｼｯｸM-PRO" w:hint="eastAsia"/>
                <w:sz w:val="20"/>
                <w:szCs w:val="20"/>
              </w:rPr>
              <w:t>○</w:t>
            </w:r>
            <w:r w:rsidR="0053327B" w:rsidRPr="00F27EB3">
              <w:rPr>
                <w:rFonts w:ascii="HG丸ｺﾞｼｯｸM-PRO" w:eastAsia="HG丸ｺﾞｼｯｸM-PRO" w:hAnsi="HG丸ｺﾞｼｯｸM-PRO" w:hint="eastAsia"/>
                <w:sz w:val="20"/>
                <w:szCs w:val="20"/>
              </w:rPr>
              <w:t xml:space="preserve"> 庁</w:t>
            </w:r>
            <w:r w:rsidR="007B599F" w:rsidRPr="007B599F">
              <w:rPr>
                <w:rFonts w:ascii="HG丸ｺﾞｼｯｸM-PRO" w:eastAsia="HG丸ｺﾞｼｯｸM-PRO" w:hAnsi="HG丸ｺﾞｼｯｸM-PRO" w:hint="eastAsia"/>
                <w:sz w:val="20"/>
                <w:szCs w:val="20"/>
              </w:rPr>
              <w:t>内および関係機関への説明や研修を通じて、中核機関の設置に向けた理解の促進と連携体制の在り方について検討します。</w:t>
            </w:r>
          </w:p>
          <w:p w14:paraId="09C205E7" w14:textId="33729362" w:rsidR="00923C3F" w:rsidRPr="00F27EB3" w:rsidRDefault="00923C3F" w:rsidP="00923C3F">
            <w:pPr>
              <w:spacing w:afterLines="25" w:after="90" w:line="300" w:lineRule="exact"/>
              <w:ind w:leftChars="25" w:left="353" w:rightChars="25" w:right="53" w:hangingChars="150" w:hanging="300"/>
              <w:rPr>
                <w:rFonts w:ascii="HG丸ｺﾞｼｯｸM-PRO" w:eastAsia="HG丸ｺﾞｼｯｸM-PRO" w:hAnsi="HG丸ｺﾞｼｯｸM-PRO"/>
                <w:sz w:val="20"/>
                <w:szCs w:val="20"/>
              </w:rPr>
            </w:pPr>
            <w:r w:rsidRPr="00F27EB3">
              <w:rPr>
                <w:rFonts w:ascii="HG丸ｺﾞｼｯｸM-PRO" w:eastAsia="HG丸ｺﾞｼｯｸM-PRO" w:hAnsi="HG丸ｺﾞｼｯｸM-PRO" w:hint="eastAsia"/>
                <w:sz w:val="20"/>
                <w:szCs w:val="20"/>
              </w:rPr>
              <w:t>○</w:t>
            </w:r>
            <w:r w:rsidR="0053327B" w:rsidRPr="00F27EB3">
              <w:rPr>
                <w:rFonts w:ascii="HG丸ｺﾞｼｯｸM-PRO" w:eastAsia="HG丸ｺﾞｼｯｸM-PRO" w:hAnsi="HG丸ｺﾞｼｯｸM-PRO" w:hint="eastAsia"/>
                <w:sz w:val="20"/>
                <w:szCs w:val="20"/>
              </w:rPr>
              <w:t xml:space="preserve"> 運用開始後も、課題の検証や改善を行い、地域に適した中核機関としての機能の定着をめざします。</w:t>
            </w:r>
          </w:p>
        </w:tc>
      </w:tr>
    </w:tbl>
    <w:p w14:paraId="4D712AD7" w14:textId="4EF818E8" w:rsidR="001E5B16" w:rsidRDefault="001E5B16" w:rsidP="001E5B16"/>
    <w:p w14:paraId="4226C90A" w14:textId="0BA5A875" w:rsidR="00667A0E" w:rsidRDefault="00667A0E">
      <w:pPr>
        <w:widowControl/>
        <w:spacing w:line="380" w:lineRule="exact"/>
        <w:rPr>
          <w:rFonts w:ascii="ＭＳ ゴシック" w:eastAsia="ＭＳ ゴシック" w:hAnsi="ＭＳ ゴシック"/>
          <w:szCs w:val="21"/>
        </w:rPr>
      </w:pPr>
      <w:r>
        <w:rPr>
          <w:rFonts w:ascii="ＭＳ ゴシック" w:eastAsia="ＭＳ ゴシック" w:hAnsi="ＭＳ ゴシック"/>
          <w:szCs w:val="21"/>
        </w:rPr>
        <w:br w:type="page"/>
      </w:r>
    </w:p>
    <w:bookmarkStart w:id="17" w:name="_Toc214542959"/>
    <w:p w14:paraId="537C1CE8" w14:textId="18E6FC28" w:rsidR="00667A0E" w:rsidRPr="00D82EFE" w:rsidRDefault="00667A0E" w:rsidP="00667A0E">
      <w:pPr>
        <w:pStyle w:val="3"/>
      </w:pPr>
      <w:r>
        <w:rPr>
          <w:rFonts w:hint="eastAsia"/>
          <w:noProof/>
          <w:lang w:val="ja-JP"/>
        </w:rPr>
        <w:lastRenderedPageBreak/>
        <mc:AlternateContent>
          <mc:Choice Requires="wpg">
            <w:drawing>
              <wp:anchor distT="0" distB="0" distL="114300" distR="114300" simplePos="0" relativeHeight="252231680" behindDoc="1" locked="0" layoutInCell="1" allowOverlap="1" wp14:anchorId="21617998" wp14:editId="2A31730A">
                <wp:simplePos x="0" y="0"/>
                <wp:positionH relativeFrom="column">
                  <wp:posOffset>-37465</wp:posOffset>
                </wp:positionH>
                <wp:positionV relativeFrom="paragraph">
                  <wp:posOffset>27940</wp:posOffset>
                </wp:positionV>
                <wp:extent cx="5867400" cy="375589"/>
                <wp:effectExtent l="0" t="0" r="0" b="5715"/>
                <wp:wrapNone/>
                <wp:docPr id="2081840071" name="グループ化 103"/>
                <wp:cNvGraphicFramePr/>
                <a:graphic xmlns:a="http://schemas.openxmlformats.org/drawingml/2006/main">
                  <a:graphicData uri="http://schemas.microsoft.com/office/word/2010/wordprocessingGroup">
                    <wpg:wgp>
                      <wpg:cNvGrpSpPr/>
                      <wpg:grpSpPr>
                        <a:xfrm>
                          <a:off x="0" y="0"/>
                          <a:ext cx="5867400" cy="375589"/>
                          <a:chOff x="0" y="0"/>
                          <a:chExt cx="5867400" cy="375589"/>
                        </a:xfrm>
                      </wpg:grpSpPr>
                      <wps:wsp>
                        <wps:cNvPr id="705375338" name="正方形/長方形 705375338"/>
                        <wps:cNvSpPr/>
                        <wps:spPr>
                          <a:xfrm>
                            <a:off x="0" y="0"/>
                            <a:ext cx="5867400" cy="3594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8247950" name="正方形/長方形 1548247950"/>
                        <wps:cNvSpPr/>
                        <wps:spPr>
                          <a:xfrm>
                            <a:off x="0" y="357809"/>
                            <a:ext cx="5867400" cy="1778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01A095EA" id="グループ化 103" o:spid="_x0000_s1026" style="position:absolute;margin-left:-2.95pt;margin-top:2.2pt;width:462pt;height:29.55pt;z-index:-251084800" coordsize="58674,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vSVwMAAB0LAAAOAAAAZHJzL2Uyb0RvYy54bWzsVt1u0zAUvkfiHSLfsyRtQ9to6VRtbEIa&#10;28SGdu06ThPJsY3tNi3vAQ8A11wjLngcJvEWHDs/67YyoYGQkHbj+Oec7xx/OeeTd/dWJfOWVOlC&#10;8ASFOwHyKCciLfg8QW8uDp+NkKcN5ilmgtMEralGe5OnT3YrGdOeyAVLqfIAhOu4kgnKjZGx72uS&#10;0xLrHSEph8NMqBIbWKq5nypcAXrJ/F4QPPcroVKpBKFaw+5BfYgmDj/LKDGnWaap8ViCIDfjRuXG&#10;mR39yS6O5wrLvCBNGvgBWZS44BC0gzrABnsLVdyBKguihBaZ2SGi9EWWFYS6O8BtwuDWbY6UWEh3&#10;l3lczWVHE1B7i6cHw5KT5ZGS5/JMAROVnAMXbmXvsspUab+QpbdylK07yujKeAQ2o9Hz4SAAZgmc&#10;9YdRNBrXnJIciL/jRvIX9zv6bVj/RjKVhPLQ1wzoP2PgPMeSOmJ1DAycKa9IEzQMIrhBvw8ly3EJ&#10;xXr1+dPVh6/fv330f7z/Us+8ayNHmPPv6NOxBiYfxl00HoSuHjsKcCyVNkdUlJ6dJEhBObsqw8tj&#10;bSA+mLYmNqgWrEgPC8bcwrYQ3WfKW2Io/tk8dK5sUb4Sab03igL4dTWO6zhr7lBvIDFu8biwyLWx&#10;3YEf1F7XzcyaUWvH+GuaAZ9QHD0XsUOug2JCKDd1MjrHKa23bSrbc3GAFjmD+B12A3Dzki12nWVj&#10;b12pk4LOObgvsdq583CRBTedc1lwobYBMLhVE7m2b0mqqbEszUS6hmpTohYiLclhAb/2GGtzhhUo&#10;D3QSqKk5hSFjokqQaGbIy4V6t23f2kM7wCnyKlCyBOm3C6wo8thLDo0yDgcDK31uMYiGPViozZPZ&#10;5glflPsC6iUE3ZbETa29Ye00U6K8BNGd2qhwhDmB2AkiRrWLfVMrLMg2odOpMwO5k9gc83NJLLhl&#10;1ZbuxeoSK9nUtwFVORFtc+L4VpnXttaTi+nCiKxwPXDNa8M3CIXVsn+gGGE0GPUGw3EEPPxaMjas&#10;oDxsYqA5v6sZ/Wg4ChpN3Sq64RAMmrprFbsVhb+gG2Z1Vze6XoVuX5RW553EdNsgS13TP8qJY+BR&#10;Tv5vOXHPEXiDuZ/ZvBftI29zDfPNV+3kJwAAAP//AwBQSwMEFAAGAAgAAAAhAPKTKvreAAAABwEA&#10;AA8AAABkcnMvZG93bnJldi54bWxMjsFqwkAURfeF/sPwCt3pJNWIxryISNuVFKqF4m7MPJNg5k3I&#10;jEn8+05X7fJyL+eebDOaRvTUudoyQjyNQBAXVtdcInwd3yZLEM4r1qqxTAh3crDJHx8ylWo78Cf1&#10;B1+KAGGXKoTK+zaV0hUVGeWmtiUO3cV2RvkQu1LqTg0Bbhr5EkULaVTN4aFSLe0qKq6Hm0F4H9Sw&#10;ncWv/f562d1Px+Tjex8T4vPTuF2D8DT6vzH86gd1yIPT2d5YO9EgTJJVWCLM5yBCvYqXMYgzwmKW&#10;gMwz+d8//wEAAP//AwBQSwECLQAUAAYACAAAACEAtoM4kv4AAADhAQAAEwAAAAAAAAAAAAAAAAAA&#10;AAAAW0NvbnRlbnRfVHlwZXNdLnhtbFBLAQItABQABgAIAAAAIQA4/SH/1gAAAJQBAAALAAAAAAAA&#10;AAAAAAAAAC8BAABfcmVscy8ucmVsc1BLAQItABQABgAIAAAAIQAVsIvSVwMAAB0LAAAOAAAAAAAA&#10;AAAAAAAAAC4CAABkcnMvZTJvRG9jLnhtbFBLAQItABQABgAIAAAAIQDykyr63gAAAAcBAAAPAAAA&#10;AAAAAAAAAAAAALEFAABkcnMvZG93bnJldi54bWxQSwUGAAAAAAQABADzAAAAvAYAAAAA&#10;">
                <v:rect id="正方形/長方形 705375338" o:spid="_x0000_s1027" style="position:absolute;width:5867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QLxwAAAOIAAAAPAAAAZHJzL2Rvd25yZXYueG1sRE9NawIx&#10;EL0X/A9hhN5qtl2sshqlLbQUSgW1h3obNuNu6GayJKNu/31zKHh8vO/levCdOlNMLrCB+0kBirgO&#10;1nFj4Gv/ejcHlQTZYheYDPxSgvVqdLPEyoYLb+m8k0blEE4VGmhF+krrVLfkMU1CT5y5Y4geJcPY&#10;aBvxksN9px+K4lF7dJwbWuzppaX6Z3fyBtxn8zbfxA95Rnfa40EO30F6Y27Hw9MClNAgV/G/+90a&#10;mBXTcjYty7w5X8p3QK/+AAAA//8DAFBLAQItABQABgAIAAAAIQDb4fbL7gAAAIUBAAATAAAAAAAA&#10;AAAAAAAAAAAAAABbQ29udGVudF9UeXBlc10ueG1sUEsBAi0AFAAGAAgAAAAhAFr0LFu/AAAAFQEA&#10;AAsAAAAAAAAAAAAAAAAAHwEAAF9yZWxzLy5yZWxzUEsBAi0AFAAGAAgAAAAhACJeNAvHAAAA4gAA&#10;AA8AAAAAAAAAAAAAAAAABwIAAGRycy9kb3ducmV2LnhtbFBLBQYAAAAAAwADALcAAAD7AgAAAAA=&#10;" fillcolor="#d8d8d8 [2732]" stroked="f" strokeweight="1pt"/>
                <v:rect id="正方形/長方形 1548247950" o:spid="_x0000_s1028" style="position:absolute;top:3578;width:58674;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v2zQAAAOMAAAAPAAAAZHJzL2Rvd25yZXYueG1sRI9BS8NA&#10;EIXvgv9hGcGLtJuW1ta029IGFKEIGkV6HLLTJDQ7G7NrE/+9cxA8zsyb99633g6uURfqQu3ZwGSc&#10;gCIuvK25NPDx/jhaggoR2WLjmQz8UIDt5vpqjan1Pb/RJY+lEhMOKRqoYmxTrUNRkcMw9i2x3E6+&#10;cxhl7EptO+zF3DV6miT32mHNklBhS1lFxTn/dgbujp+HbB/ty/kra+nkX5/6fe6Mub0ZditQkYb4&#10;L/77frZSfz5bTmeLh7lQCJMsQG9+AQAA//8DAFBLAQItABQABgAIAAAAIQDb4fbL7gAAAIUBAAAT&#10;AAAAAAAAAAAAAAAAAAAAAABbQ29udGVudF9UeXBlc10ueG1sUEsBAi0AFAAGAAgAAAAhAFr0LFu/&#10;AAAAFQEAAAsAAAAAAAAAAAAAAAAAHwEAAF9yZWxzLy5yZWxzUEsBAi0AFAAGAAgAAAAhAF2e2/bN&#10;AAAA4wAAAA8AAAAAAAAAAAAAAAAABwIAAGRycy9kb3ducmV2LnhtbFBLBQYAAAAAAwADALcAAAAB&#10;AwAAAAA=&#10;" fillcolor="gray [1629]" stroked="f" strokeweight="1pt"/>
              </v:group>
            </w:pict>
          </mc:Fallback>
        </mc:AlternateContent>
      </w:r>
      <w:r>
        <w:rPr>
          <w:rFonts w:hint="eastAsia"/>
        </w:rPr>
        <w:t>基本目標２</w:t>
      </w:r>
      <w:r w:rsidRPr="00D82EFE">
        <w:rPr>
          <w:rFonts w:hint="eastAsia"/>
        </w:rPr>
        <w:t xml:space="preserve">　</w:t>
      </w:r>
      <w:r w:rsidRPr="00667A0E">
        <w:rPr>
          <w:rFonts w:hint="eastAsia"/>
        </w:rPr>
        <w:t>成年後見制度の適切な利用の支援</w:t>
      </w:r>
      <w:bookmarkEnd w:id="17"/>
    </w:p>
    <w:p w14:paraId="5B6DD223" w14:textId="0FBB2263" w:rsidR="00667A0E" w:rsidRPr="005848C1" w:rsidRDefault="00667A0E" w:rsidP="00667A0E">
      <w:pPr>
        <w:spacing w:beforeLines="50" w:before="180" w:afterLines="50" w:after="180" w:line="380" w:lineRule="exact"/>
        <w:ind w:leftChars="300" w:left="630"/>
        <w:rPr>
          <w:rFonts w:ascii="ＭＳ ゴシック" w:eastAsia="ＭＳ ゴシック" w:hAnsi="ＭＳ ゴシック"/>
          <w:color w:val="FFFFFF" w:themeColor="background1"/>
          <w:sz w:val="22"/>
        </w:rPr>
      </w:pPr>
      <w:r w:rsidRPr="005848C1">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232704" behindDoc="1" locked="0" layoutInCell="1" allowOverlap="1" wp14:anchorId="307C34E3" wp14:editId="4617074C">
                <wp:simplePos x="0" y="0"/>
                <wp:positionH relativeFrom="column">
                  <wp:posOffset>34925</wp:posOffset>
                </wp:positionH>
                <wp:positionV relativeFrom="paragraph">
                  <wp:posOffset>128270</wp:posOffset>
                </wp:positionV>
                <wp:extent cx="1188000" cy="252000"/>
                <wp:effectExtent l="0" t="0" r="12700" b="15240"/>
                <wp:wrapNone/>
                <wp:docPr id="1392662100"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6768FCA3" id="四角形: 角を丸くする 164" o:spid="_x0000_s1026" style="position:absolute;margin-left:2.75pt;margin-top:10.1pt;width:93.55pt;height:19.85pt;z-index:-2510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DKtpwHcAAAABwEA&#10;AA8AAABkcnMvZG93bnJldi54bWxMjkFPg0AQhe8m/ofNmHgx7SINjSBLYyREj7Y16XXLjkDKziK7&#10;pfjvnZ70OO+9fPPlm9n2YsLRd44UPC4jEEi1Mx01Cj731eIJhA+ajO4doYIf9LApbm9ynRl3oS1O&#10;u9AIhpDPtII2hCGT0tctWu2XbkDi7suNVgc+x0aaUV8YbnsZR9FaWt0Rf2j1gK8t1qfd2TLlUL6n&#10;Ptmb6vRQbVfTR/m2+i6Vur+bX55BBJzD3xiu+qwOBTsd3ZmMF72CJOGhgjiKQVzrNF6DOHKepiCL&#10;XP73L34BAAD//wMAUEsBAi0AFAAGAAgAAAAhALaDOJL+AAAA4QEAABMAAAAAAAAAAAAAAAAAAAAA&#10;AFtDb250ZW50X1R5cGVzXS54bWxQSwECLQAUAAYACAAAACEAOP0h/9YAAACUAQAACwAAAAAAAAAA&#10;AAAAAAAvAQAAX3JlbHMvLnJlbHNQSwECLQAUAAYACAAAACEATqwf1KwCAAAtBgAADgAAAAAAAAAA&#10;AAAAAAAuAgAAZHJzL2Uyb0RvYy54bWxQSwECLQAUAAYACAAAACEAMq2nAdwAAAAHAQAADwAAAAAA&#10;AAAAAAAAAAAGBQAAZHJzL2Rvd25yZXYueG1sUEsFBgAAAAAEAAQA8wAAAA8GAAAAAA==&#10;" fillcolor="#5a5a5a [2109]" strokecolor="#5a5a5a [2109]" strokeweight="1pt">
                <v:stroke joinstyle="miter"/>
              </v:roundrect>
            </w:pict>
          </mc:Fallback>
        </mc:AlternateContent>
      </w:r>
      <w:r w:rsidRPr="005848C1">
        <w:rPr>
          <w:rFonts w:ascii="ＭＳ ゴシック" w:eastAsia="ＭＳ ゴシック" w:hAnsi="ＭＳ ゴシック" w:hint="eastAsia"/>
          <w:color w:val="FFFFFF" w:themeColor="background1"/>
          <w:sz w:val="22"/>
        </w:rPr>
        <w:t>方向性</w:t>
      </w:r>
    </w:p>
    <w:p w14:paraId="7EEDAABE" w14:textId="54D2B755" w:rsidR="009C0C65" w:rsidRPr="009C0C65" w:rsidRDefault="009C0C65" w:rsidP="009C0C65">
      <w:pPr>
        <w:spacing w:line="380" w:lineRule="exact"/>
        <w:ind w:leftChars="150" w:left="315" w:firstLineChars="100" w:firstLine="210"/>
        <w:rPr>
          <w:rFonts w:ascii="HG丸ｺﾞｼｯｸM-PRO" w:eastAsia="HG丸ｺﾞｼｯｸM-PRO" w:hAnsi="HG丸ｺﾞｼｯｸM-PRO"/>
          <w:szCs w:val="21"/>
        </w:rPr>
      </w:pPr>
      <w:r w:rsidRPr="009C0C65">
        <w:rPr>
          <w:rFonts w:ascii="HG丸ｺﾞｼｯｸM-PRO" w:eastAsia="HG丸ｺﾞｼｯｸM-PRO" w:hAnsi="HG丸ｺﾞｼｯｸM-PRO" w:hint="eastAsia"/>
          <w:szCs w:val="21"/>
        </w:rPr>
        <w:t>成年後見制度を必要とする人が安心して利用できるようにするためには、制度の内容を正しく理解し、本人の意思を尊重しながら適切につなぐ支援が欠かせません。嘉麻市では、</w:t>
      </w:r>
      <w:r w:rsidR="00FB3A02">
        <w:rPr>
          <w:rFonts w:ascii="HG丸ｺﾞｼｯｸM-PRO" w:eastAsia="HG丸ｺﾞｼｯｸM-PRO" w:hAnsi="HG丸ｺﾞｼｯｸM-PRO" w:hint="eastAsia"/>
          <w:szCs w:val="21"/>
        </w:rPr>
        <w:t>相談・手続きに関する支援</w:t>
      </w:r>
      <w:r w:rsidRPr="009C0C65">
        <w:rPr>
          <w:rFonts w:ascii="HG丸ｺﾞｼｯｸM-PRO" w:eastAsia="HG丸ｺﾞｼｯｸM-PRO" w:hAnsi="HG丸ｺﾞｼｯｸM-PRO" w:hint="eastAsia"/>
          <w:szCs w:val="21"/>
        </w:rPr>
        <w:t>やわかりやすい情報提供を進めることで、制度に関する不安や疑問を解消し、必要なときに迷わず相談できる環境づくりを進めます。</w:t>
      </w:r>
    </w:p>
    <w:p w14:paraId="131F9584" w14:textId="6A4B9C5A" w:rsidR="009C0C65" w:rsidRPr="009C0C65" w:rsidRDefault="009C0C65" w:rsidP="009C0C65">
      <w:pPr>
        <w:spacing w:line="380" w:lineRule="exact"/>
        <w:ind w:leftChars="150" w:left="315" w:firstLineChars="100" w:firstLine="210"/>
        <w:rPr>
          <w:rFonts w:ascii="HG丸ｺﾞｼｯｸM-PRO" w:eastAsia="HG丸ｺﾞｼｯｸM-PRO" w:hAnsi="HG丸ｺﾞｼｯｸM-PRO"/>
          <w:szCs w:val="21"/>
        </w:rPr>
      </w:pPr>
      <w:r w:rsidRPr="009C0C65">
        <w:rPr>
          <w:rFonts w:ascii="HG丸ｺﾞｼｯｸM-PRO" w:eastAsia="HG丸ｺﾞｼｯｸM-PRO" w:hAnsi="HG丸ｺﾞｼｯｸM-PRO" w:hint="eastAsia"/>
          <w:szCs w:val="21"/>
        </w:rPr>
        <w:t>また、成年後見制度だけでなく、日常生活自立支援事業や見守り活動など、他の支援制度とも組み合わせながら、本人にとって最適な支援方法を検討できる体制を整えます。</w:t>
      </w:r>
    </w:p>
    <w:p w14:paraId="253ECEB2" w14:textId="1F381260" w:rsidR="00667A0E" w:rsidRPr="00C30004" w:rsidRDefault="009C0C65" w:rsidP="009C0C65">
      <w:pPr>
        <w:spacing w:line="380" w:lineRule="exact"/>
        <w:ind w:leftChars="150" w:left="315" w:firstLineChars="100" w:firstLine="210"/>
        <w:rPr>
          <w:rFonts w:ascii="HG丸ｺﾞｼｯｸM-PRO" w:eastAsia="HG丸ｺﾞｼｯｸM-PRO" w:hAnsi="HG丸ｺﾞｼｯｸM-PRO"/>
          <w:szCs w:val="21"/>
        </w:rPr>
      </w:pPr>
      <w:r w:rsidRPr="009C0C65">
        <w:rPr>
          <w:rFonts w:ascii="HG丸ｺﾞｼｯｸM-PRO" w:eastAsia="HG丸ｺﾞｼｯｸM-PRO" w:hAnsi="HG丸ｺﾞｼｯｸM-PRO" w:hint="eastAsia"/>
          <w:szCs w:val="21"/>
        </w:rPr>
        <w:t>こうした取組により、誰もが必要なときに制度を適切に活用でき、自分らしい生活を安心して続けられるよう支援していきます。</w:t>
      </w:r>
    </w:p>
    <w:p w14:paraId="3866ED96" w14:textId="6F17348B" w:rsidR="00C63E5C" w:rsidRPr="00DE1E6B" w:rsidRDefault="00667A0E" w:rsidP="00C63E5C">
      <w:pPr>
        <w:spacing w:beforeLines="100" w:before="360" w:afterLines="75" w:after="270" w:line="380" w:lineRule="exact"/>
        <w:ind w:leftChars="150" w:left="315"/>
        <w:rPr>
          <w:rFonts w:ascii="ＭＳ ゴシック" w:eastAsia="ＭＳ ゴシック" w:hAnsi="ＭＳ ゴシック"/>
          <w:color w:val="FFFFFF" w:themeColor="background1"/>
          <w:sz w:val="22"/>
        </w:rPr>
      </w:pPr>
      <w:r w:rsidRPr="00DE1E6B">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233728" behindDoc="1" locked="0" layoutInCell="1" allowOverlap="1" wp14:anchorId="7C4766AF" wp14:editId="7C7FBF14">
                <wp:simplePos x="0" y="0"/>
                <wp:positionH relativeFrom="column">
                  <wp:posOffset>41910</wp:posOffset>
                </wp:positionH>
                <wp:positionV relativeFrom="paragraph">
                  <wp:posOffset>238760</wp:posOffset>
                </wp:positionV>
                <wp:extent cx="1188000" cy="252000"/>
                <wp:effectExtent l="0" t="0" r="12700" b="15240"/>
                <wp:wrapNone/>
                <wp:docPr id="141935850"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5C08F9F1" id="四角形: 角を丸くする 164" o:spid="_x0000_s1026" style="position:absolute;margin-left:3.3pt;margin-top:18.8pt;width:93.55pt;height:19.85pt;z-index:-2510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Jng7i7cAAAABwEA&#10;AA8AAABkcnMvZG93bnJldi54bWxMjkFPg0AQhe8m/ofNmHgxdlEitMjSGAnRo21Net2yI5Cys8hu&#10;Kf57pyc9TV7eyzdfvp5tLyYcfedIwcMiAoFUO9NRo+BzV90vQfigyejeESr4QQ/r4voq15lxZ9rg&#10;tA2NYAj5TCtoQxgyKX3dotV+4QYk7r7caHXgODbSjPrMcNvLxyhKpNUd8YdWD/jaYn3cnixT9uX7&#10;yj/tTHW8qzbx9FG+xd+lUrc388sziIBz+BvDRZ/VoWCngzuR8aJXkCQ8VBCnfC/1Kk5BHBSkaQyy&#10;yOV//+IXAAD//wMAUEsBAi0AFAAGAAgAAAAhALaDOJL+AAAA4QEAABMAAAAAAAAAAAAAAAAAAAAA&#10;AFtDb250ZW50X1R5cGVzXS54bWxQSwECLQAUAAYACAAAACEAOP0h/9YAAACUAQAACwAAAAAAAAAA&#10;AAAAAAAvAQAAX3JlbHMvLnJlbHNQSwECLQAUAAYACAAAACEATqwf1KwCAAAtBgAADgAAAAAAAAAA&#10;AAAAAAAuAgAAZHJzL2Uyb0RvYy54bWxQSwECLQAUAAYACAAAACEAmeDuLtwAAAAHAQAADwAAAAAA&#10;AAAAAAAAAAAGBQAAZHJzL2Rvd25yZXYueG1sUEsFBgAAAAAEAAQA8wAAAA8GAAAAAA==&#10;" fillcolor="#5a5a5a [2109]" strokecolor="#5a5a5a [2109]" strokeweight="1pt">
                <v:stroke joinstyle="miter"/>
              </v:roundrect>
            </w:pict>
          </mc:Fallback>
        </mc:AlternateContent>
      </w:r>
      <w:r w:rsidRPr="00DE1E6B">
        <w:rPr>
          <w:rFonts w:ascii="ＭＳ ゴシック" w:eastAsia="ＭＳ ゴシック" w:hAnsi="ＭＳ ゴシック" w:hint="eastAsia"/>
          <w:color w:val="FFFFFF" w:themeColor="background1"/>
          <w:sz w:val="22"/>
        </w:rPr>
        <w:t>具体的な取組</w:t>
      </w:r>
    </w:p>
    <w:tbl>
      <w:tblPr>
        <w:tblStyle w:val="af5"/>
        <w:tblW w:w="0" w:type="auto"/>
        <w:tblInd w:w="315" w:type="dxa"/>
        <w:tblLook w:val="04A0" w:firstRow="1" w:lastRow="0" w:firstColumn="1" w:lastColumn="0" w:noHBand="0" w:noVBand="1"/>
      </w:tblPr>
      <w:tblGrid>
        <w:gridCol w:w="1947"/>
        <w:gridCol w:w="6792"/>
      </w:tblGrid>
      <w:tr w:rsidR="00C63E5C" w14:paraId="075A51E4" w14:textId="77777777" w:rsidTr="005401AE">
        <w:tc>
          <w:tcPr>
            <w:tcW w:w="1947"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5FB55CB2" w14:textId="77777777" w:rsidR="00C63E5C" w:rsidRPr="00081AD4" w:rsidRDefault="00C63E5C" w:rsidP="005401AE">
            <w:pPr>
              <w:jc w:val="center"/>
              <w:rPr>
                <w:rFonts w:ascii="ＭＳ ゴシック" w:eastAsia="ＭＳ ゴシック" w:hAnsi="ＭＳ ゴシック"/>
                <w:spacing w:val="20"/>
                <w:sz w:val="22"/>
              </w:rPr>
            </w:pPr>
            <w:r w:rsidRPr="001E5B16">
              <w:rPr>
                <w:rFonts w:ascii="ＭＳ ゴシック" w:eastAsia="ＭＳ ゴシック" w:hAnsi="ＭＳ ゴシック" w:hint="eastAsia"/>
                <w:spacing w:val="20"/>
                <w:sz w:val="22"/>
              </w:rPr>
              <w:t>施策</w:t>
            </w:r>
          </w:p>
        </w:tc>
        <w:tc>
          <w:tcPr>
            <w:tcW w:w="6792"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4BB20443" w14:textId="77777777" w:rsidR="00C63E5C" w:rsidRPr="00081AD4" w:rsidRDefault="00C63E5C" w:rsidP="005401AE">
            <w:pPr>
              <w:jc w:val="center"/>
              <w:rPr>
                <w:rFonts w:ascii="ＭＳ ゴシック" w:eastAsia="ＭＳ ゴシック" w:hAnsi="ＭＳ ゴシック"/>
                <w:spacing w:val="20"/>
                <w:sz w:val="22"/>
              </w:rPr>
            </w:pPr>
            <w:r w:rsidRPr="00081AD4">
              <w:rPr>
                <w:rFonts w:ascii="ＭＳ ゴシック" w:eastAsia="ＭＳ ゴシック" w:hAnsi="ＭＳ ゴシック" w:hint="eastAsia"/>
                <w:spacing w:val="20"/>
                <w:sz w:val="22"/>
              </w:rPr>
              <w:t>具体的な取組</w:t>
            </w:r>
          </w:p>
        </w:tc>
      </w:tr>
      <w:tr w:rsidR="00C63E5C" w:rsidRPr="00CC4052" w14:paraId="50B49377" w14:textId="77777777" w:rsidTr="005401AE">
        <w:trPr>
          <w:trHeight w:val="57"/>
        </w:trPr>
        <w:tc>
          <w:tcPr>
            <w:tcW w:w="1947" w:type="dxa"/>
            <w:tcBorders>
              <w:top w:val="single" w:sz="4" w:space="0" w:color="auto"/>
              <w:left w:val="nil"/>
              <w:bottom w:val="single" w:sz="4" w:space="0" w:color="auto"/>
              <w:right w:val="nil"/>
            </w:tcBorders>
            <w:vAlign w:val="center"/>
          </w:tcPr>
          <w:p w14:paraId="2F04393F" w14:textId="77777777" w:rsidR="00C63E5C" w:rsidRPr="00CC4052" w:rsidRDefault="00C63E5C" w:rsidP="005401AE">
            <w:pPr>
              <w:spacing w:line="40" w:lineRule="exact"/>
              <w:jc w:val="center"/>
              <w:rPr>
                <w:rFonts w:ascii="ＭＳ ゴシック" w:eastAsia="ＭＳ ゴシック" w:hAnsi="ＭＳ ゴシック"/>
                <w:spacing w:val="20"/>
                <w:sz w:val="8"/>
                <w:szCs w:val="8"/>
              </w:rPr>
            </w:pPr>
          </w:p>
        </w:tc>
        <w:tc>
          <w:tcPr>
            <w:tcW w:w="6792" w:type="dxa"/>
            <w:tcBorders>
              <w:top w:val="single" w:sz="4" w:space="0" w:color="auto"/>
              <w:left w:val="nil"/>
              <w:bottom w:val="single" w:sz="4" w:space="0" w:color="auto"/>
              <w:right w:val="nil"/>
            </w:tcBorders>
            <w:vAlign w:val="center"/>
          </w:tcPr>
          <w:p w14:paraId="5015002D" w14:textId="77777777" w:rsidR="00C63E5C" w:rsidRPr="00CC4052" w:rsidRDefault="00C63E5C" w:rsidP="005401AE">
            <w:pPr>
              <w:spacing w:line="40" w:lineRule="exact"/>
              <w:jc w:val="center"/>
              <w:rPr>
                <w:rFonts w:ascii="ＭＳ ゴシック" w:eastAsia="ＭＳ ゴシック" w:hAnsi="ＭＳ ゴシック"/>
                <w:spacing w:val="20"/>
                <w:sz w:val="8"/>
                <w:szCs w:val="8"/>
              </w:rPr>
            </w:pPr>
          </w:p>
        </w:tc>
      </w:tr>
      <w:tr w:rsidR="00C63E5C" w14:paraId="02DBEB31" w14:textId="77777777" w:rsidTr="005401AE">
        <w:tc>
          <w:tcPr>
            <w:tcW w:w="1947" w:type="dxa"/>
            <w:tcBorders>
              <w:top w:val="single" w:sz="4" w:space="0" w:color="auto"/>
              <w:left w:val="single" w:sz="4" w:space="0" w:color="auto"/>
              <w:bottom w:val="single" w:sz="4" w:space="0" w:color="auto"/>
              <w:right w:val="single" w:sz="4" w:space="0" w:color="auto"/>
            </w:tcBorders>
            <w:vAlign w:val="center"/>
          </w:tcPr>
          <w:p w14:paraId="3A8A2342" w14:textId="096CE56C" w:rsidR="00C63E5C" w:rsidRPr="001E5B16" w:rsidRDefault="000A4AE3" w:rsidP="005401AE">
            <w:pPr>
              <w:jc w:val="both"/>
              <w:rPr>
                <w:rFonts w:ascii="ＭＳ ゴシック" w:eastAsia="ＭＳ ゴシック" w:hAnsi="ＭＳ ゴシック"/>
                <w:szCs w:val="21"/>
              </w:rPr>
            </w:pPr>
            <w:r>
              <w:rPr>
                <w:rFonts w:ascii="ＭＳ ゴシック" w:eastAsia="ＭＳ ゴシック" w:hAnsi="ＭＳ ゴシック" w:hint="eastAsia"/>
                <w:szCs w:val="21"/>
              </w:rPr>
              <w:t>成年後見制度の周知・啓発</w:t>
            </w:r>
          </w:p>
        </w:tc>
        <w:tc>
          <w:tcPr>
            <w:tcW w:w="6792" w:type="dxa"/>
            <w:tcBorders>
              <w:top w:val="single" w:sz="4" w:space="0" w:color="auto"/>
              <w:left w:val="single" w:sz="4" w:space="0" w:color="auto"/>
              <w:bottom w:val="single" w:sz="4" w:space="0" w:color="auto"/>
              <w:right w:val="single" w:sz="4" w:space="0" w:color="auto"/>
            </w:tcBorders>
            <w:vAlign w:val="center"/>
          </w:tcPr>
          <w:p w14:paraId="60776B73" w14:textId="6C978F2D" w:rsidR="00C63E5C" w:rsidRPr="00D313E5" w:rsidRDefault="00C63E5C" w:rsidP="00CD499F">
            <w:pPr>
              <w:spacing w:beforeLines="10" w:before="36" w:line="300" w:lineRule="exact"/>
              <w:ind w:leftChars="25" w:left="353" w:rightChars="25" w:right="53" w:hangingChars="150" w:hanging="300"/>
              <w:jc w:val="both"/>
              <w:rPr>
                <w:rFonts w:ascii="HG丸ｺﾞｼｯｸM-PRO" w:eastAsia="HG丸ｺﾞｼｯｸM-PRO" w:hAnsi="HG丸ｺﾞｼｯｸM-PRO"/>
                <w:sz w:val="20"/>
                <w:szCs w:val="20"/>
              </w:rPr>
            </w:pPr>
            <w:r w:rsidRPr="00287370">
              <w:rPr>
                <w:rFonts w:ascii="HG丸ｺﾞｼｯｸM-PRO" w:eastAsia="HG丸ｺﾞｼｯｸM-PRO" w:hAnsi="HG丸ｺﾞｼｯｸM-PRO" w:hint="eastAsia"/>
                <w:sz w:val="20"/>
                <w:szCs w:val="20"/>
              </w:rPr>
              <w:t>○</w:t>
            </w:r>
            <w:r w:rsidR="002F7AFA" w:rsidRPr="00287370">
              <w:rPr>
                <w:rFonts w:ascii="HG丸ｺﾞｼｯｸM-PRO" w:eastAsia="HG丸ｺﾞｼｯｸM-PRO" w:hAnsi="HG丸ｺﾞｼｯｸM-PRO" w:hint="eastAsia"/>
                <w:sz w:val="20"/>
                <w:szCs w:val="20"/>
              </w:rPr>
              <w:t xml:space="preserve"> 制度の内容や利用方法を分かりやすく伝えるリーフレ</w:t>
            </w:r>
            <w:r w:rsidR="002F7AFA" w:rsidRPr="00D313E5">
              <w:rPr>
                <w:rFonts w:ascii="HG丸ｺﾞｼｯｸM-PRO" w:eastAsia="HG丸ｺﾞｼｯｸM-PRO" w:hAnsi="HG丸ｺﾞｼｯｸM-PRO" w:hint="eastAsia"/>
                <w:sz w:val="20"/>
                <w:szCs w:val="20"/>
              </w:rPr>
              <w:t>ットや</w:t>
            </w:r>
            <w:r w:rsidR="008960A6" w:rsidRPr="00D313E5">
              <w:rPr>
                <w:rFonts w:ascii="HG丸ｺﾞｼｯｸM-PRO" w:eastAsia="HG丸ｺﾞｼｯｸM-PRO" w:hAnsi="HG丸ｺﾞｼｯｸM-PRO" w:hint="eastAsia"/>
                <w:sz w:val="20"/>
                <w:szCs w:val="20"/>
              </w:rPr>
              <w:t>SNS</w:t>
            </w:r>
            <w:r w:rsidR="00E64F17" w:rsidRPr="00D313E5">
              <w:rPr>
                <w:rFonts w:ascii="HG丸ｺﾞｼｯｸM-PRO" w:eastAsia="HG丸ｺﾞｼｯｸM-PRO" w:hAnsi="HG丸ｺﾞｼｯｸM-PRO" w:hint="eastAsia"/>
                <w:sz w:val="20"/>
                <w:szCs w:val="20"/>
              </w:rPr>
              <w:t>等</w:t>
            </w:r>
            <w:r w:rsidR="003E3FBA">
              <w:rPr>
                <w:rFonts w:ascii="HG丸ｺﾞｼｯｸM-PRO" w:eastAsia="HG丸ｺﾞｼｯｸM-PRO" w:hAnsi="HG丸ｺﾞｼｯｸM-PRO" w:hint="eastAsia"/>
                <w:sz w:val="20"/>
                <w:szCs w:val="20"/>
              </w:rPr>
              <w:t>により</w:t>
            </w:r>
            <w:r w:rsidR="002F7AFA" w:rsidRPr="00D313E5">
              <w:rPr>
                <w:rFonts w:ascii="HG丸ｺﾞｼｯｸM-PRO" w:eastAsia="HG丸ｺﾞｼｯｸM-PRO" w:hAnsi="HG丸ｺﾞｼｯｸM-PRO" w:hint="eastAsia"/>
                <w:sz w:val="20"/>
                <w:szCs w:val="20"/>
              </w:rPr>
              <w:t>、住民向けに広く配布・公開します。</w:t>
            </w:r>
          </w:p>
          <w:p w14:paraId="6061F7C3" w14:textId="4ED1CAAD" w:rsidR="00C63E5C" w:rsidRPr="00287370" w:rsidRDefault="00C63E5C" w:rsidP="005401AE">
            <w:pPr>
              <w:spacing w:line="300" w:lineRule="exact"/>
              <w:ind w:leftChars="25" w:left="353"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w:t>
            </w:r>
            <w:r w:rsidR="002F7AFA" w:rsidRPr="00D313E5">
              <w:rPr>
                <w:rFonts w:ascii="HG丸ｺﾞｼｯｸM-PRO" w:eastAsia="HG丸ｺﾞｼｯｸM-PRO" w:hAnsi="HG丸ｺﾞｼｯｸM-PRO" w:hint="eastAsia"/>
                <w:sz w:val="20"/>
                <w:szCs w:val="20"/>
              </w:rPr>
              <w:t xml:space="preserve"> </w:t>
            </w:r>
            <w:r w:rsidR="005C3475" w:rsidRPr="00D313E5">
              <w:rPr>
                <w:rFonts w:ascii="HG丸ｺﾞｼｯｸM-PRO" w:eastAsia="HG丸ｺﾞｼｯｸM-PRO" w:hAnsi="HG丸ｺﾞｼｯｸM-PRO" w:hint="eastAsia"/>
                <w:sz w:val="20"/>
                <w:szCs w:val="20"/>
              </w:rPr>
              <w:t>高齢者相談支援センター（地域包括支援センター）</w:t>
            </w:r>
            <w:r w:rsidR="002F7AFA" w:rsidRPr="00D313E5">
              <w:rPr>
                <w:rFonts w:ascii="HG丸ｺﾞｼｯｸM-PRO" w:eastAsia="HG丸ｺﾞｼｯｸM-PRO" w:hAnsi="HG丸ｺﾞｼｯｸM-PRO" w:hint="eastAsia"/>
                <w:sz w:val="20"/>
                <w:szCs w:val="20"/>
              </w:rPr>
              <w:t>、市役</w:t>
            </w:r>
            <w:r w:rsidR="002F7AFA" w:rsidRPr="00287370">
              <w:rPr>
                <w:rFonts w:ascii="HG丸ｺﾞｼｯｸM-PRO" w:eastAsia="HG丸ｺﾞｼｯｸM-PRO" w:hAnsi="HG丸ｺﾞｼｯｸM-PRO" w:hint="eastAsia"/>
                <w:sz w:val="20"/>
                <w:szCs w:val="20"/>
              </w:rPr>
              <w:t>所窓口、医療機関、福祉事業所などに周知物を設置し、相談につながりやすい環境をつくります。</w:t>
            </w:r>
          </w:p>
          <w:p w14:paraId="4FF19B34" w14:textId="432C3058" w:rsidR="00C4689E" w:rsidRPr="00C4689E" w:rsidRDefault="00C63E5C" w:rsidP="00CD499F">
            <w:pPr>
              <w:spacing w:afterLines="20" w:after="72" w:line="300" w:lineRule="exact"/>
              <w:ind w:leftChars="25" w:left="353" w:rightChars="25" w:right="53" w:hangingChars="150" w:hanging="300"/>
              <w:jc w:val="both"/>
              <w:rPr>
                <w:rFonts w:ascii="HG丸ｺﾞｼｯｸM-PRO" w:eastAsia="HG丸ｺﾞｼｯｸM-PRO" w:hAnsi="HG丸ｺﾞｼｯｸM-PRO"/>
                <w:sz w:val="20"/>
                <w:szCs w:val="20"/>
              </w:rPr>
            </w:pPr>
            <w:r w:rsidRPr="00287370">
              <w:rPr>
                <w:rFonts w:ascii="HG丸ｺﾞｼｯｸM-PRO" w:eastAsia="HG丸ｺﾞｼｯｸM-PRO" w:hAnsi="HG丸ｺﾞｼｯｸM-PRO" w:hint="eastAsia"/>
                <w:sz w:val="20"/>
                <w:szCs w:val="20"/>
              </w:rPr>
              <w:t>○</w:t>
            </w:r>
            <w:r w:rsidR="002F7AFA" w:rsidRPr="00287370">
              <w:rPr>
                <w:rFonts w:ascii="HG丸ｺﾞｼｯｸM-PRO" w:eastAsia="HG丸ｺﾞｼｯｸM-PRO" w:hAnsi="HG丸ｺﾞｼｯｸM-PRO" w:hint="eastAsia"/>
                <w:sz w:val="20"/>
                <w:szCs w:val="20"/>
              </w:rPr>
              <w:t xml:space="preserve"> </w:t>
            </w:r>
            <w:r w:rsidR="002F7AFA" w:rsidRPr="00CD499F">
              <w:rPr>
                <w:rFonts w:ascii="HG丸ｺﾞｼｯｸM-PRO" w:eastAsia="HG丸ｺﾞｼｯｸM-PRO" w:hAnsi="HG丸ｺﾞｼｯｸM-PRO" w:hint="eastAsia"/>
                <w:spacing w:val="-6"/>
                <w:sz w:val="20"/>
                <w:szCs w:val="20"/>
              </w:rPr>
              <w:t>関係機関向けの説明会、出前講座を開催し、制度への理解促進を進めます。</w:t>
            </w:r>
          </w:p>
        </w:tc>
      </w:tr>
      <w:tr w:rsidR="000A4AE3" w14:paraId="5084F876" w14:textId="77777777" w:rsidTr="005401AE">
        <w:tc>
          <w:tcPr>
            <w:tcW w:w="1947" w:type="dxa"/>
            <w:tcBorders>
              <w:top w:val="single" w:sz="4" w:space="0" w:color="auto"/>
              <w:left w:val="single" w:sz="4" w:space="0" w:color="auto"/>
              <w:bottom w:val="single" w:sz="4" w:space="0" w:color="auto"/>
              <w:right w:val="single" w:sz="4" w:space="0" w:color="auto"/>
            </w:tcBorders>
            <w:vAlign w:val="center"/>
          </w:tcPr>
          <w:p w14:paraId="54300B1F" w14:textId="278E2677" w:rsidR="000A4AE3" w:rsidRDefault="000A4AE3" w:rsidP="000A4AE3">
            <w:pPr>
              <w:rPr>
                <w:rFonts w:ascii="ＭＳ ゴシック" w:eastAsia="ＭＳ ゴシック" w:hAnsi="ＭＳ ゴシック"/>
                <w:szCs w:val="21"/>
              </w:rPr>
            </w:pPr>
            <w:r>
              <w:rPr>
                <w:rFonts w:ascii="ＭＳ ゴシック" w:eastAsia="ＭＳ ゴシック" w:hAnsi="ＭＳ ゴシック" w:hint="eastAsia"/>
                <w:szCs w:val="21"/>
              </w:rPr>
              <w:t>成年後見制度に関する相談・手続き支援</w:t>
            </w:r>
          </w:p>
        </w:tc>
        <w:tc>
          <w:tcPr>
            <w:tcW w:w="6792" w:type="dxa"/>
            <w:tcBorders>
              <w:top w:val="single" w:sz="4" w:space="0" w:color="auto"/>
              <w:left w:val="single" w:sz="4" w:space="0" w:color="auto"/>
              <w:bottom w:val="single" w:sz="4" w:space="0" w:color="auto"/>
              <w:right w:val="single" w:sz="4" w:space="0" w:color="auto"/>
            </w:tcBorders>
            <w:vAlign w:val="center"/>
          </w:tcPr>
          <w:p w14:paraId="3E39012C" w14:textId="645AF256" w:rsidR="000A4AE3" w:rsidRPr="00287370" w:rsidRDefault="000A4AE3" w:rsidP="00CD499F">
            <w:pPr>
              <w:spacing w:beforeLines="10" w:before="36" w:line="300" w:lineRule="exact"/>
              <w:ind w:leftChars="25" w:left="353" w:rightChars="25" w:right="53" w:hangingChars="150" w:hanging="300"/>
              <w:jc w:val="both"/>
              <w:rPr>
                <w:rFonts w:ascii="HG丸ｺﾞｼｯｸM-PRO" w:eastAsia="HG丸ｺﾞｼｯｸM-PRO" w:hAnsi="HG丸ｺﾞｼｯｸM-PRO"/>
                <w:sz w:val="20"/>
                <w:szCs w:val="20"/>
              </w:rPr>
            </w:pPr>
            <w:r w:rsidRPr="00287370">
              <w:rPr>
                <w:rFonts w:ascii="HG丸ｺﾞｼｯｸM-PRO" w:eastAsia="HG丸ｺﾞｼｯｸM-PRO" w:hAnsi="HG丸ｺﾞｼｯｸM-PRO" w:hint="eastAsia"/>
                <w:sz w:val="20"/>
                <w:szCs w:val="20"/>
              </w:rPr>
              <w:t>○</w:t>
            </w:r>
            <w:r w:rsidR="002F7AFA" w:rsidRPr="00287370">
              <w:rPr>
                <w:rFonts w:ascii="HG丸ｺﾞｼｯｸM-PRO" w:eastAsia="HG丸ｺﾞｼｯｸM-PRO" w:hAnsi="HG丸ｺﾞｼｯｸM-PRO" w:hint="eastAsia"/>
                <w:sz w:val="20"/>
                <w:szCs w:val="20"/>
              </w:rPr>
              <w:t xml:space="preserve"> 成年後見制度に関する相談対応を行い、必要な情報提供や制度案内を進めます。</w:t>
            </w:r>
          </w:p>
          <w:p w14:paraId="2BEEC010" w14:textId="03E5BFDC" w:rsidR="000A4AE3" w:rsidRPr="00D313E5" w:rsidRDefault="000A4AE3" w:rsidP="000A4AE3">
            <w:pPr>
              <w:spacing w:line="300" w:lineRule="exact"/>
              <w:ind w:leftChars="25" w:left="353" w:rightChars="25" w:right="53" w:hangingChars="150" w:hanging="300"/>
              <w:jc w:val="both"/>
              <w:rPr>
                <w:rFonts w:ascii="HG丸ｺﾞｼｯｸM-PRO" w:eastAsia="HG丸ｺﾞｼｯｸM-PRO" w:hAnsi="HG丸ｺﾞｼｯｸM-PRO"/>
                <w:sz w:val="20"/>
                <w:szCs w:val="20"/>
              </w:rPr>
            </w:pPr>
            <w:r w:rsidRPr="00C4689E">
              <w:rPr>
                <w:rFonts w:ascii="HG丸ｺﾞｼｯｸM-PRO" w:eastAsia="HG丸ｺﾞｼｯｸM-PRO" w:hAnsi="HG丸ｺﾞｼｯｸM-PRO" w:hint="eastAsia"/>
                <w:sz w:val="20"/>
                <w:szCs w:val="20"/>
              </w:rPr>
              <w:t>○</w:t>
            </w:r>
            <w:r w:rsidR="002F7AFA" w:rsidRPr="00C4689E">
              <w:rPr>
                <w:rFonts w:ascii="HG丸ｺﾞｼｯｸM-PRO" w:eastAsia="HG丸ｺﾞｼｯｸM-PRO" w:hAnsi="HG丸ｺﾞｼｯｸM-PRO" w:hint="eastAsia"/>
                <w:sz w:val="20"/>
                <w:szCs w:val="20"/>
              </w:rPr>
              <w:t xml:space="preserve"> 本人や家族が申立てを行う際に必要な手続き（書類準備、関係機関との調整等）に</w:t>
            </w:r>
            <w:r w:rsidR="002F7AFA" w:rsidRPr="00D313E5">
              <w:rPr>
                <w:rFonts w:ascii="HG丸ｺﾞｼｯｸM-PRO" w:eastAsia="HG丸ｺﾞｼｯｸM-PRO" w:hAnsi="HG丸ｺﾞｼｯｸM-PRO" w:hint="eastAsia"/>
                <w:sz w:val="20"/>
                <w:szCs w:val="20"/>
              </w:rPr>
              <w:t>ついて、わかりやすく説明し支援します。</w:t>
            </w:r>
          </w:p>
          <w:p w14:paraId="65CC9233" w14:textId="6E94B5C4" w:rsidR="00C4689E" w:rsidRPr="00700C50" w:rsidRDefault="00C4689E" w:rsidP="000A4AE3">
            <w:pPr>
              <w:spacing w:line="300" w:lineRule="exact"/>
              <w:ind w:leftChars="25" w:left="353"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xml:space="preserve">○ </w:t>
            </w:r>
            <w:r w:rsidR="005C3475" w:rsidRPr="00D313E5">
              <w:rPr>
                <w:rFonts w:ascii="HG丸ｺﾞｼｯｸM-PRO" w:eastAsia="HG丸ｺﾞｼｯｸM-PRO" w:hAnsi="HG丸ｺﾞｼｯｸM-PRO" w:hint="eastAsia"/>
                <w:sz w:val="20"/>
                <w:szCs w:val="20"/>
              </w:rPr>
              <w:t>高齢者相談支援センター（地域包括支援センター）</w:t>
            </w:r>
            <w:r w:rsidRPr="00D313E5">
              <w:rPr>
                <w:rFonts w:ascii="HG丸ｺﾞｼｯｸM-PRO" w:eastAsia="HG丸ｺﾞｼｯｸM-PRO" w:hAnsi="HG丸ｺﾞｼｯｸM-PRO" w:hint="eastAsia"/>
                <w:sz w:val="20"/>
                <w:szCs w:val="20"/>
              </w:rPr>
              <w:t>、</w:t>
            </w:r>
            <w:r w:rsidRPr="00700C50">
              <w:rPr>
                <w:rFonts w:ascii="HG丸ｺﾞｼｯｸM-PRO" w:eastAsia="HG丸ｺﾞｼｯｸM-PRO" w:hAnsi="HG丸ｺﾞｼｯｸM-PRO" w:hint="eastAsia"/>
                <w:sz w:val="20"/>
                <w:szCs w:val="20"/>
              </w:rPr>
              <w:t>社会福祉協議会、障がい者相談支援事業所、医療機関、福祉事業所等との連携により、相談窓口を周知します。</w:t>
            </w:r>
          </w:p>
          <w:p w14:paraId="35443B15" w14:textId="3C182CEE" w:rsidR="000A4AE3" w:rsidRPr="00700C50" w:rsidRDefault="000A4AE3" w:rsidP="000A4AE3">
            <w:pPr>
              <w:spacing w:line="300" w:lineRule="exact"/>
              <w:ind w:leftChars="25" w:left="353" w:rightChars="25" w:right="53" w:hangingChars="150" w:hanging="300"/>
              <w:jc w:val="both"/>
              <w:rPr>
                <w:rFonts w:ascii="HG丸ｺﾞｼｯｸM-PRO" w:eastAsia="HG丸ｺﾞｼｯｸM-PRO" w:hAnsi="HG丸ｺﾞｼｯｸM-PRO"/>
                <w:sz w:val="20"/>
                <w:szCs w:val="20"/>
              </w:rPr>
            </w:pPr>
            <w:r w:rsidRPr="00700C50">
              <w:rPr>
                <w:rFonts w:ascii="HG丸ｺﾞｼｯｸM-PRO" w:eastAsia="HG丸ｺﾞｼｯｸM-PRO" w:hAnsi="HG丸ｺﾞｼｯｸM-PRO" w:hint="eastAsia"/>
                <w:sz w:val="20"/>
                <w:szCs w:val="20"/>
              </w:rPr>
              <w:t>○</w:t>
            </w:r>
            <w:r w:rsidR="002F7AFA" w:rsidRPr="00700C50">
              <w:rPr>
                <w:rFonts w:ascii="HG丸ｺﾞｼｯｸM-PRO" w:eastAsia="HG丸ｺﾞｼｯｸM-PRO" w:hAnsi="HG丸ｺﾞｼｯｸM-PRO" w:hint="eastAsia"/>
                <w:sz w:val="20"/>
                <w:szCs w:val="20"/>
              </w:rPr>
              <w:t xml:space="preserve"> 市長申立てが必要な場合には、関係機関と協力しながら、迅速に対応できるよう相談・調整を進めます。</w:t>
            </w:r>
          </w:p>
          <w:p w14:paraId="522780CC" w14:textId="7BBC9AC0" w:rsidR="000A4AE3" w:rsidRPr="00AC6984" w:rsidRDefault="000A4AE3" w:rsidP="00CD499F">
            <w:pPr>
              <w:spacing w:afterLines="20" w:after="72" w:line="300" w:lineRule="exact"/>
              <w:ind w:leftChars="25" w:left="353" w:rightChars="25" w:right="53" w:hangingChars="150" w:hanging="300"/>
              <w:rPr>
                <w:rFonts w:ascii="HG丸ｺﾞｼｯｸM-PRO" w:eastAsia="HG丸ｺﾞｼｯｸM-PRO" w:hAnsi="HG丸ｺﾞｼｯｸM-PRO"/>
                <w:color w:val="EE0000"/>
                <w:sz w:val="20"/>
                <w:szCs w:val="20"/>
              </w:rPr>
            </w:pPr>
            <w:r w:rsidRPr="00700C50">
              <w:rPr>
                <w:rFonts w:ascii="HG丸ｺﾞｼｯｸM-PRO" w:eastAsia="HG丸ｺﾞｼｯｸM-PRO" w:hAnsi="HG丸ｺﾞｼｯｸM-PRO" w:hint="eastAsia"/>
                <w:sz w:val="20"/>
                <w:szCs w:val="20"/>
              </w:rPr>
              <w:t>○</w:t>
            </w:r>
            <w:r w:rsidR="002F7AFA" w:rsidRPr="00700C50">
              <w:rPr>
                <w:rFonts w:ascii="HG丸ｺﾞｼｯｸM-PRO" w:eastAsia="HG丸ｺﾞｼｯｸM-PRO" w:hAnsi="HG丸ｺﾞｼｯｸM-PRO" w:hint="eastAsia"/>
                <w:sz w:val="20"/>
                <w:szCs w:val="20"/>
              </w:rPr>
              <w:t xml:space="preserve"> 成年後見以外の選択肢（任意後見、日常生活自立支援事業、見守り支援など）も含め、本人にとって最適な支援方法を検討します。</w:t>
            </w:r>
          </w:p>
        </w:tc>
      </w:tr>
      <w:tr w:rsidR="000A4AE3" w14:paraId="3C43C79B" w14:textId="77777777" w:rsidTr="00037A96">
        <w:tc>
          <w:tcPr>
            <w:tcW w:w="1947" w:type="dxa"/>
            <w:tcBorders>
              <w:top w:val="single" w:sz="4" w:space="0" w:color="auto"/>
              <w:left w:val="single" w:sz="4" w:space="0" w:color="auto"/>
              <w:bottom w:val="single" w:sz="4" w:space="0" w:color="auto"/>
              <w:right w:val="single" w:sz="4" w:space="0" w:color="auto"/>
            </w:tcBorders>
            <w:vAlign w:val="center"/>
          </w:tcPr>
          <w:p w14:paraId="6C6027BB" w14:textId="57BA3BD2" w:rsidR="000A4AE3" w:rsidRDefault="000A4AE3" w:rsidP="000A4AE3">
            <w:pPr>
              <w:rPr>
                <w:rFonts w:ascii="ＭＳ ゴシック" w:eastAsia="ＭＳ ゴシック" w:hAnsi="ＭＳ ゴシック"/>
                <w:szCs w:val="21"/>
              </w:rPr>
            </w:pPr>
            <w:r>
              <w:rPr>
                <w:rFonts w:ascii="ＭＳ ゴシック" w:eastAsia="ＭＳ ゴシック" w:hAnsi="ＭＳ ゴシック" w:hint="eastAsia"/>
                <w:szCs w:val="21"/>
              </w:rPr>
              <w:t>不正防止の取組の充実</w:t>
            </w:r>
          </w:p>
        </w:tc>
        <w:tc>
          <w:tcPr>
            <w:tcW w:w="6792" w:type="dxa"/>
            <w:tcBorders>
              <w:top w:val="single" w:sz="4" w:space="0" w:color="auto"/>
              <w:left w:val="single" w:sz="4" w:space="0" w:color="auto"/>
              <w:bottom w:val="single" w:sz="4" w:space="0" w:color="auto"/>
              <w:right w:val="single" w:sz="4" w:space="0" w:color="auto"/>
            </w:tcBorders>
            <w:vAlign w:val="center"/>
          </w:tcPr>
          <w:p w14:paraId="763DC638" w14:textId="42355435" w:rsidR="000A4AE3" w:rsidRPr="00037A96" w:rsidRDefault="000A4AE3" w:rsidP="00CD499F">
            <w:pPr>
              <w:spacing w:beforeLines="10" w:before="36" w:line="300" w:lineRule="exact"/>
              <w:ind w:leftChars="25" w:left="353" w:rightChars="25" w:right="53" w:hangingChars="150" w:hanging="300"/>
              <w:jc w:val="both"/>
              <w:rPr>
                <w:rFonts w:ascii="HG丸ｺﾞｼｯｸM-PRO" w:eastAsia="HG丸ｺﾞｼｯｸM-PRO" w:hAnsi="HG丸ｺﾞｼｯｸM-PRO"/>
                <w:sz w:val="20"/>
                <w:szCs w:val="20"/>
              </w:rPr>
            </w:pPr>
            <w:r w:rsidRPr="00037A96">
              <w:rPr>
                <w:rFonts w:ascii="HG丸ｺﾞｼｯｸM-PRO" w:eastAsia="HG丸ｺﾞｼｯｸM-PRO" w:hAnsi="HG丸ｺﾞｼｯｸM-PRO" w:hint="eastAsia"/>
                <w:sz w:val="20"/>
                <w:szCs w:val="20"/>
              </w:rPr>
              <w:t>○</w:t>
            </w:r>
            <w:r w:rsidR="002F7AFA" w:rsidRPr="00037A96">
              <w:rPr>
                <w:rFonts w:ascii="HG丸ｺﾞｼｯｸM-PRO" w:eastAsia="HG丸ｺﾞｼｯｸM-PRO" w:hAnsi="HG丸ｺﾞｼｯｸM-PRO" w:hint="eastAsia"/>
                <w:sz w:val="20"/>
                <w:szCs w:val="20"/>
              </w:rPr>
              <w:t xml:space="preserve"> 後見人等による不正防止に向け、家庭裁判所や専門職団体と</w:t>
            </w:r>
            <w:r w:rsidR="007B599F">
              <w:rPr>
                <w:rFonts w:ascii="HG丸ｺﾞｼｯｸM-PRO" w:eastAsia="HG丸ｺﾞｼｯｸM-PRO" w:hAnsi="HG丸ｺﾞｼｯｸM-PRO" w:hint="eastAsia"/>
                <w:sz w:val="20"/>
                <w:szCs w:val="20"/>
              </w:rPr>
              <w:t>の</w:t>
            </w:r>
            <w:r w:rsidR="002F7AFA" w:rsidRPr="00037A96">
              <w:rPr>
                <w:rFonts w:ascii="HG丸ｺﾞｼｯｸM-PRO" w:eastAsia="HG丸ｺﾞｼｯｸM-PRO" w:hAnsi="HG丸ｺﾞｼｯｸM-PRO" w:hint="eastAsia"/>
                <w:sz w:val="20"/>
                <w:szCs w:val="20"/>
              </w:rPr>
              <w:t>連携</w:t>
            </w:r>
            <w:r w:rsidR="007B599F">
              <w:rPr>
                <w:rFonts w:ascii="HG丸ｺﾞｼｯｸM-PRO" w:eastAsia="HG丸ｺﾞｼｯｸM-PRO" w:hAnsi="HG丸ｺﾞｼｯｸM-PRO" w:hint="eastAsia"/>
                <w:sz w:val="20"/>
                <w:szCs w:val="20"/>
              </w:rPr>
              <w:t>に努め、</w:t>
            </w:r>
            <w:r w:rsidR="002F7AFA" w:rsidRPr="00037A96">
              <w:rPr>
                <w:rFonts w:ascii="HG丸ｺﾞｼｯｸM-PRO" w:eastAsia="HG丸ｺﾞｼｯｸM-PRO" w:hAnsi="HG丸ｺﾞｼｯｸM-PRO" w:hint="eastAsia"/>
                <w:sz w:val="20"/>
                <w:szCs w:val="20"/>
              </w:rPr>
              <w:t>必要な情報共有を進めます。</w:t>
            </w:r>
          </w:p>
          <w:p w14:paraId="3FE12B38" w14:textId="1C5AE3F2" w:rsidR="000A4AE3" w:rsidRPr="00037A96" w:rsidRDefault="000A4AE3" w:rsidP="00CD499F">
            <w:pPr>
              <w:spacing w:afterLines="20" w:after="72" w:line="300" w:lineRule="exact"/>
              <w:ind w:leftChars="25" w:left="353" w:rightChars="25" w:right="53" w:hangingChars="150" w:hanging="300"/>
              <w:jc w:val="both"/>
              <w:rPr>
                <w:rFonts w:ascii="HG丸ｺﾞｼｯｸM-PRO" w:eastAsia="HG丸ｺﾞｼｯｸM-PRO" w:hAnsi="HG丸ｺﾞｼｯｸM-PRO"/>
                <w:sz w:val="20"/>
                <w:szCs w:val="20"/>
              </w:rPr>
            </w:pPr>
            <w:r w:rsidRPr="00037A96">
              <w:rPr>
                <w:rFonts w:ascii="HG丸ｺﾞｼｯｸM-PRO" w:eastAsia="HG丸ｺﾞｼｯｸM-PRO" w:hAnsi="HG丸ｺﾞｼｯｸM-PRO" w:hint="eastAsia"/>
                <w:sz w:val="20"/>
                <w:szCs w:val="20"/>
              </w:rPr>
              <w:t>○</w:t>
            </w:r>
            <w:r w:rsidR="002F7AFA" w:rsidRPr="00037A96">
              <w:rPr>
                <w:rFonts w:ascii="HG丸ｺﾞｼｯｸM-PRO" w:eastAsia="HG丸ｺﾞｼｯｸM-PRO" w:hAnsi="HG丸ｺﾞｼｯｸM-PRO" w:hint="eastAsia"/>
                <w:sz w:val="20"/>
                <w:szCs w:val="20"/>
              </w:rPr>
              <w:t xml:space="preserve"> 制度利用者や家族に対し、後見人の役割や権利・義務を分かりやすく説明し、チェック機能</w:t>
            </w:r>
            <w:r w:rsidR="007B599F">
              <w:rPr>
                <w:rFonts w:ascii="HG丸ｺﾞｼｯｸM-PRO" w:eastAsia="HG丸ｺﾞｼｯｸM-PRO" w:hAnsi="HG丸ｺﾞｼｯｸM-PRO" w:hint="eastAsia"/>
                <w:sz w:val="20"/>
                <w:szCs w:val="20"/>
              </w:rPr>
              <w:t>の向上に努めます。</w:t>
            </w:r>
          </w:p>
        </w:tc>
      </w:tr>
      <w:tr w:rsidR="000A4AE3" w14:paraId="4C9925CB" w14:textId="77777777" w:rsidTr="005401AE">
        <w:tc>
          <w:tcPr>
            <w:tcW w:w="1947" w:type="dxa"/>
            <w:tcBorders>
              <w:top w:val="single" w:sz="4" w:space="0" w:color="auto"/>
              <w:left w:val="single" w:sz="4" w:space="0" w:color="auto"/>
              <w:bottom w:val="single" w:sz="4" w:space="0" w:color="auto"/>
              <w:right w:val="single" w:sz="4" w:space="0" w:color="auto"/>
            </w:tcBorders>
            <w:vAlign w:val="center"/>
          </w:tcPr>
          <w:p w14:paraId="49DA6D59" w14:textId="0531BCA9" w:rsidR="000A4AE3" w:rsidRPr="00DB5BB4" w:rsidRDefault="00F44C93" w:rsidP="000A4AE3">
            <w:pPr>
              <w:jc w:val="both"/>
              <w:rPr>
                <w:rFonts w:ascii="ＭＳ ゴシック" w:eastAsia="ＭＳ ゴシック" w:hAnsi="ＭＳ ゴシック"/>
                <w:szCs w:val="21"/>
              </w:rPr>
            </w:pPr>
            <w:r w:rsidRPr="00F44C93">
              <w:rPr>
                <w:rFonts w:ascii="ＭＳ ゴシック" w:eastAsia="ＭＳ ゴシック" w:hAnsi="ＭＳ ゴシック" w:hint="eastAsia"/>
                <w:szCs w:val="21"/>
              </w:rPr>
              <w:t>後見人</w:t>
            </w:r>
            <w:r w:rsidR="00E20E00">
              <w:rPr>
                <w:rFonts w:ascii="ＭＳ ゴシック" w:eastAsia="ＭＳ ゴシック" w:hAnsi="ＭＳ ゴシック" w:hint="eastAsia"/>
                <w:szCs w:val="21"/>
              </w:rPr>
              <w:t>への支援</w:t>
            </w:r>
          </w:p>
        </w:tc>
        <w:tc>
          <w:tcPr>
            <w:tcW w:w="6792" w:type="dxa"/>
            <w:tcBorders>
              <w:top w:val="single" w:sz="4" w:space="0" w:color="auto"/>
              <w:left w:val="single" w:sz="4" w:space="0" w:color="auto"/>
              <w:bottom w:val="single" w:sz="4" w:space="0" w:color="auto"/>
              <w:right w:val="single" w:sz="4" w:space="0" w:color="auto"/>
            </w:tcBorders>
            <w:vAlign w:val="center"/>
          </w:tcPr>
          <w:p w14:paraId="5BA1D22A" w14:textId="3B7848A6" w:rsidR="000A4AE3" w:rsidRPr="007F1EB3" w:rsidRDefault="000A4AE3" w:rsidP="00CD499F">
            <w:pPr>
              <w:spacing w:beforeLines="10" w:before="36" w:line="300" w:lineRule="exact"/>
              <w:ind w:leftChars="25" w:left="353" w:rightChars="25" w:right="53" w:hangingChars="150" w:hanging="300"/>
              <w:jc w:val="both"/>
              <w:rPr>
                <w:rFonts w:ascii="HG丸ｺﾞｼｯｸM-PRO" w:eastAsia="HG丸ｺﾞｼｯｸM-PRO" w:hAnsi="HG丸ｺﾞｼｯｸM-PRO"/>
                <w:sz w:val="20"/>
                <w:szCs w:val="20"/>
              </w:rPr>
            </w:pPr>
            <w:r w:rsidRPr="007F1EB3">
              <w:rPr>
                <w:rFonts w:ascii="HG丸ｺﾞｼｯｸM-PRO" w:eastAsia="HG丸ｺﾞｼｯｸM-PRO" w:hAnsi="HG丸ｺﾞｼｯｸM-PRO" w:hint="eastAsia"/>
                <w:sz w:val="20"/>
                <w:szCs w:val="20"/>
              </w:rPr>
              <w:t>○</w:t>
            </w:r>
            <w:r w:rsidR="002F7AFA" w:rsidRPr="007F1EB3">
              <w:rPr>
                <w:rFonts w:ascii="HG丸ｺﾞｼｯｸM-PRO" w:eastAsia="HG丸ｺﾞｼｯｸM-PRO" w:hAnsi="HG丸ｺﾞｼｯｸM-PRO" w:hint="eastAsia"/>
                <w:sz w:val="20"/>
                <w:szCs w:val="20"/>
              </w:rPr>
              <w:t xml:space="preserve"> </w:t>
            </w:r>
            <w:r w:rsidR="00E20E00" w:rsidRPr="00E20E00">
              <w:rPr>
                <w:rFonts w:ascii="HG丸ｺﾞｼｯｸM-PRO" w:eastAsia="HG丸ｺﾞｼｯｸM-PRO" w:hAnsi="HG丸ｺﾞｼｯｸM-PRO" w:hint="eastAsia"/>
                <w:sz w:val="20"/>
                <w:szCs w:val="20"/>
              </w:rPr>
              <w:t>将来的に必要性が高まると想定される法人後見人や市民後見人の確保と育成について検討します。</w:t>
            </w:r>
          </w:p>
          <w:p w14:paraId="72C36225" w14:textId="7855D706" w:rsidR="000A4AE3" w:rsidRPr="007F1EB3" w:rsidRDefault="000A4AE3" w:rsidP="00CD499F">
            <w:pPr>
              <w:spacing w:afterLines="20" w:after="72" w:line="300" w:lineRule="exact"/>
              <w:ind w:leftChars="25" w:left="353" w:rightChars="25" w:right="53" w:hangingChars="150" w:hanging="300"/>
              <w:jc w:val="both"/>
              <w:rPr>
                <w:rFonts w:ascii="HG丸ｺﾞｼｯｸM-PRO" w:eastAsia="HG丸ｺﾞｼｯｸM-PRO" w:hAnsi="HG丸ｺﾞｼｯｸM-PRO"/>
                <w:sz w:val="20"/>
                <w:szCs w:val="20"/>
              </w:rPr>
            </w:pPr>
            <w:r w:rsidRPr="007F1EB3">
              <w:rPr>
                <w:rFonts w:ascii="HG丸ｺﾞｼｯｸM-PRO" w:eastAsia="HG丸ｺﾞｼｯｸM-PRO" w:hAnsi="HG丸ｺﾞｼｯｸM-PRO" w:hint="eastAsia"/>
                <w:sz w:val="20"/>
                <w:szCs w:val="20"/>
              </w:rPr>
              <w:t>○</w:t>
            </w:r>
            <w:r w:rsidR="002F7AFA" w:rsidRPr="007F1EB3">
              <w:rPr>
                <w:rFonts w:ascii="HG丸ｺﾞｼｯｸM-PRO" w:eastAsia="HG丸ｺﾞｼｯｸM-PRO" w:hAnsi="HG丸ｺﾞｼｯｸM-PRO" w:hint="eastAsia"/>
                <w:sz w:val="20"/>
                <w:szCs w:val="20"/>
              </w:rPr>
              <w:t xml:space="preserve"> </w:t>
            </w:r>
            <w:r w:rsidR="00E20E00" w:rsidRPr="00E20E00">
              <w:rPr>
                <w:rFonts w:ascii="HG丸ｺﾞｼｯｸM-PRO" w:eastAsia="HG丸ｺﾞｼｯｸM-PRO" w:hAnsi="HG丸ｺﾞｼｯｸM-PRO" w:hint="eastAsia"/>
                <w:sz w:val="20"/>
                <w:szCs w:val="20"/>
              </w:rPr>
              <w:t>後見人が抱える負担感や課題を共有するため、相談対応等の体制づくりを検討します。</w:t>
            </w:r>
          </w:p>
        </w:tc>
      </w:tr>
    </w:tbl>
    <w:p w14:paraId="7E3E61DD" w14:textId="77777777" w:rsidR="00D86BD0" w:rsidRDefault="00D86BD0" w:rsidP="00D86BD0">
      <w:pPr>
        <w:widowControl/>
        <w:jc w:val="left"/>
        <w:rPr>
          <w:rFonts w:ascii="ＭＳ ゴシック" w:eastAsia="ＭＳ ゴシック" w:hAnsi="ＭＳ ゴシック"/>
          <w:szCs w:val="21"/>
        </w:rPr>
      </w:pPr>
    </w:p>
    <w:p w14:paraId="3A3D6215" w14:textId="77777777" w:rsidR="00D86BD0" w:rsidRDefault="00D86BD0" w:rsidP="00D86BD0">
      <w:pPr>
        <w:widowControl/>
        <w:jc w:val="left"/>
        <w:rPr>
          <w:rFonts w:ascii="ＭＳ ゴシック" w:eastAsia="ＭＳ ゴシック" w:hAnsi="ＭＳ ゴシック"/>
          <w:szCs w:val="21"/>
        </w:rPr>
      </w:pPr>
    </w:p>
    <w:p w14:paraId="5FE890C6" w14:textId="77777777" w:rsidR="00D86BD0" w:rsidRDefault="00D86BD0" w:rsidP="00D86BD0">
      <w:pPr>
        <w:widowControl/>
        <w:jc w:val="left"/>
        <w:rPr>
          <w:rFonts w:ascii="ＭＳ ゴシック" w:eastAsia="ＭＳ ゴシック" w:hAnsi="ＭＳ ゴシック"/>
          <w:szCs w:val="21"/>
        </w:rPr>
      </w:pPr>
    </w:p>
    <w:p w14:paraId="7806F144" w14:textId="77777777" w:rsidR="00D86BD0" w:rsidRDefault="00D86BD0" w:rsidP="00D86BD0">
      <w:pPr>
        <w:widowControl/>
        <w:jc w:val="left"/>
        <w:rPr>
          <w:rFonts w:ascii="ＭＳ ゴシック" w:eastAsia="ＭＳ ゴシック" w:hAnsi="ＭＳ ゴシック"/>
          <w:szCs w:val="21"/>
        </w:rPr>
      </w:pPr>
    </w:p>
    <w:p w14:paraId="3D62A8C7" w14:textId="77777777" w:rsidR="00D86BD0" w:rsidRDefault="00D86BD0" w:rsidP="00D86BD0">
      <w:pPr>
        <w:widowControl/>
        <w:jc w:val="left"/>
        <w:rPr>
          <w:rFonts w:ascii="ＭＳ ゴシック" w:eastAsia="ＭＳ ゴシック" w:hAnsi="ＭＳ ゴシック"/>
          <w:szCs w:val="21"/>
        </w:rPr>
      </w:pPr>
    </w:p>
    <w:p w14:paraId="0CF1A380" w14:textId="77777777" w:rsidR="00D86BD0" w:rsidRDefault="00D86BD0" w:rsidP="00D86BD0">
      <w:pPr>
        <w:widowControl/>
        <w:jc w:val="left"/>
        <w:rPr>
          <w:rFonts w:ascii="ＭＳ ゴシック" w:eastAsia="ＭＳ ゴシック" w:hAnsi="ＭＳ ゴシック"/>
          <w:szCs w:val="21"/>
        </w:rPr>
      </w:pPr>
    </w:p>
    <w:p w14:paraId="2D1A2ABC" w14:textId="77777777" w:rsidR="00D86BD0" w:rsidRDefault="00D86BD0" w:rsidP="00D86BD0">
      <w:pPr>
        <w:widowControl/>
        <w:jc w:val="left"/>
        <w:rPr>
          <w:rFonts w:ascii="ＭＳ ゴシック" w:eastAsia="ＭＳ ゴシック" w:hAnsi="ＭＳ ゴシック"/>
          <w:szCs w:val="21"/>
        </w:rPr>
      </w:pPr>
    </w:p>
    <w:p w14:paraId="5FE641D7" w14:textId="77777777" w:rsidR="00D86BD0" w:rsidRDefault="00D86BD0" w:rsidP="00D86BD0">
      <w:pPr>
        <w:widowControl/>
        <w:jc w:val="left"/>
        <w:rPr>
          <w:rFonts w:ascii="ＭＳ ゴシック" w:eastAsia="ＭＳ ゴシック" w:hAnsi="ＭＳ ゴシック"/>
          <w:szCs w:val="21"/>
        </w:rPr>
      </w:pPr>
    </w:p>
    <w:p w14:paraId="1F78C341" w14:textId="77777777" w:rsidR="00D86BD0" w:rsidRDefault="00D86BD0" w:rsidP="00D86BD0">
      <w:pPr>
        <w:widowControl/>
        <w:jc w:val="left"/>
        <w:rPr>
          <w:rFonts w:ascii="ＭＳ ゴシック" w:eastAsia="ＭＳ ゴシック" w:hAnsi="ＭＳ ゴシック"/>
          <w:szCs w:val="21"/>
        </w:rPr>
      </w:pPr>
    </w:p>
    <w:p w14:paraId="76E74889" w14:textId="77777777" w:rsidR="00D86BD0" w:rsidRDefault="00D86BD0" w:rsidP="00D86B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g">
            <w:drawing>
              <wp:anchor distT="0" distB="0" distL="114300" distR="114300" simplePos="0" relativeHeight="252173312" behindDoc="1" locked="0" layoutInCell="1" allowOverlap="1" wp14:anchorId="67B2B94F" wp14:editId="4F059134">
                <wp:simplePos x="0" y="0"/>
                <wp:positionH relativeFrom="page">
                  <wp:posOffset>-182969</wp:posOffset>
                </wp:positionH>
                <wp:positionV relativeFrom="paragraph">
                  <wp:posOffset>178775</wp:posOffset>
                </wp:positionV>
                <wp:extent cx="6911975" cy="1628140"/>
                <wp:effectExtent l="19050" t="0" r="41275" b="10160"/>
                <wp:wrapNone/>
                <wp:docPr id="387179278" name="グループ化 80"/>
                <wp:cNvGraphicFramePr/>
                <a:graphic xmlns:a="http://schemas.openxmlformats.org/drawingml/2006/main">
                  <a:graphicData uri="http://schemas.microsoft.com/office/word/2010/wordprocessingGroup">
                    <wpg:wgp>
                      <wpg:cNvGrpSpPr/>
                      <wpg:grpSpPr>
                        <a:xfrm>
                          <a:off x="0" y="0"/>
                          <a:ext cx="6911975" cy="1628140"/>
                          <a:chOff x="171450" y="0"/>
                          <a:chExt cx="6911975" cy="1628775"/>
                        </a:xfrm>
                      </wpg:grpSpPr>
                      <wps:wsp>
                        <wps:cNvPr id="1363001264" name="矢印: U ターン 76"/>
                        <wps:cNvSpPr/>
                        <wps:spPr>
                          <a:xfrm rot="5400000">
                            <a:off x="3133725" y="-2609850"/>
                            <a:ext cx="987425" cy="6911975"/>
                          </a:xfrm>
                          <a:prstGeom prst="uturnArrow">
                            <a:avLst>
                              <a:gd name="adj1" fmla="val 8924"/>
                              <a:gd name="adj2" fmla="val 4462"/>
                              <a:gd name="adj3" fmla="val 0"/>
                              <a:gd name="adj4" fmla="val 0"/>
                              <a:gd name="adj5" fmla="val 1274"/>
                            </a:avLst>
                          </a:prstGeom>
                          <a:solidFill>
                            <a:schemeClr val="bg1">
                              <a:lumMod val="65000"/>
                            </a:schemeClr>
                          </a:solidFill>
                          <a:ln w="63500" cap="rnd">
                            <a:solidFill>
                              <a:schemeClr val="bg1">
                                <a:lumMod val="65000"/>
                              </a:schemeClr>
                            </a:solidFill>
                            <a:roun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730461" name="フローチャート: 結合子 79"/>
                        <wps:cNvSpPr>
                          <a:spLocks noChangeAspect="1"/>
                        </wps:cNvSpPr>
                        <wps:spPr>
                          <a:xfrm>
                            <a:off x="1269422" y="0"/>
                            <a:ext cx="1628775" cy="1628775"/>
                          </a:xfrm>
                          <a:prstGeom prst="flowChartConnector">
                            <a:avLst/>
                          </a:prstGeom>
                          <a:solidFill>
                            <a:schemeClr val="bg1">
                              <a:lumMod val="8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37E8B8C1" id="グループ化 80" o:spid="_x0000_s1026" style="position:absolute;margin-left:-14.4pt;margin-top:14.1pt;width:544.25pt;height:128.2pt;z-index:-251143168;mso-position-horizontal-relative:page;mso-width-relative:margin;mso-height-relative:margin" coordorigin="1714" coordsize="69119,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IfVMAQAANEMAAAOAAAAZHJzL2Uyb0RvYy54bWzsV89v2zYUvg/Y/0Do3tiSZckWohSGuwQD&#10;sjZYWvTMUJSljSI5ko6c3TZfehmQy84DtnOBAcNuA/bHGEH/jT1Sv+w0BbYWBXZoDgp/vPf4vU+P&#10;35OPH28qhq6p0qXgqecfjT1EORFZyVep9+L56aOZh7TBPMNMcJp6N1R7j08+/+y4lgkNRCFYRhWC&#10;IFwntUy9whiZjEaaFLTC+khIymEzF6rCBqZqNcoUriF6xUbBeByNaqEyqQShWsPqk2bTO3Hx85wS&#10;8yzPNTWIpR5gM+6p3PPKPkcnxzhZKSyLkrQw8HugqHDJ4dA+1BNsMFqr8q1QVUmU0CI3R0RUI5Hn&#10;JaEuB8jGH9/L5kyJtXS5rJJ6JXuagNp7PL13WPL0+kzJS3mhgIlaroALN7O5bHJV2f+AEm0cZTc9&#10;ZXRjEIHFaO7783jqIQJ7fhTM/LAllRTAvPXzYz+cAveDMym+eJd7DLEAyag7fXSAqZZQJXogQn8Y&#10;EZcFltTxqxMg4kKhMgO8k2gyHvtBFHqI4wqK9s0vv9799HuCXqDdj3/vtn/ttn+gOLI4LSDw7PnT&#10;iQYqO/KQElBw03Bs/1x5tFRO/MkkDoA14ORREI3nMyDIlWLH63wWh9bA0tpxvM8LTqTS5oyKCtlB&#10;6q3NWvGFUqJ2B+Hrc21cQWZtEjj7xvdQXjGo72vM0GwehM2Zqz2TYN8kDKPgbZPJvkl3g/ZCAG3D&#10;KQ/sQ1bDvh/EDgW88BYyjLrULH4tWJmdloy5iZUFumQKQQapd7XyXbJsXX0lsmYtmlquG6qcilhz&#10;V1AHkRhHNTA7AWsgGYPyKJ65YAdmfYQPPhCuMs8aWIwDHls5Ta24kblh1GbI+Nc0hzKEexM0cA5T&#10;xoRQbpq0dYEz2gDz35m1C2gj58BhH7sN8HDsBmVrb12pE9LeuSnle9R0wBrn3sOdLLjpnauSC/VQ&#10;Zgyyak9u7DuSGmosS1ciu4FL6m4VvDYtyWkJxX+OtbnACuoaFqEXmWfwyJmAFyzakYcKob5/aN3a&#10;g4rArodq6AOpp79bY0U9xL7koC9zPwRFQ8ZNwmkcwETt71zt7/B1tRRQmXDTAJ0bWnvDumGuRPUS&#10;WtbCngpbmBM4O/WIUd1kaZr+BE2P0MXCmUGzkNic80tJbHDLqr0kzzcvsZKtAhjQjqei07T2PjWM&#10;DrbWk4vF2oi8NHZz4LWdgL42uvbRhTYIgngyDiMgq9HZ3fbn3fa1E9gfdtvf3OBVgt78eXt3++ru&#10;9S2K57ZELORWdG06Wp4L8q1GXCwLzFd0oSW0fUtTl19v7K7ankBb91aSQe/nYQDyN7SpTottW7N9&#10;qe9x95vUoFjtq7DFB2CUWQrOAUxb8U7hhjdi1dsl8B8lDprFv5O4jxYcNPqTiH0Ssf+5iLlvR/hu&#10;BmE7+DDfnzvRG36JnPwDAAD//wMAUEsDBBQABgAIAAAAIQC4DlcG4QAAAAsBAAAPAAAAZHJzL2Rv&#10;d25yZXYueG1sTI9BT4NAEIXvJv6HzZh4axfQVoosTdOop8bE1sT0NoUpkLKzhN0C/fcuJz3Om5f3&#10;vpeuR92InjpbG1YQzgMQxLkpai4VfB/eZzEI65ALbAyTghtZWGf3dykmhRn4i/q9K4UPYZuggsq5&#10;NpHS5hVptHPTEvvf2XQanT+7UhYdDj5cNzIKgqXUWLNvqLClbUX5ZX/VCj4GHDZP4Vu/u5y3t+Nh&#10;8fmzC0mpx4dx8wrC0ej+zDDhe3TIPNPJXLmwolEwi2KP7hREcQRiMgSL1QuI06Q8L0Fmqfy/IfsF&#10;AAD//wMAUEsBAi0AFAAGAAgAAAAhALaDOJL+AAAA4QEAABMAAAAAAAAAAAAAAAAAAAAAAFtDb250&#10;ZW50X1R5cGVzXS54bWxQSwECLQAUAAYACAAAACEAOP0h/9YAAACUAQAACwAAAAAAAAAAAAAAAAAv&#10;AQAAX3JlbHMvLnJlbHNQSwECLQAUAAYACAAAACEALNyH1TAEAADRDAAADgAAAAAAAAAAAAAAAAAu&#10;AgAAZHJzL2Uyb0RvYy54bWxQSwECLQAUAAYACAAAACEAuA5XBuEAAAALAQAADwAAAAAAAAAAAAAA&#10;AACKBgAAZHJzL2Rvd25yZXYueG1sUEsFBgAAAAAEAAQA8wAAAJgHAAAAAA==&#10;">
                <v:shape id="矢印: U ターン 76" o:spid="_x0000_s1027" style="position:absolute;left:31337;top:-26099;width:9874;height:69120;rotation:90;visibility:visible;mso-wrap-style:square;v-text-anchor:middle" coordsize="987425,691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ZhywAAAOMAAAAPAAAAZHJzL2Rvd25yZXYueG1sRI/NTsMw&#10;EITvSLyDtUi9Ubs/ikKoW6VUiB5pQYjjyt4mgXgdYrdN3x4jIfW4O/PNzi5Wg2vFifrQeNYwGSsQ&#10;xMbbhisN72/P9zmIEJEttp5Jw4UCrJa3NwssrD/zjk77WIkUwqFADXWMXSFlMDU5DGPfESft4HuH&#10;MY19JW2P5xTuWjlVKpMOG04XauzoqSbzvT+6VOPyUT5s8OWQf67LY2Ne0ay/frQe3Q3lI4hIQ7ya&#10;/+mtTdwsmyk1mWZz+PspLUAufwEAAP//AwBQSwECLQAUAAYACAAAACEA2+H2y+4AAACFAQAAEwAA&#10;AAAAAAAAAAAAAAAAAAAAW0NvbnRlbnRfVHlwZXNdLnhtbFBLAQItABQABgAIAAAAIQBa9CxbvwAA&#10;ABUBAAALAAAAAAAAAAAAAAAAAB8BAABfcmVscy8ucmVsc1BLAQItABQABgAIAAAAIQAZ+rZhywAA&#10;AOMAAAAPAAAAAAAAAAAAAAAAAAcCAABkcnMvZG93bnJldi54bWxQSwUGAAAAAAMAAwC3AAAA/wIA&#10;AAAA&#10;" path="m,6911975l,,,,987425,r,l987425,88118r,l943366,88118r-44059,l899307,88118r,l899307,88118r-811189,l88118,88118r,6823857l,6911975xe" fillcolor="#a5a5a5 [2092]" strokecolor="#a5a5a5 [2092]" strokeweight="5pt">
                  <v:stroke endcap="round"/>
                  <v:path arrowok="t" o:connecttype="custom" o:connectlocs="0,6911975;0,0;0,0;987425,0;987425,0;987425,88118;987425,88118;943366,88118;899307,88118;899307,88118;899307,88118;899307,88118;88118,88118;88118,88118;88118,6911975;0,6911975" o:connectangles="0,0,0,0,0,0,0,0,0,0,0,0,0,0,0,0"/>
                </v:shape>
                <v:shape id="フローチャート: 結合子 79" o:spid="_x0000_s1028" type="#_x0000_t120" style="position:absolute;left:12694;width:16287;height:1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WP0yQAAAOIAAAAPAAAAZHJzL2Rvd25yZXYueG1sRI9BSwMx&#10;FITvgv8hPMGbzTaVtaxNixQFLx7aitDbc/OaLG5eliTbrv/eCILHYWa+YVabyffiTDF1gTXMZxUI&#10;4jaYjq2G98PL3RJEysgG+8Ck4ZsSbNbXVytsTLjwjs77bEWBcGpQg8t5aKRMrSOPaRYG4uKdQvSY&#10;i4xWmoiXAve9VFVVS48dlwWHA20dtV/70WuIx2Nv3fa0W4zj57NNtXpbhg+tb2+mp0cQmab8H/5r&#10;vxoNSqmHRXVfz+H3UrkDcv0DAAD//wMAUEsBAi0AFAAGAAgAAAAhANvh9svuAAAAhQEAABMAAAAA&#10;AAAAAAAAAAAAAAAAAFtDb250ZW50X1R5cGVzXS54bWxQSwECLQAUAAYACAAAACEAWvQsW78AAAAV&#10;AQAACwAAAAAAAAAAAAAAAAAfAQAAX3JlbHMvLnJlbHNQSwECLQAUAAYACAAAACEAoUFj9MkAAADi&#10;AAAADwAAAAAAAAAAAAAAAAAHAgAAZHJzL2Rvd25yZXYueG1sUEsFBgAAAAADAAMAtwAAAP0CAAAA&#10;AA==&#10;" fillcolor="#d8d8d8 [2732]" strokecolor="#d8d8d8 [2732]" strokeweight="1pt">
                  <v:stroke joinstyle="miter"/>
                  <v:path arrowok="t"/>
                  <o:lock v:ext="edit" aspectratio="t"/>
                </v:shape>
                <w10:wrap anchorx="page"/>
              </v:group>
            </w:pict>
          </mc:Fallback>
        </mc:AlternateContent>
      </w:r>
    </w:p>
    <w:p w14:paraId="21D6AB41" w14:textId="77777777" w:rsidR="00D86BD0" w:rsidRDefault="00D86BD0" w:rsidP="00D86BD0">
      <w:pPr>
        <w:widowControl/>
        <w:jc w:val="left"/>
        <w:rPr>
          <w:rFonts w:ascii="ＭＳ ゴシック" w:eastAsia="ＭＳ ゴシック" w:hAnsi="ＭＳ ゴシック"/>
          <w:szCs w:val="21"/>
        </w:rPr>
      </w:pPr>
    </w:p>
    <w:p w14:paraId="43749D47" w14:textId="77777777" w:rsidR="00D86BD0" w:rsidRDefault="00D86BD0" w:rsidP="00D86BD0">
      <w:pPr>
        <w:widowControl/>
        <w:jc w:val="left"/>
        <w:rPr>
          <w:rFonts w:ascii="ＭＳ ゴシック" w:eastAsia="ＭＳ ゴシック" w:hAnsi="ＭＳ ゴシック"/>
          <w:szCs w:val="21"/>
        </w:rPr>
      </w:pPr>
    </w:p>
    <w:p w14:paraId="6BC27D43" w14:textId="4F9CB795" w:rsidR="00D86BD0" w:rsidRPr="00607C48" w:rsidRDefault="00D86BD0" w:rsidP="00D86BD0">
      <w:pPr>
        <w:pStyle w:val="1"/>
      </w:pPr>
      <w:bookmarkStart w:id="18" w:name="_Toc214542960"/>
      <w:r w:rsidRPr="00DF1F98">
        <w:rPr>
          <w:rFonts w:hint="eastAsia"/>
          <w14:glow w14:rad="38100">
            <w14:schemeClr w14:val="bg1"/>
          </w14:glow>
        </w:rPr>
        <w:t>第</w:t>
      </w:r>
      <w:r>
        <w:rPr>
          <w:rFonts w:hint="eastAsia"/>
          <w14:glow w14:rad="38100">
            <w14:schemeClr w14:val="bg1"/>
          </w14:glow>
        </w:rPr>
        <w:t>６</w:t>
      </w:r>
      <w:r w:rsidRPr="00DF1F98">
        <w:rPr>
          <w:rFonts w:hint="eastAsia"/>
          <w14:glow w14:rad="38100">
            <w14:schemeClr w14:val="bg1"/>
          </w14:glow>
        </w:rPr>
        <w:t xml:space="preserve">章　</w:t>
      </w:r>
      <w:r w:rsidRPr="00D86BD0">
        <w:rPr>
          <w:rFonts w:hint="eastAsia"/>
          <w14:glow w14:rad="38100">
            <w14:schemeClr w14:val="bg1"/>
          </w14:glow>
        </w:rPr>
        <w:t>嘉麻市再犯防止推進計画</w:t>
      </w:r>
      <w:bookmarkEnd w:id="18"/>
    </w:p>
    <w:p w14:paraId="1F4C76B1" w14:textId="77777777" w:rsidR="00D86BD0" w:rsidRDefault="00D86BD0" w:rsidP="00D86BD0">
      <w:pPr>
        <w:widowControl/>
        <w:jc w:val="left"/>
        <w:rPr>
          <w:rFonts w:ascii="ＭＳ ゴシック" w:eastAsia="ＭＳ ゴシック" w:hAnsi="ＭＳ ゴシック"/>
          <w:szCs w:val="21"/>
        </w:rPr>
      </w:pPr>
    </w:p>
    <w:p w14:paraId="537227CF" w14:textId="77777777" w:rsidR="00D86BD0" w:rsidRDefault="00D86BD0" w:rsidP="00D86BD0">
      <w:pPr>
        <w:widowControl/>
        <w:jc w:val="left"/>
        <w:rPr>
          <w:rFonts w:ascii="ＭＳ ゴシック" w:eastAsia="ＭＳ ゴシック" w:hAnsi="ＭＳ ゴシック"/>
          <w:szCs w:val="21"/>
        </w:rPr>
      </w:pPr>
    </w:p>
    <w:p w14:paraId="5D6E234A" w14:textId="77777777" w:rsidR="00D86BD0" w:rsidRPr="00073511" w:rsidRDefault="00D86BD0" w:rsidP="00D86BD0">
      <w:pPr>
        <w:widowControl/>
        <w:jc w:val="left"/>
        <w:rPr>
          <w:rFonts w:ascii="ＭＳ ゴシック" w:eastAsia="ＭＳ ゴシック" w:hAnsi="ＭＳ ゴシック"/>
          <w:szCs w:val="21"/>
        </w:rPr>
      </w:pPr>
    </w:p>
    <w:p w14:paraId="654CA7B8" w14:textId="77777777" w:rsidR="00D86BD0" w:rsidRDefault="00D86BD0" w:rsidP="00D86BD0">
      <w:pPr>
        <w:widowControl/>
        <w:jc w:val="left"/>
        <w:rPr>
          <w:rFonts w:ascii="ＭＳ ゴシック" w:eastAsia="ＭＳ ゴシック" w:hAnsi="ＭＳ ゴシック"/>
          <w:szCs w:val="21"/>
        </w:rPr>
      </w:pPr>
    </w:p>
    <w:p w14:paraId="48CB35E1" w14:textId="77777777" w:rsidR="00D86BD0" w:rsidRDefault="00D86BD0" w:rsidP="00D86BD0">
      <w:pPr>
        <w:widowControl/>
        <w:spacing w:line="380" w:lineRule="exact"/>
        <w:rPr>
          <w:rFonts w:ascii="HG丸ｺﾞｼｯｸM-PRO" w:eastAsia="HG丸ｺﾞｼｯｸM-PRO" w:hAnsi="HG丸ｺﾞｼｯｸM-PRO"/>
        </w:rPr>
      </w:pPr>
    </w:p>
    <w:p w14:paraId="36DED221" w14:textId="77777777" w:rsidR="00D86BD0" w:rsidRDefault="00D86BD0" w:rsidP="00D86BD0">
      <w:pPr>
        <w:widowControl/>
        <w:spacing w:line="380" w:lineRule="exact"/>
        <w:rPr>
          <w:rFonts w:ascii="HG丸ｺﾞｼｯｸM-PRO" w:eastAsia="HG丸ｺﾞｼｯｸM-PRO" w:hAnsi="HG丸ｺﾞｼｯｸM-PRO"/>
        </w:rPr>
      </w:pPr>
    </w:p>
    <w:p w14:paraId="1D300A37" w14:textId="77777777" w:rsidR="00D86BD0" w:rsidRDefault="00D86BD0" w:rsidP="00D86BD0">
      <w:pPr>
        <w:widowControl/>
        <w:spacing w:line="380" w:lineRule="exact"/>
        <w:rPr>
          <w:rFonts w:ascii="HG丸ｺﾞｼｯｸM-PRO" w:eastAsia="HG丸ｺﾞｼｯｸM-PRO" w:hAnsi="HG丸ｺﾞｼｯｸM-PRO"/>
        </w:rPr>
        <w:sectPr w:rsidR="00D86BD0" w:rsidSect="00D86BD0">
          <w:type w:val="continuous"/>
          <w:pgSz w:w="11906" w:h="16838" w:code="9"/>
          <w:pgMar w:top="1418" w:right="1418" w:bottom="1418" w:left="1418" w:header="567" w:footer="567" w:gutter="0"/>
          <w:cols w:space="425"/>
          <w:docGrid w:type="lines" w:linePitch="360"/>
        </w:sectPr>
      </w:pPr>
    </w:p>
    <w:p w14:paraId="5704ABBB" w14:textId="77777777" w:rsidR="00D86BD0" w:rsidRPr="00073511" w:rsidRDefault="00D86BD0" w:rsidP="00D86BD0">
      <w:pPr>
        <w:widowControl/>
        <w:spacing w:line="380" w:lineRule="exact"/>
        <w:rPr>
          <w:rFonts w:ascii="HG丸ｺﾞｼｯｸM-PRO" w:eastAsia="HG丸ｺﾞｼｯｸM-PRO" w:hAnsi="HG丸ｺﾞｼｯｸM-PRO"/>
        </w:rPr>
      </w:pPr>
    </w:p>
    <w:p w14:paraId="693D1746" w14:textId="77777777" w:rsidR="00D86BD0" w:rsidRDefault="00D86BD0" w:rsidP="00D86BD0">
      <w:pPr>
        <w:widowControl/>
        <w:spacing w:line="380" w:lineRule="exact"/>
        <w:rPr>
          <w:rFonts w:ascii="HG丸ｺﾞｼｯｸM-PRO" w:eastAsia="HG丸ｺﾞｼｯｸM-PRO" w:hAnsi="HG丸ｺﾞｼｯｸM-PRO"/>
        </w:rPr>
      </w:pPr>
      <w:r>
        <w:rPr>
          <w:rFonts w:ascii="HG丸ｺﾞｼｯｸM-PRO" w:eastAsia="HG丸ｺﾞｼｯｸM-PRO" w:hAnsi="HG丸ｺﾞｼｯｸM-PRO"/>
        </w:rPr>
        <w:br w:type="page"/>
      </w:r>
    </w:p>
    <w:bookmarkStart w:id="19" w:name="_Toc214542961"/>
    <w:p w14:paraId="41B781FC" w14:textId="11B1A466" w:rsidR="002D3227" w:rsidRPr="00387772" w:rsidRDefault="002D3227" w:rsidP="002D3227">
      <w:pPr>
        <w:pStyle w:val="2"/>
      </w:pPr>
      <w:r w:rsidRPr="00387772">
        <w:rPr>
          <w:rFonts w:hint="eastAsia"/>
          <w:noProof/>
        </w:rPr>
        <w:lastRenderedPageBreak/>
        <mc:AlternateContent>
          <mc:Choice Requires="wps">
            <w:drawing>
              <wp:anchor distT="0" distB="0" distL="114300" distR="114300" simplePos="0" relativeHeight="252185600" behindDoc="1" locked="0" layoutInCell="1" allowOverlap="1" wp14:anchorId="43297D2C" wp14:editId="59415A7B">
                <wp:simplePos x="0" y="0"/>
                <wp:positionH relativeFrom="column">
                  <wp:posOffset>-42545</wp:posOffset>
                </wp:positionH>
                <wp:positionV relativeFrom="paragraph">
                  <wp:posOffset>98425</wp:posOffset>
                </wp:positionV>
                <wp:extent cx="5868000" cy="431800"/>
                <wp:effectExtent l="0" t="0" r="19050" b="25400"/>
                <wp:wrapNone/>
                <wp:docPr id="1338218535" name="正方形/長方形 3"/>
                <wp:cNvGraphicFramePr/>
                <a:graphic xmlns:a="http://schemas.openxmlformats.org/drawingml/2006/main">
                  <a:graphicData uri="http://schemas.microsoft.com/office/word/2010/wordprocessingShape">
                    <wps:wsp>
                      <wps:cNvSpPr/>
                      <wps:spPr>
                        <a:xfrm>
                          <a:off x="0" y="0"/>
                          <a:ext cx="5868000" cy="4318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50AC06AC" id="正方形/長方形 3" o:spid="_x0000_s1026" style="position:absolute;margin-left:-3.35pt;margin-top:7.75pt;width:462.05pt;height:34pt;z-index:-2511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qhjgIAAPwFAAAOAAAAZHJzL2Uyb0RvYy54bWy8VE1P3DAQvVfqf7B8L0mWhdIVWbQCUVWi&#10;BRUqzsaxSSTb49rezW5/fcd2kgVKe6iqXhLP15uZZ8+cnm21IhvhfAemptVBSYkwHJrOPNb0293l&#10;uxNKfGCmYQqMqOlOeHq2fPvmtLcLMYMWVCMcQRDjF72taRuCXRSF563QzB+AFQaNEpxmAUX3WDSO&#10;9YiuVTEry+OiB9dYB1x4j9qLbKTLhC+l4OFaSi8CUTXF2kL6uvR9iN9iecoWj47ZtuNDGewvqtCs&#10;M5h0grpggZG1636B0h134EGGAw66ACk7LlIP2E1VvujmtmVWpF6QHG8nmvy/g+VfNrf2xiENvfUL&#10;j8fYxVY6Hf9YH9kmsnYTWWIbCEfl0cnxSVkipxxt88MKhchmsY+2zoePAjSJh5o6vIzEEdtc+ZBd&#10;R5eYzIPqmstOqSTEByDOlSMbhlcXtlUKVWv9GZqsOz6K6dMFohqvOasPRzVWkp5RREl1PUugzP/O&#10;ifXEpMWe6HQKOyViKcp8FZJ0DVI7S71Oxee+GOfChEyDb1kjsrr6bbsJMCJL5HTCHgCe0zti50sZ&#10;/GOoSCM0BZd/KiwHTxEpM5gwBevOgHsNQGFXQ+bsP5KUqYksPUCzu3HEQR5gb/llh4/qivlwwxxO&#10;LL5D3ELhGj9SQV9TGE6UtOB+vKaP/jhIaKWkxw1QU/99zZygRH0yOGIfqvk8rowkzI/ez1BwTy0P&#10;Ty1mrc8BX2qF+87ydIz+QY1H6UDf47JaxaxoYoZj7pry4EbhPOTNhOuOi9UqueGasCxcmVvLI3hk&#10;NQ7N3faeOTtMVsCZ/ALjtmCLFwOWfWOkgdU6gOzS9O15HfjGFZPmZFiHcYc9lZPXfmkvfwIAAP//&#10;AwBQSwMEFAAGAAgAAAAhAN7q9SPgAAAACAEAAA8AAABkcnMvZG93bnJldi54bWxMj8FOwzAQRO+V&#10;+Adrkbi1TmnTlhCnAgSVOEEaxNmJlyQiXofYbVO+nuUEx9kZzbxNt6PtxBEH3zpSMJ9FIJAqZ1qq&#10;FbwVT9MNCB80Gd05QgVn9LDNLiapTow7UY7HfagFl5BPtIImhD6R0lcNWu1nrkdi78MNVgeWQy3N&#10;oE9cbjt5HUUraXVLvNDoHh8arD73B6vgZff+VUbysch3y/h+zBff5etzodTV5Xh3CyLgGP7C8IvP&#10;6JAxU+kOZLzoFExXa07yPY5BsH8zXy9BlAo2ixhklsr/D2Q/AAAA//8DAFBLAQItABQABgAIAAAA&#10;IQC2gziS/gAAAOEBAAATAAAAAAAAAAAAAAAAAAAAAABbQ29udGVudF9UeXBlc10ueG1sUEsBAi0A&#10;FAAGAAgAAAAhADj9If/WAAAAlAEAAAsAAAAAAAAAAAAAAAAALwEAAF9yZWxzLy5yZWxzUEsBAi0A&#10;FAAGAAgAAAAhANvUSqGOAgAA/AUAAA4AAAAAAAAAAAAAAAAALgIAAGRycy9lMm9Eb2MueG1sUEsB&#10;Ai0AFAAGAAgAAAAhAN7q9SPgAAAACAEAAA8AAAAAAAAAAAAAAAAA6AQAAGRycy9kb3ducmV2Lnht&#10;bFBLBQYAAAAABAAEAPMAAAD1BQAAAAA=&#10;" fillcolor="#5a5a5a [2109]" strokecolor="#5a5a5a [2109]" strokeweight="1pt"/>
            </w:pict>
          </mc:Fallback>
        </mc:AlternateContent>
      </w:r>
      <w:r w:rsidRPr="00387772">
        <w:rPr>
          <w:rFonts w:hint="eastAsia"/>
        </w:rPr>
        <w:t xml:space="preserve">第１節　</w:t>
      </w:r>
      <w:r w:rsidR="007C5291">
        <w:rPr>
          <w:rFonts w:hint="eastAsia"/>
        </w:rPr>
        <w:t>計画の基本的な考え方</w:t>
      </w:r>
      <w:bookmarkEnd w:id="19"/>
    </w:p>
    <w:p w14:paraId="0E7AA3EB" w14:textId="5179BDA1" w:rsidR="00891A01" w:rsidRPr="00891A01" w:rsidRDefault="00891A01" w:rsidP="00F13DB6">
      <w:pPr>
        <w:spacing w:beforeLines="100" w:before="360" w:line="380" w:lineRule="exact"/>
        <w:ind w:leftChars="250" w:left="525" w:firstLineChars="100" w:firstLine="210"/>
        <w:rPr>
          <w:rFonts w:ascii="HG丸ｺﾞｼｯｸM-PRO" w:eastAsia="HG丸ｺﾞｼｯｸM-PRO" w:hAnsi="HG丸ｺﾞｼｯｸM-PRO"/>
        </w:rPr>
      </w:pPr>
      <w:r w:rsidRPr="00891A01">
        <w:rPr>
          <w:rFonts w:ascii="HG丸ｺﾞｼｯｸM-PRO" w:eastAsia="HG丸ｺﾞｼｯｸM-PRO" w:hAnsi="HG丸ｺﾞｼｯｸM-PRO" w:hint="eastAsia"/>
        </w:rPr>
        <w:t>全国では刑法犯認知件数が減少する一方、検挙者に占める再犯者の割合は上昇傾向にあり、</w:t>
      </w:r>
      <w:r w:rsidRPr="00891A01">
        <w:rPr>
          <w:rFonts w:ascii="HG丸ｺﾞｼｯｸM-PRO" w:eastAsia="HG丸ｺﾞｼｯｸM-PRO" w:hAnsi="HG丸ｺﾞｼｯｸM-PRO"/>
        </w:rPr>
        <w:t>令和５年には47.0％に達しています。こうした状況を受け、国は再犯防止推進法（</w:t>
      </w:r>
      <w:r w:rsidR="008B7E76" w:rsidRPr="008B7E76">
        <w:rPr>
          <w:rFonts w:ascii="HG丸ｺﾞｼｯｸM-PRO" w:eastAsia="HG丸ｺﾞｼｯｸM-PRO" w:hAnsi="HG丸ｺﾞｼｯｸM-PRO" w:hint="eastAsia"/>
        </w:rPr>
        <w:t>平成</w:t>
      </w:r>
      <w:r w:rsidR="008B7E76" w:rsidRPr="008B7E76">
        <w:rPr>
          <w:rFonts w:ascii="HG丸ｺﾞｼｯｸM-PRO" w:eastAsia="HG丸ｺﾞｼｯｸM-PRO" w:hAnsi="HG丸ｺﾞｼｯｸM-PRO"/>
        </w:rPr>
        <w:t>28</w:t>
      </w:r>
      <w:r w:rsidRPr="00891A01">
        <w:rPr>
          <w:rFonts w:ascii="HG丸ｺﾞｼｯｸM-PRO" w:eastAsia="HG丸ｺﾞｼｯｸM-PRO" w:hAnsi="HG丸ｺﾞｼｯｸM-PRO"/>
        </w:rPr>
        <w:t>年）をはじめ、再犯防止推進計画</w:t>
      </w:r>
      <w:r w:rsidR="008B7E76" w:rsidRPr="008B7E76">
        <w:rPr>
          <w:rFonts w:ascii="HG丸ｺﾞｼｯｸM-PRO" w:eastAsia="HG丸ｺﾞｼｯｸM-PRO" w:hAnsi="HG丸ｺﾞｼｯｸM-PRO" w:hint="eastAsia"/>
        </w:rPr>
        <w:t>（平成</w:t>
      </w:r>
      <w:r w:rsidR="008B7E76" w:rsidRPr="008B7E76">
        <w:rPr>
          <w:rFonts w:ascii="HG丸ｺﾞｼｯｸM-PRO" w:eastAsia="HG丸ｺﾞｼｯｸM-PRO" w:hAnsi="HG丸ｺﾞｼｯｸM-PRO"/>
        </w:rPr>
        <w:t>29</w:t>
      </w:r>
      <w:r w:rsidR="008B7E76">
        <w:rPr>
          <w:rFonts w:ascii="HG丸ｺﾞｼｯｸM-PRO" w:eastAsia="HG丸ｺﾞｼｯｸM-PRO" w:hAnsi="HG丸ｺﾞｼｯｸM-PRO" w:hint="eastAsia"/>
        </w:rPr>
        <w:t>年</w:t>
      </w:r>
      <w:r w:rsidR="008B7E76" w:rsidRPr="008B7E76">
        <w:rPr>
          <w:rFonts w:ascii="HG丸ｺﾞｼｯｸM-PRO" w:eastAsia="HG丸ｺﾞｼｯｸM-PRO" w:hAnsi="HG丸ｺﾞｼｯｸM-PRO"/>
        </w:rPr>
        <w:t>）</w:t>
      </w:r>
      <w:r w:rsidRPr="00891A01">
        <w:rPr>
          <w:rFonts w:ascii="HG丸ｺﾞｼｯｸM-PRO" w:eastAsia="HG丸ｺﾞｼｯｸM-PRO" w:hAnsi="HG丸ｺﾞｼｯｸM-PRO"/>
        </w:rPr>
        <w:t>、</w:t>
      </w:r>
      <w:r w:rsidR="008B7E76" w:rsidRPr="008B7E76">
        <w:rPr>
          <w:rFonts w:ascii="HG丸ｺﾞｼｯｸM-PRO" w:eastAsia="HG丸ｺﾞｼｯｸM-PRO" w:hAnsi="HG丸ｺﾞｼｯｸM-PRO" w:hint="eastAsia"/>
        </w:rPr>
        <w:t>再犯防止推進計画加速化プラン</w:t>
      </w:r>
      <w:r w:rsidR="008B7E76">
        <w:rPr>
          <w:rFonts w:ascii="HG丸ｺﾞｼｯｸM-PRO" w:eastAsia="HG丸ｺﾞｼｯｸM-PRO" w:hAnsi="HG丸ｺﾞｼｯｸM-PRO" w:hint="eastAsia"/>
        </w:rPr>
        <w:t>（令和元年）</w:t>
      </w:r>
      <w:r w:rsidRPr="00891A01">
        <w:rPr>
          <w:rFonts w:ascii="HG丸ｺﾞｼｯｸM-PRO" w:eastAsia="HG丸ｺﾞｼｯｸM-PRO" w:hAnsi="HG丸ｺﾞｼｯｸM-PRO"/>
        </w:rPr>
        <w:t>、第二次再犯防止推進計画（</w:t>
      </w:r>
      <w:r w:rsidR="008B7E76" w:rsidRPr="008B7E76">
        <w:rPr>
          <w:rFonts w:ascii="HG丸ｺﾞｼｯｸM-PRO" w:eastAsia="HG丸ｺﾞｼｯｸM-PRO" w:hAnsi="HG丸ｺﾞｼｯｸM-PRO" w:hint="eastAsia"/>
        </w:rPr>
        <w:t>令和５</w:t>
      </w:r>
      <w:r w:rsidRPr="00891A01">
        <w:rPr>
          <w:rFonts w:ascii="HG丸ｺﾞｼｯｸM-PRO" w:eastAsia="HG丸ｺﾞｼｯｸM-PRO" w:hAnsi="HG丸ｺﾞｼｯｸM-PRO"/>
        </w:rPr>
        <w:t>年）など、総合的な対策を進めています。</w:t>
      </w:r>
    </w:p>
    <w:p w14:paraId="208775C3" w14:textId="7AFC11DD" w:rsidR="00891A01" w:rsidRPr="00891A01" w:rsidRDefault="00891A01" w:rsidP="00891A01">
      <w:pPr>
        <w:spacing w:line="380" w:lineRule="exact"/>
        <w:ind w:leftChars="250" w:left="525" w:firstLineChars="100" w:firstLine="210"/>
        <w:rPr>
          <w:rFonts w:ascii="HG丸ｺﾞｼｯｸM-PRO" w:eastAsia="HG丸ｺﾞｼｯｸM-PRO" w:hAnsi="HG丸ｺﾞｼｯｸM-PRO"/>
        </w:rPr>
      </w:pPr>
      <w:r w:rsidRPr="00891A01">
        <w:rPr>
          <w:rFonts w:ascii="HG丸ｺﾞｼｯｸM-PRO" w:eastAsia="HG丸ｺﾞｼｯｸM-PRO" w:hAnsi="HG丸ｺﾞｼｯｸM-PRO" w:hint="eastAsia"/>
        </w:rPr>
        <w:t>嘉麻市においては、刑法犯検挙者数が令和２年以降増加傾向にあり、令和５年は</w:t>
      </w:r>
      <w:r w:rsidRPr="00891A01">
        <w:rPr>
          <w:rFonts w:ascii="HG丸ｺﾞｼｯｸM-PRO" w:eastAsia="HG丸ｺﾞｼｯｸM-PRO" w:hAnsi="HG丸ｺﾞｼｯｸM-PRO"/>
        </w:rPr>
        <w:t>55人、初犯者も29人と過去数年で最も多い状況です。一方、再犯者数は26人で</w:t>
      </w:r>
      <w:r w:rsidR="00F13DB6">
        <w:rPr>
          <w:rFonts w:ascii="HG丸ｺﾞｼｯｸM-PRO" w:eastAsia="HG丸ｺﾞｼｯｸM-PRO" w:hAnsi="HG丸ｺﾞｼｯｸM-PRO" w:hint="eastAsia"/>
        </w:rPr>
        <w:t>概ね</w:t>
      </w:r>
      <w:r w:rsidRPr="00891A01">
        <w:rPr>
          <w:rFonts w:ascii="HG丸ｺﾞｼｯｸM-PRO" w:eastAsia="HG丸ｺﾞｼｯｸM-PRO" w:hAnsi="HG丸ｺﾞｼｯｸM-PRO"/>
        </w:rPr>
        <w:t>横ばいが続いていますが、「再犯者率」は令和３年に66.7％まで上昇した後、令和５年には47.3％まで減少したものの、依然として福岡県平均を上回っています。これは、本市における再犯防止支援がより一層求められていることを示しています。</w:t>
      </w:r>
    </w:p>
    <w:p w14:paraId="69E45404" w14:textId="4155DCFF" w:rsidR="00891A01" w:rsidRPr="00481160" w:rsidRDefault="00891A01" w:rsidP="00891A01">
      <w:pPr>
        <w:spacing w:line="380" w:lineRule="exact"/>
        <w:ind w:leftChars="250" w:left="525" w:firstLineChars="100" w:firstLine="210"/>
        <w:rPr>
          <w:rFonts w:ascii="HG丸ｺﾞｼｯｸM-PRO" w:eastAsia="HG丸ｺﾞｼｯｸM-PRO" w:hAnsi="HG丸ｺﾞｼｯｸM-PRO"/>
        </w:rPr>
      </w:pPr>
      <w:r w:rsidRPr="00891A01">
        <w:rPr>
          <w:rFonts w:ascii="HG丸ｺﾞｼｯｸM-PRO" w:eastAsia="HG丸ｺﾞｼｯｸM-PRO" w:hAnsi="HG丸ｺﾞｼｯｸM-PRO" w:hint="eastAsia"/>
        </w:rPr>
        <w:t>再犯防止には、出所後や保護観察中の人が地域で孤立</w:t>
      </w:r>
      <w:r w:rsidR="00976FC0">
        <w:rPr>
          <w:rFonts w:ascii="HG丸ｺﾞｼｯｸM-PRO" w:eastAsia="HG丸ｺﾞｼｯｸM-PRO" w:hAnsi="HG丸ｺﾞｼｯｸM-PRO" w:hint="eastAsia"/>
        </w:rPr>
        <w:t>しないように更生保護に対する市民の理解</w:t>
      </w:r>
      <w:r w:rsidRPr="00891A01">
        <w:rPr>
          <w:rFonts w:ascii="HG丸ｺﾞｼｯｸM-PRO" w:eastAsia="HG丸ｺﾞｼｯｸM-PRO" w:hAnsi="HG丸ｺﾞｼｯｸM-PRO" w:hint="eastAsia"/>
        </w:rPr>
        <w:t>が不可欠です。本計画では、関係機関が連携し、地域全体で更生を支えることで、誰もが安心して暮らせる地域社会の実現をめざします。</w:t>
      </w:r>
    </w:p>
    <w:p w14:paraId="0155E26A" w14:textId="77777777" w:rsidR="002D3227" w:rsidRDefault="002D3227" w:rsidP="002D3227">
      <w:pPr>
        <w:widowControl/>
        <w:jc w:val="left"/>
        <w:rPr>
          <w:rFonts w:ascii="ＭＳ ゴシック" w:eastAsia="ＭＳ ゴシック" w:hAnsi="ＭＳ ゴシック"/>
          <w:szCs w:val="21"/>
        </w:rPr>
      </w:pPr>
    </w:p>
    <w:bookmarkStart w:id="20" w:name="_Toc214542962"/>
    <w:p w14:paraId="01E3B4AD" w14:textId="145790B2" w:rsidR="007C5291" w:rsidRPr="00387772" w:rsidRDefault="007C5291" w:rsidP="007C5291">
      <w:pPr>
        <w:pStyle w:val="2"/>
      </w:pPr>
      <w:r w:rsidRPr="00387772">
        <w:rPr>
          <w:rFonts w:hint="eastAsia"/>
          <w:noProof/>
        </w:rPr>
        <mc:AlternateContent>
          <mc:Choice Requires="wps">
            <w:drawing>
              <wp:anchor distT="0" distB="0" distL="114300" distR="114300" simplePos="0" relativeHeight="252240896" behindDoc="1" locked="0" layoutInCell="1" allowOverlap="1" wp14:anchorId="6ADEE2A4" wp14:editId="4BD2659D">
                <wp:simplePos x="0" y="0"/>
                <wp:positionH relativeFrom="column">
                  <wp:posOffset>-42545</wp:posOffset>
                </wp:positionH>
                <wp:positionV relativeFrom="paragraph">
                  <wp:posOffset>98425</wp:posOffset>
                </wp:positionV>
                <wp:extent cx="5868000" cy="431800"/>
                <wp:effectExtent l="0" t="0" r="19050" b="25400"/>
                <wp:wrapNone/>
                <wp:docPr id="1976096390" name="正方形/長方形 3"/>
                <wp:cNvGraphicFramePr/>
                <a:graphic xmlns:a="http://schemas.openxmlformats.org/drawingml/2006/main">
                  <a:graphicData uri="http://schemas.microsoft.com/office/word/2010/wordprocessingShape">
                    <wps:wsp>
                      <wps:cNvSpPr/>
                      <wps:spPr>
                        <a:xfrm>
                          <a:off x="0" y="0"/>
                          <a:ext cx="5868000" cy="4318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2597C01F" id="正方形/長方形 3" o:spid="_x0000_s1026" style="position:absolute;margin-left:-3.35pt;margin-top:7.75pt;width:462.05pt;height:34pt;z-index:-25107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qhjgIAAPwFAAAOAAAAZHJzL2Uyb0RvYy54bWy8VE1P3DAQvVfqf7B8L0mWhdIVWbQCUVWi&#10;BRUqzsaxSSTb49rezW5/fcd2kgVKe6iqXhLP15uZZ8+cnm21IhvhfAemptVBSYkwHJrOPNb0293l&#10;uxNKfGCmYQqMqOlOeHq2fPvmtLcLMYMWVCMcQRDjF72taRuCXRSF563QzB+AFQaNEpxmAUX3WDSO&#10;9YiuVTEry+OiB9dYB1x4j9qLbKTLhC+l4OFaSi8CUTXF2kL6uvR9iN9iecoWj47ZtuNDGewvqtCs&#10;M5h0grpggZG1636B0h134EGGAw66ACk7LlIP2E1VvujmtmVWpF6QHG8nmvy/g+VfNrf2xiENvfUL&#10;j8fYxVY6Hf9YH9kmsnYTWWIbCEfl0cnxSVkipxxt88MKhchmsY+2zoePAjSJh5o6vIzEEdtc+ZBd&#10;R5eYzIPqmstOqSTEByDOlSMbhlcXtlUKVWv9GZqsOz6K6dMFohqvOasPRzVWkp5RREl1PUugzP/O&#10;ifXEpMWe6HQKOyViKcp8FZJ0DVI7S71Oxee+GOfChEyDb1kjsrr6bbsJMCJL5HTCHgCe0zti50sZ&#10;/GOoSCM0BZd/KiwHTxEpM5gwBevOgHsNQGFXQ+bsP5KUqYksPUCzu3HEQR5gb/llh4/qivlwwxxO&#10;LL5D3ELhGj9SQV9TGE6UtOB+vKaP/jhIaKWkxw1QU/99zZygRH0yOGIfqvk8rowkzI/ez1BwTy0P&#10;Ty1mrc8BX2qF+87ydIz+QY1H6UDf47JaxaxoYoZj7pry4EbhPOTNhOuOi9UqueGasCxcmVvLI3hk&#10;NQ7N3faeOTtMVsCZ/ALjtmCLFwOWfWOkgdU6gOzS9O15HfjGFZPmZFiHcYc9lZPXfmkvfwIAAP//&#10;AwBQSwMEFAAGAAgAAAAhAN7q9SPgAAAACAEAAA8AAABkcnMvZG93bnJldi54bWxMj8FOwzAQRO+V&#10;+Adrkbi1TmnTlhCnAgSVOEEaxNmJlyQiXofYbVO+nuUEx9kZzbxNt6PtxBEH3zpSMJ9FIJAqZ1qq&#10;FbwVT9MNCB80Gd05QgVn9LDNLiapTow7UY7HfagFl5BPtIImhD6R0lcNWu1nrkdi78MNVgeWQy3N&#10;oE9cbjt5HUUraXVLvNDoHh8arD73B6vgZff+VUbysch3y/h+zBff5etzodTV5Xh3CyLgGP7C8IvP&#10;6JAxU+kOZLzoFExXa07yPY5BsH8zXy9BlAo2ixhklsr/D2Q/AAAA//8DAFBLAQItABQABgAIAAAA&#10;IQC2gziS/gAAAOEBAAATAAAAAAAAAAAAAAAAAAAAAABbQ29udGVudF9UeXBlc10ueG1sUEsBAi0A&#10;FAAGAAgAAAAhADj9If/WAAAAlAEAAAsAAAAAAAAAAAAAAAAALwEAAF9yZWxzLy5yZWxzUEsBAi0A&#10;FAAGAAgAAAAhANvUSqGOAgAA/AUAAA4AAAAAAAAAAAAAAAAALgIAAGRycy9lMm9Eb2MueG1sUEsB&#10;Ai0AFAAGAAgAAAAhAN7q9SPgAAAACAEAAA8AAAAAAAAAAAAAAAAA6AQAAGRycy9kb3ducmV2Lnht&#10;bFBLBQYAAAAABAAEAPMAAAD1BQAAAAA=&#10;" fillcolor="#5a5a5a [2109]" strokecolor="#5a5a5a [2109]" strokeweight="1pt"/>
            </w:pict>
          </mc:Fallback>
        </mc:AlternateContent>
      </w:r>
      <w:r w:rsidRPr="00387772">
        <w:rPr>
          <w:rFonts w:hint="eastAsia"/>
        </w:rPr>
        <w:t>第</w:t>
      </w:r>
      <w:r>
        <w:rPr>
          <w:rFonts w:hint="eastAsia"/>
        </w:rPr>
        <w:t>２</w:t>
      </w:r>
      <w:r w:rsidRPr="00387772">
        <w:rPr>
          <w:rFonts w:hint="eastAsia"/>
        </w:rPr>
        <w:t xml:space="preserve">節　</w:t>
      </w:r>
      <w:r>
        <w:rPr>
          <w:rFonts w:hint="eastAsia"/>
        </w:rPr>
        <w:t>基本目標</w:t>
      </w:r>
      <w:bookmarkEnd w:id="20"/>
    </w:p>
    <w:p w14:paraId="7C411088" w14:textId="37E06943" w:rsidR="00B455C4" w:rsidRPr="00B455C4" w:rsidRDefault="00B455C4" w:rsidP="00B455C4">
      <w:pPr>
        <w:widowControl/>
        <w:spacing w:beforeLines="100" w:before="360" w:line="380" w:lineRule="exact"/>
        <w:ind w:leftChars="250" w:left="525" w:firstLineChars="100" w:firstLine="210"/>
        <w:jc w:val="left"/>
        <w:rPr>
          <w:rFonts w:ascii="HG丸ｺﾞｼｯｸM-PRO" w:eastAsia="HG丸ｺﾞｼｯｸM-PRO" w:hAnsi="HG丸ｺﾞｼｯｸM-PRO"/>
          <w:szCs w:val="21"/>
        </w:rPr>
      </w:pPr>
      <w:r w:rsidRPr="00B455C4">
        <w:rPr>
          <w:rFonts w:ascii="HG丸ｺﾞｼｯｸM-PRO" w:eastAsia="HG丸ｺﾞｼｯｸM-PRO" w:hAnsi="HG丸ｺﾞｼｯｸM-PRO" w:hint="eastAsia"/>
          <w:szCs w:val="21"/>
        </w:rPr>
        <w:t>嘉麻市では、第３期地域福祉計画の基本理念のもと、犯罪や非行をした人が地域で孤立せず、再び立ち直り、安全に暮らしていける地域づくりをめざします。</w:t>
      </w:r>
      <w:r w:rsidR="001D48F2" w:rsidRPr="001D48F2">
        <w:rPr>
          <w:rFonts w:ascii="HG丸ｺﾞｼｯｸM-PRO" w:eastAsia="HG丸ｺﾞｼｯｸM-PRO" w:hAnsi="HG丸ｺﾞｼｯｸM-PRO" w:hint="eastAsia"/>
          <w:szCs w:val="21"/>
        </w:rPr>
        <w:t>更生保護に対する市民の理解、関係機関やボランティア団体等との連携による取組の推進により、社会復帰を促し、もって再犯を防止し、安心できる地域づくりを推進することを目標とします。</w:t>
      </w:r>
    </w:p>
    <w:p w14:paraId="6E1313F1" w14:textId="7250C243" w:rsidR="009C531F" w:rsidRPr="00F61D9D" w:rsidRDefault="00B455C4" w:rsidP="00B455C4">
      <w:pPr>
        <w:widowControl/>
        <w:spacing w:line="380" w:lineRule="exact"/>
        <w:ind w:leftChars="250" w:left="525" w:firstLineChars="100" w:firstLine="210"/>
        <w:jc w:val="left"/>
        <w:rPr>
          <w:rFonts w:ascii="HG丸ｺﾞｼｯｸM-PRO" w:eastAsia="HG丸ｺﾞｼｯｸM-PRO" w:hAnsi="HG丸ｺﾞｼｯｸM-PRO"/>
          <w:szCs w:val="21"/>
        </w:rPr>
      </w:pPr>
      <w:r w:rsidRPr="00B455C4">
        <w:rPr>
          <w:rFonts w:ascii="HG丸ｺﾞｼｯｸM-PRO" w:eastAsia="HG丸ｺﾞｼｯｸM-PRO" w:hAnsi="HG丸ｺﾞｼｯｸM-PRO" w:hint="eastAsia"/>
          <w:szCs w:val="21"/>
        </w:rPr>
        <w:t>本市では、関係機関や地域住民と協働し、次の２つを基本目標として取組を進めます。</w:t>
      </w:r>
    </w:p>
    <w:p w14:paraId="17CA131D" w14:textId="21B9C184" w:rsidR="007C5291" w:rsidRPr="009C531F" w:rsidRDefault="007C5291" w:rsidP="007C5291">
      <w:pPr>
        <w:spacing w:line="380" w:lineRule="exact"/>
        <w:ind w:leftChars="250" w:left="525" w:firstLineChars="100" w:firstLine="210"/>
        <w:rPr>
          <w:rFonts w:ascii="HG丸ｺﾞｼｯｸM-PRO" w:eastAsia="HG丸ｺﾞｼｯｸM-PRO" w:hAnsi="HG丸ｺﾞｼｯｸM-PRO"/>
        </w:rPr>
      </w:pPr>
    </w:p>
    <w:p w14:paraId="6BCC27F2" w14:textId="79CC9428" w:rsidR="009C531F" w:rsidRPr="00B65041" w:rsidRDefault="009C531F" w:rsidP="002955CF">
      <w:pPr>
        <w:pBdr>
          <w:bottom w:val="single" w:sz="4" w:space="1" w:color="595959" w:themeColor="text1" w:themeTint="A6"/>
        </w:pBdr>
        <w:spacing w:line="440" w:lineRule="exact"/>
        <w:ind w:leftChars="300" w:left="1190" w:hangingChars="200" w:hanging="560"/>
        <w:rPr>
          <w:rFonts w:ascii="メイリオ" w:eastAsia="メイリオ" w:hAnsi="メイリオ"/>
          <w:b/>
          <w:bCs/>
          <w:sz w:val="28"/>
          <w:szCs w:val="28"/>
        </w:rPr>
      </w:pPr>
      <w:r>
        <w:rPr>
          <w:rFonts w:ascii="メイリオ" w:eastAsia="メイリオ" w:hAnsi="メイリオ" w:hint="eastAsia"/>
          <w:b/>
          <w:bCs/>
          <w:sz w:val="28"/>
          <w:szCs w:val="28"/>
        </w:rPr>
        <w:t>１</w:t>
      </w:r>
      <w:r w:rsidRPr="00B65041">
        <w:rPr>
          <w:rFonts w:ascii="メイリオ" w:eastAsia="メイリオ" w:hAnsi="メイリオ" w:hint="eastAsia"/>
          <w:b/>
          <w:bCs/>
          <w:sz w:val="28"/>
          <w:szCs w:val="28"/>
        </w:rPr>
        <w:t xml:space="preserve">　</w:t>
      </w:r>
      <w:r w:rsidR="00C96F26" w:rsidRPr="00C96F26">
        <w:rPr>
          <w:rFonts w:ascii="メイリオ" w:eastAsia="メイリオ" w:hAnsi="メイリオ" w:hint="eastAsia"/>
          <w:b/>
          <w:bCs/>
          <w:sz w:val="28"/>
          <w:szCs w:val="28"/>
        </w:rPr>
        <w:t>就労や居住の確保等生活基盤の安定への取組</w:t>
      </w:r>
    </w:p>
    <w:p w14:paraId="4055ACF5" w14:textId="4A2CBDD4" w:rsidR="009C531F" w:rsidRPr="006F6ABE" w:rsidRDefault="00B61D12" w:rsidP="009C531F">
      <w:pPr>
        <w:spacing w:beforeLines="50" w:before="180" w:line="360" w:lineRule="exact"/>
        <w:ind w:leftChars="500" w:left="1050" w:firstLineChars="100" w:firstLine="210"/>
        <w:rPr>
          <w:rFonts w:ascii="HG丸ｺﾞｼｯｸM-PRO" w:eastAsia="HG丸ｺﾞｼｯｸM-PRO" w:hAnsi="HG丸ｺﾞｼｯｸM-PRO"/>
        </w:rPr>
      </w:pPr>
      <w:r w:rsidRPr="00B61D12">
        <w:rPr>
          <w:rFonts w:ascii="HG丸ｺﾞｼｯｸM-PRO" w:eastAsia="HG丸ｺﾞｼｯｸM-PRO" w:hAnsi="HG丸ｺﾞｼｯｸM-PRO" w:hint="eastAsia"/>
        </w:rPr>
        <w:t>生活困窮や高齢、障がい、疾病等により支援が必要な状況にある人で、犯罪や非行歴のある人に対しても、生活困窮者自立支援事業や家計改善支援事業等の制度を周知するとともに、複雑化・複合化した支援ニーズに対応できる包括的な相談支援体制づくりについて検討を継続します。</w:t>
      </w:r>
    </w:p>
    <w:p w14:paraId="41F9ABBD" w14:textId="77777777" w:rsidR="002955CF" w:rsidRDefault="002955CF" w:rsidP="002955CF">
      <w:pPr>
        <w:widowControl/>
        <w:jc w:val="left"/>
        <w:rPr>
          <w:rFonts w:ascii="HG丸ｺﾞｼｯｸM-PRO" w:eastAsia="HG丸ｺﾞｼｯｸM-PRO" w:hAnsi="HG丸ｺﾞｼｯｸM-PRO"/>
          <w:szCs w:val="21"/>
        </w:rPr>
      </w:pPr>
    </w:p>
    <w:p w14:paraId="223E55C4" w14:textId="5732ADB0" w:rsidR="002955CF" w:rsidRPr="00D313E5" w:rsidRDefault="002955CF" w:rsidP="002955CF">
      <w:pPr>
        <w:pBdr>
          <w:bottom w:val="single" w:sz="4" w:space="1" w:color="595959" w:themeColor="text1" w:themeTint="A6"/>
        </w:pBdr>
        <w:spacing w:line="340" w:lineRule="exact"/>
        <w:ind w:leftChars="300" w:left="630"/>
        <w:rPr>
          <w:rFonts w:ascii="メイリオ" w:eastAsia="メイリオ" w:hAnsi="メイリオ"/>
          <w:b/>
          <w:bCs/>
          <w:sz w:val="28"/>
          <w:szCs w:val="28"/>
        </w:rPr>
      </w:pPr>
      <w:r>
        <w:rPr>
          <w:rFonts w:ascii="メイリオ" w:eastAsia="メイリオ" w:hAnsi="メイリオ" w:hint="eastAsia"/>
          <w:b/>
          <w:bCs/>
          <w:sz w:val="28"/>
          <w:szCs w:val="28"/>
        </w:rPr>
        <w:t>２</w:t>
      </w:r>
      <w:r w:rsidRPr="00B65041">
        <w:rPr>
          <w:rFonts w:ascii="メイリオ" w:eastAsia="メイリオ" w:hAnsi="メイリオ" w:hint="eastAsia"/>
          <w:b/>
          <w:bCs/>
          <w:sz w:val="28"/>
          <w:szCs w:val="28"/>
        </w:rPr>
        <w:t xml:space="preserve">　</w:t>
      </w:r>
      <w:r w:rsidRPr="002955CF">
        <w:rPr>
          <w:rFonts w:ascii="メイリオ" w:eastAsia="メイリオ" w:hAnsi="メイリオ" w:hint="eastAsia"/>
          <w:b/>
          <w:bCs/>
          <w:sz w:val="28"/>
          <w:szCs w:val="28"/>
        </w:rPr>
        <w:t>立ち直りを支える地域の力の強化と地域包摂の</w:t>
      </w:r>
      <w:r w:rsidR="0021335E" w:rsidRPr="00D313E5">
        <w:rPr>
          <w:rFonts w:ascii="メイリオ" w:eastAsia="メイリオ" w:hAnsi="メイリオ" w:hint="eastAsia"/>
          <w:b/>
          <w:bCs/>
          <w:sz w:val="28"/>
          <w:szCs w:val="28"/>
        </w:rPr>
        <w:t>協働</w:t>
      </w:r>
    </w:p>
    <w:p w14:paraId="049F35C8" w14:textId="2CC0C183" w:rsidR="00110DF9" w:rsidRPr="007B068B" w:rsidRDefault="006D43A0" w:rsidP="007B068B">
      <w:pPr>
        <w:spacing w:beforeLines="50" w:before="180" w:line="360" w:lineRule="exact"/>
        <w:ind w:leftChars="500" w:left="1050" w:firstLineChars="100" w:firstLine="210"/>
        <w:rPr>
          <w:rFonts w:ascii="HG丸ｺﾞｼｯｸM-PRO" w:eastAsia="HG丸ｺﾞｼｯｸM-PRO" w:hAnsi="HG丸ｺﾞｼｯｸM-PRO"/>
        </w:rPr>
      </w:pPr>
      <w:r w:rsidRPr="006D43A0">
        <w:rPr>
          <w:rFonts w:ascii="HG丸ｺﾞｼｯｸM-PRO" w:eastAsia="HG丸ｺﾞｼｯｸM-PRO" w:hAnsi="HG丸ｺﾞｼｯｸM-PRO" w:hint="eastAsia"/>
        </w:rPr>
        <w:t>犯罪をした人等の更生について、またその人たちの立ち直りを地域で支える保護司等の活動について周知による正しい理解を深めるとともに、保護司や</w:t>
      </w:r>
      <w:r w:rsidRPr="006D43A0">
        <w:rPr>
          <w:rFonts w:ascii="HG丸ｺﾞｼｯｸM-PRO" w:eastAsia="HG丸ｺﾞｼｯｸM-PRO" w:hAnsi="HG丸ｺﾞｼｯｸM-PRO"/>
        </w:rPr>
        <w:t>NPO、ボランティア等の関係機関との連携により、地域協働の取組を支援します。</w:t>
      </w:r>
      <w:r w:rsidR="00110DF9">
        <w:rPr>
          <w:rFonts w:ascii="ＭＳ ゴシック" w:eastAsia="ＭＳ ゴシック" w:hAnsi="ＭＳ ゴシック"/>
          <w:szCs w:val="21"/>
        </w:rPr>
        <w:br w:type="page"/>
      </w:r>
    </w:p>
    <w:bookmarkStart w:id="21" w:name="_Toc214542963"/>
    <w:p w14:paraId="3393A194" w14:textId="56ADDD51" w:rsidR="007C5291" w:rsidRPr="00387772" w:rsidRDefault="007C5291" w:rsidP="007C5291">
      <w:pPr>
        <w:pStyle w:val="2"/>
      </w:pPr>
      <w:r w:rsidRPr="00387772">
        <w:rPr>
          <w:rFonts w:hint="eastAsia"/>
          <w:noProof/>
        </w:rPr>
        <w:lastRenderedPageBreak/>
        <mc:AlternateContent>
          <mc:Choice Requires="wps">
            <w:drawing>
              <wp:anchor distT="0" distB="0" distL="114300" distR="114300" simplePos="0" relativeHeight="252243968" behindDoc="1" locked="0" layoutInCell="1" allowOverlap="1" wp14:anchorId="4FA5D5A4" wp14:editId="619121E8">
                <wp:simplePos x="0" y="0"/>
                <wp:positionH relativeFrom="column">
                  <wp:posOffset>-42545</wp:posOffset>
                </wp:positionH>
                <wp:positionV relativeFrom="paragraph">
                  <wp:posOffset>98425</wp:posOffset>
                </wp:positionV>
                <wp:extent cx="5868000" cy="431800"/>
                <wp:effectExtent l="0" t="0" r="19050" b="25400"/>
                <wp:wrapNone/>
                <wp:docPr id="1050900438" name="正方形/長方形 3"/>
                <wp:cNvGraphicFramePr/>
                <a:graphic xmlns:a="http://schemas.openxmlformats.org/drawingml/2006/main">
                  <a:graphicData uri="http://schemas.microsoft.com/office/word/2010/wordprocessingShape">
                    <wps:wsp>
                      <wps:cNvSpPr/>
                      <wps:spPr>
                        <a:xfrm>
                          <a:off x="0" y="0"/>
                          <a:ext cx="5868000" cy="4318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271B25B" id="正方形/長方形 3" o:spid="_x0000_s1026" style="position:absolute;margin-left:-3.35pt;margin-top:7.75pt;width:462.05pt;height:34pt;z-index:-25107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qhjgIAAPwFAAAOAAAAZHJzL2Uyb0RvYy54bWy8VE1P3DAQvVfqf7B8L0mWhdIVWbQCUVWi&#10;BRUqzsaxSSTb49rezW5/fcd2kgVKe6iqXhLP15uZZ8+cnm21IhvhfAemptVBSYkwHJrOPNb0293l&#10;uxNKfGCmYQqMqOlOeHq2fPvmtLcLMYMWVCMcQRDjF72taRuCXRSF563QzB+AFQaNEpxmAUX3WDSO&#10;9YiuVTEry+OiB9dYB1x4j9qLbKTLhC+l4OFaSi8CUTXF2kL6uvR9iN9iecoWj47ZtuNDGewvqtCs&#10;M5h0grpggZG1636B0h134EGGAw66ACk7LlIP2E1VvujmtmVWpF6QHG8nmvy/g+VfNrf2xiENvfUL&#10;j8fYxVY6Hf9YH9kmsnYTWWIbCEfl0cnxSVkipxxt88MKhchmsY+2zoePAjSJh5o6vIzEEdtc+ZBd&#10;R5eYzIPqmstOqSTEByDOlSMbhlcXtlUKVWv9GZqsOz6K6dMFohqvOasPRzVWkp5RREl1PUugzP/O&#10;ifXEpMWe6HQKOyViKcp8FZJ0DVI7S71Oxee+GOfChEyDb1kjsrr6bbsJMCJL5HTCHgCe0zti50sZ&#10;/GOoSCM0BZd/KiwHTxEpM5gwBevOgHsNQGFXQ+bsP5KUqYksPUCzu3HEQR5gb/llh4/qivlwwxxO&#10;LL5D3ELhGj9SQV9TGE6UtOB+vKaP/jhIaKWkxw1QU/99zZygRH0yOGIfqvk8rowkzI/ez1BwTy0P&#10;Ty1mrc8BX2qF+87ydIz+QY1H6UDf47JaxaxoYoZj7pry4EbhPOTNhOuOi9UqueGasCxcmVvLI3hk&#10;NQ7N3faeOTtMVsCZ/ALjtmCLFwOWfWOkgdU6gOzS9O15HfjGFZPmZFiHcYc9lZPXfmkvfwIAAP//&#10;AwBQSwMEFAAGAAgAAAAhAN7q9SPgAAAACAEAAA8AAABkcnMvZG93bnJldi54bWxMj8FOwzAQRO+V&#10;+Adrkbi1TmnTlhCnAgSVOEEaxNmJlyQiXofYbVO+nuUEx9kZzbxNt6PtxBEH3zpSMJ9FIJAqZ1qq&#10;FbwVT9MNCB80Gd05QgVn9LDNLiapTow7UY7HfagFl5BPtIImhD6R0lcNWu1nrkdi78MNVgeWQy3N&#10;oE9cbjt5HUUraXVLvNDoHh8arD73B6vgZff+VUbysch3y/h+zBff5etzodTV5Xh3CyLgGP7C8IvP&#10;6JAxU+kOZLzoFExXa07yPY5BsH8zXy9BlAo2ixhklsr/D2Q/AAAA//8DAFBLAQItABQABgAIAAAA&#10;IQC2gziS/gAAAOEBAAATAAAAAAAAAAAAAAAAAAAAAABbQ29udGVudF9UeXBlc10ueG1sUEsBAi0A&#10;FAAGAAgAAAAhADj9If/WAAAAlAEAAAsAAAAAAAAAAAAAAAAALwEAAF9yZWxzLy5yZWxzUEsBAi0A&#10;FAAGAAgAAAAhANvUSqGOAgAA/AUAAA4AAAAAAAAAAAAAAAAALgIAAGRycy9lMm9Eb2MueG1sUEsB&#10;Ai0AFAAGAAgAAAAhAN7q9SPgAAAACAEAAA8AAAAAAAAAAAAAAAAA6AQAAGRycy9kb3ducmV2Lnht&#10;bFBLBQYAAAAABAAEAPMAAAD1BQAAAAA=&#10;" fillcolor="#5a5a5a [2109]" strokecolor="#5a5a5a [2109]" strokeweight="1pt"/>
            </w:pict>
          </mc:Fallback>
        </mc:AlternateContent>
      </w:r>
      <w:r w:rsidRPr="00387772">
        <w:rPr>
          <w:rFonts w:hint="eastAsia"/>
        </w:rPr>
        <w:t>第</w:t>
      </w:r>
      <w:r>
        <w:rPr>
          <w:rFonts w:hint="eastAsia"/>
        </w:rPr>
        <w:t>３</w:t>
      </w:r>
      <w:r w:rsidRPr="00387772">
        <w:rPr>
          <w:rFonts w:hint="eastAsia"/>
        </w:rPr>
        <w:t xml:space="preserve">節　</w:t>
      </w:r>
      <w:r>
        <w:rPr>
          <w:rFonts w:hint="eastAsia"/>
        </w:rPr>
        <w:t>施策の展開</w:t>
      </w:r>
      <w:bookmarkEnd w:id="21"/>
    </w:p>
    <w:bookmarkStart w:id="22" w:name="_Toc214542964"/>
    <w:p w14:paraId="41AA7EFC" w14:textId="6704C29A" w:rsidR="007C5291" w:rsidRPr="00D82EFE" w:rsidRDefault="006065EF" w:rsidP="00110DF9">
      <w:pPr>
        <w:pStyle w:val="3"/>
        <w:spacing w:line="500" w:lineRule="exact"/>
        <w:ind w:left="2130" w:hangingChars="600" w:hanging="1920"/>
      </w:pPr>
      <w:r>
        <w:rPr>
          <w:rFonts w:hint="eastAsia"/>
          <w:noProof/>
          <w:lang w:val="ja-JP"/>
        </w:rPr>
        <mc:AlternateContent>
          <mc:Choice Requires="wpg">
            <w:drawing>
              <wp:anchor distT="0" distB="0" distL="114300" distR="114300" simplePos="0" relativeHeight="252309504" behindDoc="1" locked="0" layoutInCell="1" allowOverlap="1" wp14:anchorId="1B0A20C6" wp14:editId="4F68F756">
                <wp:simplePos x="0" y="0"/>
                <wp:positionH relativeFrom="column">
                  <wp:posOffset>0</wp:posOffset>
                </wp:positionH>
                <wp:positionV relativeFrom="paragraph">
                  <wp:posOffset>104511</wp:posOffset>
                </wp:positionV>
                <wp:extent cx="5867400" cy="375285"/>
                <wp:effectExtent l="0" t="0" r="0" b="5715"/>
                <wp:wrapNone/>
                <wp:docPr id="1931772928" name="グループ化 103"/>
                <wp:cNvGraphicFramePr/>
                <a:graphic xmlns:a="http://schemas.openxmlformats.org/drawingml/2006/main">
                  <a:graphicData uri="http://schemas.microsoft.com/office/word/2010/wordprocessingGroup">
                    <wpg:wgp>
                      <wpg:cNvGrpSpPr/>
                      <wpg:grpSpPr>
                        <a:xfrm>
                          <a:off x="0" y="0"/>
                          <a:ext cx="5867400" cy="375285"/>
                          <a:chOff x="0" y="0"/>
                          <a:chExt cx="5867400" cy="375589"/>
                        </a:xfrm>
                      </wpg:grpSpPr>
                      <wps:wsp>
                        <wps:cNvPr id="977340212" name="正方形/長方形 977340212"/>
                        <wps:cNvSpPr/>
                        <wps:spPr>
                          <a:xfrm>
                            <a:off x="0" y="0"/>
                            <a:ext cx="5867400" cy="3594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8219931" name="正方形/長方形 2108219931"/>
                        <wps:cNvSpPr/>
                        <wps:spPr>
                          <a:xfrm>
                            <a:off x="0" y="357809"/>
                            <a:ext cx="5867400" cy="1778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5A44B690" id="グループ化 103" o:spid="_x0000_s1026" style="position:absolute;margin-left:0;margin-top:8.25pt;width:462pt;height:29.55pt;z-index:-251006976" coordsize="58674,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MLWAMAAB0LAAAOAAAAZHJzL2Uyb0RvYy54bWzsVs1uEzEQviPxDivf6f4kIcmqmypqaYVU&#10;2ooW9ex4vdmVvLaxnWzKe8ADwJkz4sDjUIm3YGwn26RNESoICamXXf/MfDP+PPPJu3uLmgVzqnQl&#10;eIbinQgFlBORV3yaoTcXh88GKNAG8xwzwWmGrqhGe6OnT3YbmdJElILlVAUAwnXayAyVxsg0DDUp&#10;aY31jpCUw2YhVI0NTNU0zBVuAL1mYRJFz8NGqFwqQajWsHrgN9HI4RcFJea0KDQ1AcsQ5GbcV7nv&#10;xH7D0S5OpwrLsiLLNPADsqhxxSFoC3WADQ5mqroDVVdECS0Ks0NEHYqiqAh1Z4DTxNGt0xwpMZPu&#10;LNO0mcqWJqD2Fk8PhiUn8yMlz+WZAiYaOQUu3MyeZVGo2v4hy2DhKLtqKaMLExBY7A2e97sRMEtg&#10;r9PvJYOe55SUQPwdN1K+uMexNxhax3AVNtxIppFQHvqGAf1nDJyXWFJHrE6BgTMVVHmGhv1+pxsl&#10;cYICjmso1uvPn64/fP3+7WP44/0XPwpujBxhzr+lT6camHwYd71hN3b12FKAU6m0OaKiDuwgQwrK&#10;2VUZnh9r49lamdigWrAqP6wYcxPbQnSfqWCOofgn09i5sln9SuR+bdCL4Oo8jus4a+7uYAOJcYvH&#10;hUX2xnYFLmh1XDcyV4xaO8Zf0wL4hOJIXMQW2QfFhFBufDK6xDn1yzaV7bk4QItcQPwWewmwecgV&#10;ts9yaW9dqZOC1jn6VWLeufVwkQU3rXNdcaG2ATA41TKyt1+R5KmxLE1EfgXVpoQXIi3JYQVXe4y1&#10;OcMKlAc6CdTUnMKnYKLJkFiOUFAK9W7burWHdoBdFDSgZBnSb2dYURSwlxwaZRh3u1b63KTb6ycw&#10;Ues7k/UdPqv3BdRLDLotiRtae8NWw0KJ+hJEd2yjwhbmBGJniBi1muwbr7Ag24SOx84M5E5ic8zP&#10;JbHgllVbuheLS6zksr4NqMqJWDUnTm+Vube1nlyMZ0YUleuBG16XfINQWC37B4qRxNEgiYfDDrB1&#10;v2SsWUF52MRAc35XMzq9/iBy0ghVvE074z4YbEjnX9UNs7irG22vQrfPaqvzTmLaZVCwtukf5cQx&#10;8Cgn/7ecuOcIvMHcZS7fi/aRtz6H8fqrdvQTAAD//wMAUEsDBBQABgAIAAAAIQBcAr2W3gAAAAYB&#10;AAAPAAAAZHJzL2Rvd25yZXYueG1sTI/BTsMwEETvSPyDtUjcqJNCQglxqqoCTlUlWqSKmxtvk6jx&#10;OordJP17lhMcZ2Y18zZfTrYVA/a+caQgnkUgkEpnGqoUfO3fHxYgfNBkdOsIFVzRw7K4vcl1ZtxI&#10;nzjsQiW4hHymFdQhdJmUvqzRaj9zHRJnJ9dbHVj2lTS9HrnctnIeRam0uiFeqHWH6xrL8+5iFXyM&#10;elw9xm/D5nxaX7/3yfawiVGp+7tp9Qoi4BT+juEXn9GhYKaju5DxolXAjwR20wQEpy/zJzaOCp6T&#10;FGSRy//4xQ8AAAD//wMAUEsBAi0AFAAGAAgAAAAhALaDOJL+AAAA4QEAABMAAAAAAAAAAAAAAAAA&#10;AAAAAFtDb250ZW50X1R5cGVzXS54bWxQSwECLQAUAAYACAAAACEAOP0h/9YAAACUAQAACwAAAAAA&#10;AAAAAAAAAAAvAQAAX3JlbHMvLnJlbHNQSwECLQAUAAYACAAAACEASYfzC1gDAAAdCwAADgAAAAAA&#10;AAAAAAAAAAAuAgAAZHJzL2Uyb0RvYy54bWxQSwECLQAUAAYACAAAACEAXAK9lt4AAAAGAQAADwAA&#10;AAAAAAAAAAAAAACyBQAAZHJzL2Rvd25yZXYueG1sUEsFBgAAAAAEAAQA8wAAAL0GAAAAAA==&#10;">
                <v:rect id="正方形/長方形 977340212" o:spid="_x0000_s1027" style="position:absolute;width:5867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w1QygAAAOIAAAAPAAAAZHJzL2Rvd25yZXYueG1sRI9BSwMx&#10;FITvQv9DeAVvNttVbF2bliooglSw9WBvj81zN3TzsiSv7frvjSB4HGbmG2axGnynThSTC2xgOilA&#10;EdfBOm4MfOyeruagkiBb7AKTgW9KsFqOLhZY2XDmdzptpVEZwqlCA61IX2md6pY8pknoibP3FaJH&#10;yTI22kY8Z7jvdFkUt9qj47zQYk+PLdWH7dEbcJvmef4WX+UB3XGHe9l/BumNuRwP63tQQoP8h//a&#10;L9bA3Wx2fVOU0xJ+L+U7oJc/AAAA//8DAFBLAQItABQABgAIAAAAIQDb4fbL7gAAAIUBAAATAAAA&#10;AAAAAAAAAAAAAAAAAABbQ29udGVudF9UeXBlc10ueG1sUEsBAi0AFAAGAAgAAAAhAFr0LFu/AAAA&#10;FQEAAAsAAAAAAAAAAAAAAAAAHwEAAF9yZWxzLy5yZWxzUEsBAi0AFAAGAAgAAAAhAKhDDVDKAAAA&#10;4gAAAA8AAAAAAAAAAAAAAAAABwIAAGRycy9kb3ducmV2LnhtbFBLBQYAAAAAAwADALcAAAD+AgAA&#10;AAA=&#10;" fillcolor="#d8d8d8 [2732]" stroked="f" strokeweight="1pt"/>
                <v:rect id="正方形/長方形 2108219931" o:spid="_x0000_s1028" style="position:absolute;top:3578;width:58674;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CqGzAAAAOMAAAAPAAAAZHJzL2Rvd25yZXYueG1sRI9Ba8JA&#10;FITvBf/D8gQvRTdJoWh0FQ20FEqhRhGPj+wzCWbfptnVpP++Wyj0OMzMN8xqM5hG3KlztWUF8SwC&#10;QVxYXXOp4Hh4mc5BOI+ssbFMCr7JwWY9elhhqm3Pe7rnvhQBwi5FBZX3bSqlKyoy6Ga2JQ7exXYG&#10;fZBdKXWHfYCbRiZR9CwN1hwWKmwpq6i45jej4PF8es92Xn9cv7KWLvbztd/lRqnJeNguQXga/H/4&#10;r/2mFSRxNE/ixeIpht9P4Q/I9Q8AAAD//wMAUEsBAi0AFAAGAAgAAAAhANvh9svuAAAAhQEAABMA&#10;AAAAAAAAAAAAAAAAAAAAAFtDb250ZW50X1R5cGVzXS54bWxQSwECLQAUAAYACAAAACEAWvQsW78A&#10;AAAVAQAACwAAAAAAAAAAAAAAAAAfAQAAX3JlbHMvLnJlbHNQSwECLQAUAAYACAAAACEA1KwqhswA&#10;AADjAAAADwAAAAAAAAAAAAAAAAAHAgAAZHJzL2Rvd25yZXYueG1sUEsFBgAAAAADAAMAtwAAAAAD&#10;AAAAAA==&#10;" fillcolor="gray [1629]" stroked="f" strokeweight="1pt"/>
              </v:group>
            </w:pict>
          </mc:Fallback>
        </mc:AlternateContent>
      </w:r>
      <w:r w:rsidR="007C5291">
        <w:rPr>
          <w:rFonts w:hint="eastAsia"/>
        </w:rPr>
        <w:t>基本目標</w:t>
      </w:r>
      <w:r w:rsidR="007C5291" w:rsidRPr="00D82EFE">
        <w:rPr>
          <w:rFonts w:hint="eastAsia"/>
        </w:rPr>
        <w:t xml:space="preserve">１　</w:t>
      </w:r>
      <w:bookmarkEnd w:id="22"/>
      <w:r w:rsidRPr="006065EF">
        <w:rPr>
          <w:rFonts w:hint="eastAsia"/>
        </w:rPr>
        <w:t>就労や居住の確保等生活基盤の安定への取組</w:t>
      </w:r>
    </w:p>
    <w:p w14:paraId="3EBF9FB7" w14:textId="070507B1" w:rsidR="007C5291" w:rsidRPr="005848C1" w:rsidRDefault="007C5291" w:rsidP="007C5291">
      <w:pPr>
        <w:spacing w:beforeLines="100" w:before="360" w:afterLines="50" w:after="180" w:line="380" w:lineRule="exact"/>
        <w:ind w:leftChars="300" w:left="630"/>
        <w:rPr>
          <w:rFonts w:ascii="ＭＳ ゴシック" w:eastAsia="ＭＳ ゴシック" w:hAnsi="ＭＳ ゴシック"/>
          <w:color w:val="FFFFFF" w:themeColor="background1"/>
          <w:sz w:val="22"/>
        </w:rPr>
      </w:pPr>
      <w:r w:rsidRPr="005848C1">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247040" behindDoc="1" locked="0" layoutInCell="1" allowOverlap="1" wp14:anchorId="0594A2E5" wp14:editId="17CEB460">
                <wp:simplePos x="0" y="0"/>
                <wp:positionH relativeFrom="column">
                  <wp:posOffset>34925</wp:posOffset>
                </wp:positionH>
                <wp:positionV relativeFrom="paragraph">
                  <wp:posOffset>246841</wp:posOffset>
                </wp:positionV>
                <wp:extent cx="1188000" cy="252000"/>
                <wp:effectExtent l="0" t="0" r="12700" b="15240"/>
                <wp:wrapNone/>
                <wp:docPr id="889243178"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DEEABFE" id="四角形: 角を丸くする 164" o:spid="_x0000_s1026" style="position:absolute;margin-left:2.75pt;margin-top:19.45pt;width:93.55pt;height:19.85pt;z-index:-25106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Iub9YbdAAAABwEA&#10;AA8AAABkcnMvZG93bnJldi54bWxMjsFOg0AURfcm/YfJa+LG2MESEJChMRJSl7Y1cTtlnkDKvEFm&#10;SvHvO13p8ubenHvyzax7NuFoO0MCnlYBMKTaqI4aAZ+H6jEBZp0kJXtDKOAXLWyKxV0uM2UutMNp&#10;7xrmIWQzKaB1bsg4t3WLWtqVGZB8921GLZ2PY8PVKC8ernu+DoKYa9mRf2jlgG8t1qf9WXvKV/me&#10;2uigqtNDtQunj3Ib/pRC3C/n1xdgDmf3N4abvleHwjsdzZmUZb2AKPJDAWGSArvV6ToGdhTwnMTA&#10;i5z/9y+uAAAA//8DAFBLAQItABQABgAIAAAAIQC2gziS/gAAAOEBAAATAAAAAAAAAAAAAAAAAAAA&#10;AABbQ29udGVudF9UeXBlc10ueG1sUEsBAi0AFAAGAAgAAAAhADj9If/WAAAAlAEAAAsAAAAAAAAA&#10;AAAAAAAALwEAAF9yZWxzLy5yZWxzUEsBAi0AFAAGAAgAAAAhAE6sH9SsAgAALQYAAA4AAAAAAAAA&#10;AAAAAAAALgIAAGRycy9lMm9Eb2MueG1sUEsBAi0AFAAGAAgAAAAhAIub9YbdAAAABwEAAA8AAAAA&#10;AAAAAAAAAAAABgUAAGRycy9kb3ducmV2LnhtbFBLBQYAAAAABAAEAPMAAAAQBgAAAAA=&#10;" fillcolor="#5a5a5a [2109]" strokecolor="#5a5a5a [2109]" strokeweight="1pt">
                <v:stroke joinstyle="miter"/>
              </v:roundrect>
            </w:pict>
          </mc:Fallback>
        </mc:AlternateContent>
      </w:r>
      <w:r w:rsidRPr="005848C1">
        <w:rPr>
          <w:rFonts w:ascii="ＭＳ ゴシック" w:eastAsia="ＭＳ ゴシック" w:hAnsi="ＭＳ ゴシック" w:hint="eastAsia"/>
          <w:color w:val="FFFFFF" w:themeColor="background1"/>
          <w:sz w:val="22"/>
        </w:rPr>
        <w:t>方向性</w:t>
      </w:r>
    </w:p>
    <w:p w14:paraId="3B94CB4E" w14:textId="5D0D1EB6" w:rsidR="007C5291" w:rsidRPr="007C74A0" w:rsidRDefault="007B068B" w:rsidP="007C74A0">
      <w:pPr>
        <w:spacing w:line="380" w:lineRule="exact"/>
        <w:ind w:leftChars="150" w:left="315" w:firstLineChars="100" w:firstLine="210"/>
        <w:rPr>
          <w:rFonts w:ascii="ＭＳ ゴシック" w:eastAsia="ＭＳ ゴシック" w:hAnsi="ＭＳ ゴシック"/>
          <w:sz w:val="22"/>
        </w:rPr>
      </w:pPr>
      <w:r w:rsidRPr="00F05431">
        <w:rPr>
          <w:rFonts w:ascii="HG丸ｺﾞｼｯｸM-PRO" w:eastAsia="HG丸ｺﾞｼｯｸM-PRO" w:hAnsi="HG丸ｺﾞｼｯｸM-PRO" w:hint="eastAsia"/>
          <w:szCs w:val="21"/>
        </w:rPr>
        <w:t>再犯を防ぐためには、就労や住まい、医療・福祉といった生活の基盤が安定していることが不可欠です。嘉麻市では、</w:t>
      </w:r>
      <w:r w:rsidR="00C10252" w:rsidRPr="00C10252">
        <w:rPr>
          <w:rFonts w:ascii="HG丸ｺﾞｼｯｸM-PRO" w:eastAsia="HG丸ｺﾞｼｯｸM-PRO" w:hAnsi="HG丸ｺﾞｼｯｸM-PRO" w:hint="eastAsia"/>
          <w:szCs w:val="21"/>
        </w:rPr>
        <w:t>犯罪をした人等の</w:t>
      </w:r>
      <w:r w:rsidRPr="00F05431">
        <w:rPr>
          <w:rFonts w:ascii="HG丸ｺﾞｼｯｸM-PRO" w:eastAsia="HG丸ｺﾞｼｯｸM-PRO" w:hAnsi="HG丸ｺﾞｼｯｸM-PRO" w:hint="eastAsia"/>
          <w:szCs w:val="21"/>
        </w:rPr>
        <w:t>孤立を防ぎ、必要な支援につながる仕組みづくりを進めます。そのために、保護観察所、ハローワーク、医療・福祉機関などと連携し、支援の流れを分かりやすく整備するとともに、本人の特性や状況に応じた</w:t>
      </w:r>
      <w:r w:rsidR="00C10252">
        <w:rPr>
          <w:rFonts w:ascii="HG丸ｺﾞｼｯｸM-PRO" w:eastAsia="HG丸ｺﾞｼｯｸM-PRO" w:hAnsi="HG丸ｺﾞｼｯｸM-PRO" w:hint="eastAsia"/>
          <w:szCs w:val="21"/>
        </w:rPr>
        <w:t>必要な支援への</w:t>
      </w:r>
      <w:r w:rsidRPr="00F05431">
        <w:rPr>
          <w:rFonts w:ascii="HG丸ｺﾞｼｯｸM-PRO" w:eastAsia="HG丸ｺﾞｼｯｸM-PRO" w:hAnsi="HG丸ｺﾞｼｯｸM-PRO" w:hint="eastAsia"/>
          <w:szCs w:val="21"/>
        </w:rPr>
        <w:t>調整機能を強化します。生活困窮者支援や</w:t>
      </w:r>
      <w:r w:rsidR="00F05431" w:rsidRPr="00F05431">
        <w:rPr>
          <w:rFonts w:ascii="HG丸ｺﾞｼｯｸM-PRO" w:eastAsia="HG丸ｺﾞｼｯｸM-PRO" w:hAnsi="HG丸ｺﾞｼｯｸM-PRO" w:hint="eastAsia"/>
          <w:szCs w:val="21"/>
        </w:rPr>
        <w:t>障がい</w:t>
      </w:r>
      <w:r w:rsidRPr="00F05431">
        <w:rPr>
          <w:rFonts w:ascii="HG丸ｺﾞｼｯｸM-PRO" w:eastAsia="HG丸ｺﾞｼｯｸM-PRO" w:hAnsi="HG丸ｺﾞｼｯｸM-PRO" w:hint="eastAsia"/>
          <w:szCs w:val="21"/>
        </w:rPr>
        <w:t>福祉など他制度との連動も図りながら、地域で安心して再出発できる環境づくりを推進します。</w:t>
      </w:r>
    </w:p>
    <w:p w14:paraId="5648401C" w14:textId="77777777" w:rsidR="007C5291" w:rsidRPr="00DE1E6B" w:rsidRDefault="007C5291" w:rsidP="007C5291">
      <w:pPr>
        <w:spacing w:beforeLines="100" w:before="360" w:afterLines="75" w:after="270" w:line="380" w:lineRule="exact"/>
        <w:ind w:leftChars="150" w:left="315"/>
        <w:rPr>
          <w:rFonts w:ascii="ＭＳ ゴシック" w:eastAsia="ＭＳ ゴシック" w:hAnsi="ＭＳ ゴシック"/>
          <w:color w:val="FFFFFF" w:themeColor="background1"/>
          <w:sz w:val="22"/>
        </w:rPr>
      </w:pPr>
      <w:r w:rsidRPr="00DE1E6B">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248064" behindDoc="1" locked="0" layoutInCell="1" allowOverlap="1" wp14:anchorId="1AD9ADE3" wp14:editId="6FEA7A59">
                <wp:simplePos x="0" y="0"/>
                <wp:positionH relativeFrom="column">
                  <wp:posOffset>41910</wp:posOffset>
                </wp:positionH>
                <wp:positionV relativeFrom="paragraph">
                  <wp:posOffset>238760</wp:posOffset>
                </wp:positionV>
                <wp:extent cx="1188000" cy="252000"/>
                <wp:effectExtent l="0" t="0" r="12700" b="15240"/>
                <wp:wrapNone/>
                <wp:docPr id="1531761278"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1B55D2D4" id="四角形: 角を丸くする 164" o:spid="_x0000_s1026" style="position:absolute;margin-left:3.3pt;margin-top:18.8pt;width:93.55pt;height:19.85pt;z-index:-25106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Jng7i7cAAAABwEA&#10;AA8AAABkcnMvZG93bnJldi54bWxMjkFPg0AQhe8m/ofNmHgxdlEitMjSGAnRo21Net2yI5Cys8hu&#10;Kf57pyc9TV7eyzdfvp5tLyYcfedIwcMiAoFUO9NRo+BzV90vQfigyejeESr4QQ/r4voq15lxZ9rg&#10;tA2NYAj5TCtoQxgyKX3dotV+4QYk7r7caHXgODbSjPrMcNvLxyhKpNUd8YdWD/jaYn3cnixT9uX7&#10;yj/tTHW8qzbx9FG+xd+lUrc388sziIBz+BvDRZ/VoWCngzuR8aJXkCQ8VBCnfC/1Kk5BHBSkaQyy&#10;yOV//+IXAAD//wMAUEsBAi0AFAAGAAgAAAAhALaDOJL+AAAA4QEAABMAAAAAAAAAAAAAAAAAAAAA&#10;AFtDb250ZW50X1R5cGVzXS54bWxQSwECLQAUAAYACAAAACEAOP0h/9YAAACUAQAACwAAAAAAAAAA&#10;AAAAAAAvAQAAX3JlbHMvLnJlbHNQSwECLQAUAAYACAAAACEATqwf1KwCAAAtBgAADgAAAAAAAAAA&#10;AAAAAAAuAgAAZHJzL2Uyb0RvYy54bWxQSwECLQAUAAYACAAAACEAmeDuLtwAAAAHAQAADwAAAAAA&#10;AAAAAAAAAAAGBQAAZHJzL2Rvd25yZXYueG1sUEsFBgAAAAAEAAQA8wAAAA8GAAAAAA==&#10;" fillcolor="#5a5a5a [2109]" strokecolor="#5a5a5a [2109]" strokeweight="1pt">
                <v:stroke joinstyle="miter"/>
              </v:roundrect>
            </w:pict>
          </mc:Fallback>
        </mc:AlternateContent>
      </w:r>
      <w:r w:rsidRPr="00DE1E6B">
        <w:rPr>
          <w:rFonts w:ascii="ＭＳ ゴシック" w:eastAsia="ＭＳ ゴシック" w:hAnsi="ＭＳ ゴシック" w:hint="eastAsia"/>
          <w:color w:val="FFFFFF" w:themeColor="background1"/>
          <w:sz w:val="22"/>
        </w:rPr>
        <w:t>具体的な取組</w:t>
      </w:r>
    </w:p>
    <w:tbl>
      <w:tblPr>
        <w:tblStyle w:val="af5"/>
        <w:tblW w:w="0" w:type="auto"/>
        <w:tblInd w:w="315" w:type="dxa"/>
        <w:tblLook w:val="04A0" w:firstRow="1" w:lastRow="0" w:firstColumn="1" w:lastColumn="0" w:noHBand="0" w:noVBand="1"/>
      </w:tblPr>
      <w:tblGrid>
        <w:gridCol w:w="1947"/>
        <w:gridCol w:w="6792"/>
      </w:tblGrid>
      <w:tr w:rsidR="007C5291" w14:paraId="5BC6E8F1" w14:textId="77777777" w:rsidTr="0059360E">
        <w:tc>
          <w:tcPr>
            <w:tcW w:w="1947"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2CD044AB" w14:textId="77777777" w:rsidR="007C5291" w:rsidRPr="00081AD4" w:rsidRDefault="007C5291" w:rsidP="0059360E">
            <w:pPr>
              <w:jc w:val="center"/>
              <w:rPr>
                <w:rFonts w:ascii="ＭＳ ゴシック" w:eastAsia="ＭＳ ゴシック" w:hAnsi="ＭＳ ゴシック"/>
                <w:spacing w:val="20"/>
                <w:sz w:val="22"/>
              </w:rPr>
            </w:pPr>
            <w:r w:rsidRPr="001E5B16">
              <w:rPr>
                <w:rFonts w:ascii="ＭＳ ゴシック" w:eastAsia="ＭＳ ゴシック" w:hAnsi="ＭＳ ゴシック" w:hint="eastAsia"/>
                <w:spacing w:val="20"/>
                <w:sz w:val="22"/>
              </w:rPr>
              <w:t>施策</w:t>
            </w:r>
          </w:p>
        </w:tc>
        <w:tc>
          <w:tcPr>
            <w:tcW w:w="6792"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4CE72D6F" w14:textId="77777777" w:rsidR="007C5291" w:rsidRPr="00081AD4" w:rsidRDefault="007C5291" w:rsidP="0059360E">
            <w:pPr>
              <w:jc w:val="center"/>
              <w:rPr>
                <w:rFonts w:ascii="ＭＳ ゴシック" w:eastAsia="ＭＳ ゴシック" w:hAnsi="ＭＳ ゴシック"/>
                <w:spacing w:val="20"/>
                <w:sz w:val="22"/>
              </w:rPr>
            </w:pPr>
            <w:r w:rsidRPr="00081AD4">
              <w:rPr>
                <w:rFonts w:ascii="ＭＳ ゴシック" w:eastAsia="ＭＳ ゴシック" w:hAnsi="ＭＳ ゴシック" w:hint="eastAsia"/>
                <w:spacing w:val="20"/>
                <w:sz w:val="22"/>
              </w:rPr>
              <w:t>具体的な取組</w:t>
            </w:r>
          </w:p>
        </w:tc>
      </w:tr>
      <w:tr w:rsidR="007C5291" w:rsidRPr="00CC4052" w14:paraId="07E8EB08" w14:textId="77777777" w:rsidTr="0059360E">
        <w:trPr>
          <w:trHeight w:val="57"/>
        </w:trPr>
        <w:tc>
          <w:tcPr>
            <w:tcW w:w="1947" w:type="dxa"/>
            <w:tcBorders>
              <w:top w:val="single" w:sz="4" w:space="0" w:color="auto"/>
              <w:left w:val="nil"/>
              <w:bottom w:val="single" w:sz="4" w:space="0" w:color="auto"/>
              <w:right w:val="nil"/>
            </w:tcBorders>
            <w:vAlign w:val="center"/>
          </w:tcPr>
          <w:p w14:paraId="78E35BC9" w14:textId="77777777" w:rsidR="007C5291" w:rsidRPr="00CC4052" w:rsidRDefault="007C5291" w:rsidP="0059360E">
            <w:pPr>
              <w:spacing w:line="40" w:lineRule="exact"/>
              <w:jc w:val="center"/>
              <w:rPr>
                <w:rFonts w:ascii="ＭＳ ゴシック" w:eastAsia="ＭＳ ゴシック" w:hAnsi="ＭＳ ゴシック"/>
                <w:spacing w:val="20"/>
                <w:sz w:val="8"/>
                <w:szCs w:val="8"/>
              </w:rPr>
            </w:pPr>
          </w:p>
        </w:tc>
        <w:tc>
          <w:tcPr>
            <w:tcW w:w="6792" w:type="dxa"/>
            <w:tcBorders>
              <w:top w:val="single" w:sz="4" w:space="0" w:color="auto"/>
              <w:left w:val="nil"/>
              <w:bottom w:val="single" w:sz="4" w:space="0" w:color="auto"/>
              <w:right w:val="nil"/>
            </w:tcBorders>
            <w:vAlign w:val="center"/>
          </w:tcPr>
          <w:p w14:paraId="45451FFC" w14:textId="77777777" w:rsidR="007C5291" w:rsidRPr="00CC4052" w:rsidRDefault="007C5291" w:rsidP="0059360E">
            <w:pPr>
              <w:spacing w:line="40" w:lineRule="exact"/>
              <w:jc w:val="center"/>
              <w:rPr>
                <w:rFonts w:ascii="ＭＳ ゴシック" w:eastAsia="ＭＳ ゴシック" w:hAnsi="ＭＳ ゴシック"/>
                <w:spacing w:val="20"/>
                <w:sz w:val="8"/>
                <w:szCs w:val="8"/>
              </w:rPr>
            </w:pPr>
          </w:p>
        </w:tc>
      </w:tr>
      <w:tr w:rsidR="007C5291" w14:paraId="13196DC2" w14:textId="77777777" w:rsidTr="001D153B">
        <w:tc>
          <w:tcPr>
            <w:tcW w:w="1947" w:type="dxa"/>
            <w:tcBorders>
              <w:top w:val="single" w:sz="4" w:space="0" w:color="auto"/>
              <w:left w:val="single" w:sz="4" w:space="0" w:color="auto"/>
              <w:bottom w:val="single" w:sz="4" w:space="0" w:color="auto"/>
              <w:right w:val="single" w:sz="4" w:space="0" w:color="auto"/>
            </w:tcBorders>
            <w:vAlign w:val="center"/>
          </w:tcPr>
          <w:p w14:paraId="0D8D3547" w14:textId="3F0D0F9B" w:rsidR="007C5291" w:rsidRPr="001E5B16" w:rsidRDefault="008827A3" w:rsidP="0059360E">
            <w:pPr>
              <w:jc w:val="both"/>
              <w:rPr>
                <w:rFonts w:ascii="ＭＳ ゴシック" w:eastAsia="ＭＳ ゴシック" w:hAnsi="ＭＳ ゴシック"/>
                <w:szCs w:val="21"/>
              </w:rPr>
            </w:pPr>
            <w:r w:rsidRPr="008827A3">
              <w:rPr>
                <w:rFonts w:ascii="ＭＳ ゴシック" w:eastAsia="ＭＳ ゴシック" w:hAnsi="ＭＳ ゴシック" w:hint="eastAsia"/>
                <w:szCs w:val="21"/>
              </w:rPr>
              <w:t>就労・住居の確保と生活支援の充実</w:t>
            </w:r>
          </w:p>
        </w:tc>
        <w:tc>
          <w:tcPr>
            <w:tcW w:w="6792" w:type="dxa"/>
            <w:tcBorders>
              <w:top w:val="single" w:sz="4" w:space="0" w:color="auto"/>
              <w:left w:val="single" w:sz="4" w:space="0" w:color="auto"/>
              <w:bottom w:val="single" w:sz="4" w:space="0" w:color="auto"/>
              <w:right w:val="single" w:sz="4" w:space="0" w:color="auto"/>
            </w:tcBorders>
            <w:vAlign w:val="center"/>
          </w:tcPr>
          <w:p w14:paraId="7D418E13" w14:textId="476BAFF0" w:rsidR="007C5291" w:rsidRPr="00D47FEF" w:rsidRDefault="007C5291" w:rsidP="0059360E">
            <w:pPr>
              <w:spacing w:beforeLines="30" w:before="108" w:line="300" w:lineRule="exact"/>
              <w:ind w:leftChars="25" w:left="353" w:rightChars="25" w:right="53" w:hangingChars="150" w:hanging="300"/>
              <w:jc w:val="both"/>
              <w:rPr>
                <w:rFonts w:ascii="HG丸ｺﾞｼｯｸM-PRO" w:eastAsia="HG丸ｺﾞｼｯｸM-PRO" w:hAnsi="HG丸ｺﾞｼｯｸM-PRO"/>
                <w:sz w:val="20"/>
                <w:szCs w:val="20"/>
              </w:rPr>
            </w:pPr>
            <w:r w:rsidRPr="00D47FEF">
              <w:rPr>
                <w:rFonts w:ascii="HG丸ｺﾞｼｯｸM-PRO" w:eastAsia="HG丸ｺﾞｼｯｸM-PRO" w:hAnsi="HG丸ｺﾞｼｯｸM-PRO" w:hint="eastAsia"/>
                <w:sz w:val="20"/>
                <w:szCs w:val="20"/>
              </w:rPr>
              <w:t xml:space="preserve">○ </w:t>
            </w:r>
            <w:r w:rsidR="0086260F" w:rsidRPr="00D47FEF">
              <w:rPr>
                <w:rFonts w:ascii="HG丸ｺﾞｼｯｸM-PRO" w:eastAsia="HG丸ｺﾞｼｯｸM-PRO" w:hAnsi="HG丸ｺﾞｼｯｸM-PRO" w:hint="eastAsia"/>
                <w:sz w:val="20"/>
                <w:szCs w:val="20"/>
              </w:rPr>
              <w:t>ハローワーク、企業、就労支援事業者との連携</w:t>
            </w:r>
            <w:r w:rsidR="00C10252">
              <w:rPr>
                <w:rFonts w:ascii="HG丸ｺﾞｼｯｸM-PRO" w:eastAsia="HG丸ｺﾞｼｯｸM-PRO" w:hAnsi="HG丸ｺﾞｼｯｸM-PRO" w:hint="eastAsia"/>
                <w:sz w:val="20"/>
                <w:szCs w:val="20"/>
              </w:rPr>
              <w:t>により</w:t>
            </w:r>
            <w:r w:rsidR="0086260F" w:rsidRPr="00D47FEF">
              <w:rPr>
                <w:rFonts w:ascii="HG丸ｺﾞｼｯｸM-PRO" w:eastAsia="HG丸ｺﾞｼｯｸM-PRO" w:hAnsi="HG丸ｺﾞｼｯｸM-PRO" w:hint="eastAsia"/>
                <w:sz w:val="20"/>
                <w:szCs w:val="20"/>
              </w:rPr>
              <w:t>、安定した就労につながる支援を進めます。</w:t>
            </w:r>
          </w:p>
          <w:p w14:paraId="56F47253" w14:textId="1D9191B6" w:rsidR="007C5291" w:rsidRPr="00D47FEF" w:rsidRDefault="007C5291" w:rsidP="0059360E">
            <w:pPr>
              <w:spacing w:line="300" w:lineRule="exact"/>
              <w:ind w:leftChars="25" w:left="353" w:rightChars="25" w:right="53" w:hangingChars="150" w:hanging="300"/>
              <w:jc w:val="both"/>
              <w:rPr>
                <w:rFonts w:ascii="HG丸ｺﾞｼｯｸM-PRO" w:eastAsia="HG丸ｺﾞｼｯｸM-PRO" w:hAnsi="HG丸ｺﾞｼｯｸM-PRO"/>
                <w:sz w:val="20"/>
                <w:szCs w:val="20"/>
              </w:rPr>
            </w:pPr>
            <w:r w:rsidRPr="00D47FEF">
              <w:rPr>
                <w:rFonts w:ascii="HG丸ｺﾞｼｯｸM-PRO" w:eastAsia="HG丸ｺﾞｼｯｸM-PRO" w:hAnsi="HG丸ｺﾞｼｯｸM-PRO" w:hint="eastAsia"/>
                <w:sz w:val="20"/>
                <w:szCs w:val="20"/>
              </w:rPr>
              <w:t xml:space="preserve">○ </w:t>
            </w:r>
            <w:r w:rsidR="0086260F" w:rsidRPr="00D47FEF">
              <w:rPr>
                <w:rFonts w:ascii="HG丸ｺﾞｼｯｸM-PRO" w:eastAsia="HG丸ｺﾞｼｯｸM-PRO" w:hAnsi="HG丸ｺﾞｼｯｸM-PRO" w:hint="eastAsia"/>
                <w:sz w:val="20"/>
                <w:szCs w:val="20"/>
              </w:rPr>
              <w:t>住居の確保に向けて、生活困窮者自立支援制度や住宅支援制度</w:t>
            </w:r>
            <w:r w:rsidR="00C10252">
              <w:rPr>
                <w:rFonts w:ascii="HG丸ｺﾞｼｯｸM-PRO" w:eastAsia="HG丸ｺﾞｼｯｸM-PRO" w:hAnsi="HG丸ｺﾞｼｯｸM-PRO" w:hint="eastAsia"/>
                <w:sz w:val="20"/>
                <w:szCs w:val="20"/>
              </w:rPr>
              <w:t>の周知に努めます。</w:t>
            </w:r>
          </w:p>
          <w:p w14:paraId="03C5411E" w14:textId="5E460EFD" w:rsidR="007C5291" w:rsidRPr="00D47FEF" w:rsidRDefault="007C5291" w:rsidP="0086260F">
            <w:pPr>
              <w:spacing w:line="300" w:lineRule="exact"/>
              <w:ind w:leftChars="25" w:left="353" w:rightChars="25" w:right="53" w:hangingChars="150" w:hanging="300"/>
              <w:jc w:val="both"/>
              <w:rPr>
                <w:rFonts w:ascii="HG丸ｺﾞｼｯｸM-PRO" w:eastAsia="HG丸ｺﾞｼｯｸM-PRO" w:hAnsi="HG丸ｺﾞｼｯｸM-PRO"/>
                <w:sz w:val="20"/>
                <w:szCs w:val="20"/>
              </w:rPr>
            </w:pPr>
            <w:r w:rsidRPr="00D47FEF">
              <w:rPr>
                <w:rFonts w:ascii="HG丸ｺﾞｼｯｸM-PRO" w:eastAsia="HG丸ｺﾞｼｯｸM-PRO" w:hAnsi="HG丸ｺﾞｼｯｸM-PRO" w:hint="eastAsia"/>
                <w:sz w:val="20"/>
                <w:szCs w:val="20"/>
              </w:rPr>
              <w:t xml:space="preserve">○ </w:t>
            </w:r>
            <w:r w:rsidR="00C10252" w:rsidRPr="00C10252">
              <w:rPr>
                <w:rFonts w:ascii="HG丸ｺﾞｼｯｸM-PRO" w:eastAsia="HG丸ｺﾞｼｯｸM-PRO" w:hAnsi="HG丸ｺﾞｼｯｸM-PRO" w:hint="eastAsia"/>
                <w:sz w:val="20"/>
                <w:szCs w:val="20"/>
              </w:rPr>
              <w:t>保護司等との情報共有により、医療・福祉サービスを必要とする可能性がある人について、支援関係機関との連携に努めます。</w:t>
            </w:r>
          </w:p>
          <w:p w14:paraId="415FCBC7" w14:textId="6A52F7C7" w:rsidR="007C5291" w:rsidRPr="00D47FEF" w:rsidRDefault="007C5291" w:rsidP="0059360E">
            <w:pPr>
              <w:spacing w:afterLines="25" w:after="90" w:line="300" w:lineRule="exact"/>
              <w:ind w:leftChars="25" w:left="353" w:rightChars="25" w:right="53" w:hangingChars="150" w:hanging="300"/>
              <w:jc w:val="both"/>
              <w:rPr>
                <w:rFonts w:ascii="HG丸ｺﾞｼｯｸM-PRO" w:eastAsia="HG丸ｺﾞｼｯｸM-PRO" w:hAnsi="HG丸ｺﾞｼｯｸM-PRO"/>
                <w:sz w:val="20"/>
                <w:szCs w:val="20"/>
              </w:rPr>
            </w:pPr>
            <w:r w:rsidRPr="00D47FEF">
              <w:rPr>
                <w:rFonts w:ascii="HG丸ｺﾞｼｯｸM-PRO" w:eastAsia="HG丸ｺﾞｼｯｸM-PRO" w:hAnsi="HG丸ｺﾞｼｯｸM-PRO" w:hint="eastAsia"/>
                <w:sz w:val="20"/>
                <w:szCs w:val="20"/>
              </w:rPr>
              <w:t xml:space="preserve">○ </w:t>
            </w:r>
            <w:r w:rsidR="00950099" w:rsidRPr="00950099">
              <w:rPr>
                <w:rFonts w:ascii="HG丸ｺﾞｼｯｸM-PRO" w:eastAsia="HG丸ｺﾞｼｯｸM-PRO" w:hAnsi="HG丸ｺﾞｼｯｸM-PRO" w:hint="eastAsia"/>
                <w:sz w:val="20"/>
                <w:szCs w:val="20"/>
              </w:rPr>
              <w:t>福祉サービス等を必要とする際に判断能力に不安がある人に対し、権利擁護に関する支援に努めます。</w:t>
            </w:r>
          </w:p>
        </w:tc>
      </w:tr>
      <w:tr w:rsidR="007C5291" w14:paraId="093CF961" w14:textId="77777777" w:rsidTr="001D153B">
        <w:tc>
          <w:tcPr>
            <w:tcW w:w="1947" w:type="dxa"/>
            <w:tcBorders>
              <w:top w:val="single" w:sz="4" w:space="0" w:color="auto"/>
              <w:left w:val="single" w:sz="4" w:space="0" w:color="auto"/>
              <w:bottom w:val="single" w:sz="4" w:space="0" w:color="auto"/>
              <w:right w:val="single" w:sz="4" w:space="0" w:color="auto"/>
            </w:tcBorders>
            <w:vAlign w:val="center"/>
          </w:tcPr>
          <w:p w14:paraId="5194647F" w14:textId="7C17B888" w:rsidR="007C5291" w:rsidRPr="001E5B16" w:rsidRDefault="00950099" w:rsidP="0059360E">
            <w:pPr>
              <w:rPr>
                <w:rFonts w:ascii="ＭＳ ゴシック" w:eastAsia="ＭＳ ゴシック" w:hAnsi="ＭＳ ゴシック"/>
                <w:szCs w:val="21"/>
              </w:rPr>
            </w:pPr>
            <w:r w:rsidRPr="00950099">
              <w:rPr>
                <w:rFonts w:ascii="ＭＳ ゴシック" w:eastAsia="ＭＳ ゴシック" w:hAnsi="ＭＳ ゴシック" w:hint="eastAsia"/>
                <w:szCs w:val="21"/>
              </w:rPr>
              <w:t>複雑化・複合化した支援ニーズにつなぐ相談体制の構築</w:t>
            </w:r>
          </w:p>
        </w:tc>
        <w:tc>
          <w:tcPr>
            <w:tcW w:w="6792" w:type="dxa"/>
            <w:tcBorders>
              <w:top w:val="single" w:sz="4" w:space="0" w:color="auto"/>
              <w:left w:val="single" w:sz="4" w:space="0" w:color="auto"/>
              <w:bottom w:val="single" w:sz="4" w:space="0" w:color="auto"/>
              <w:right w:val="single" w:sz="4" w:space="0" w:color="auto"/>
            </w:tcBorders>
            <w:vAlign w:val="center"/>
          </w:tcPr>
          <w:p w14:paraId="69D3DA5C" w14:textId="56236A5C" w:rsidR="007C5291" w:rsidRPr="00D313E5" w:rsidRDefault="007C5291" w:rsidP="00950099">
            <w:pPr>
              <w:spacing w:beforeLines="30" w:before="108" w:line="300" w:lineRule="exact"/>
              <w:ind w:leftChars="25" w:left="353" w:rightChars="25" w:right="53" w:hangingChars="150" w:hanging="300"/>
              <w:jc w:val="both"/>
              <w:rPr>
                <w:rFonts w:ascii="HG丸ｺﾞｼｯｸM-PRO" w:eastAsia="HG丸ｺﾞｼｯｸM-PRO" w:hAnsi="HG丸ｺﾞｼｯｸM-PRO"/>
                <w:sz w:val="20"/>
                <w:szCs w:val="20"/>
              </w:rPr>
            </w:pPr>
            <w:r w:rsidRPr="00D47FEF">
              <w:rPr>
                <w:rFonts w:ascii="HG丸ｺﾞｼｯｸM-PRO" w:eastAsia="HG丸ｺﾞｼｯｸM-PRO" w:hAnsi="HG丸ｺﾞｼｯｸM-PRO" w:hint="eastAsia"/>
                <w:sz w:val="20"/>
                <w:szCs w:val="20"/>
              </w:rPr>
              <w:t xml:space="preserve">○ </w:t>
            </w:r>
            <w:r w:rsidR="00950099" w:rsidRPr="00950099">
              <w:rPr>
                <w:rFonts w:ascii="HG丸ｺﾞｼｯｸM-PRO" w:eastAsia="HG丸ｺﾞｼｯｸM-PRO" w:hAnsi="HG丸ｺﾞｼｯｸM-PRO" w:hint="eastAsia"/>
                <w:sz w:val="20"/>
                <w:szCs w:val="20"/>
              </w:rPr>
              <w:t>高齢者や障が</w:t>
            </w:r>
            <w:r w:rsidR="00950099" w:rsidRPr="00D313E5">
              <w:rPr>
                <w:rFonts w:ascii="HG丸ｺﾞｼｯｸM-PRO" w:eastAsia="HG丸ｺﾞｼｯｸM-PRO" w:hAnsi="HG丸ｺﾞｼｯｸM-PRO" w:hint="eastAsia"/>
                <w:sz w:val="20"/>
                <w:szCs w:val="20"/>
              </w:rPr>
              <w:t>い</w:t>
            </w:r>
            <w:r w:rsidR="005C3475" w:rsidRPr="00D313E5">
              <w:rPr>
                <w:rFonts w:ascii="HG丸ｺﾞｼｯｸM-PRO" w:eastAsia="HG丸ｺﾞｼｯｸM-PRO" w:hAnsi="HG丸ｺﾞｼｯｸM-PRO" w:hint="eastAsia"/>
                <w:sz w:val="20"/>
                <w:szCs w:val="20"/>
              </w:rPr>
              <w:t>の</w:t>
            </w:r>
            <w:r w:rsidR="00950099" w:rsidRPr="00D313E5">
              <w:rPr>
                <w:rFonts w:ascii="HG丸ｺﾞｼｯｸM-PRO" w:eastAsia="HG丸ｺﾞｼｯｸM-PRO" w:hAnsi="HG丸ｺﾞｼｯｸM-PRO" w:hint="eastAsia"/>
                <w:sz w:val="20"/>
                <w:szCs w:val="20"/>
              </w:rPr>
              <w:t>ある人、疾病などにより支援を必要とする人等複雑化・複合化した支援ニーズに対応する嘉麻市に適した包括的な支援体制づくりについて検討を継続いたします。</w:t>
            </w:r>
          </w:p>
          <w:p w14:paraId="44DA640C" w14:textId="06CB2AE5" w:rsidR="007C5291" w:rsidRPr="00D47FEF" w:rsidRDefault="007C5291" w:rsidP="002075A6">
            <w:pPr>
              <w:spacing w:afterLines="25" w:after="90" w:line="300" w:lineRule="exact"/>
              <w:ind w:leftChars="25" w:left="353"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xml:space="preserve">○ </w:t>
            </w:r>
            <w:r w:rsidR="0086260F" w:rsidRPr="00D313E5">
              <w:rPr>
                <w:rFonts w:ascii="HG丸ｺﾞｼｯｸM-PRO" w:eastAsia="HG丸ｺﾞｼｯｸM-PRO" w:hAnsi="HG丸ｺﾞｼｯｸM-PRO" w:hint="eastAsia"/>
                <w:sz w:val="20"/>
                <w:szCs w:val="20"/>
              </w:rPr>
              <w:t>相談支援機関、社会福祉協議会、</w:t>
            </w:r>
            <w:r w:rsidR="005C3475" w:rsidRPr="00D313E5">
              <w:rPr>
                <w:rFonts w:ascii="HG丸ｺﾞｼｯｸM-PRO" w:eastAsia="HG丸ｺﾞｼｯｸM-PRO" w:hAnsi="HG丸ｺﾞｼｯｸM-PRO" w:hint="eastAsia"/>
                <w:sz w:val="20"/>
                <w:szCs w:val="20"/>
              </w:rPr>
              <w:t>高齢者相談支援センター（</w:t>
            </w:r>
            <w:r w:rsidR="0086260F" w:rsidRPr="00D313E5">
              <w:rPr>
                <w:rFonts w:ascii="HG丸ｺﾞｼｯｸM-PRO" w:eastAsia="HG丸ｺﾞｼｯｸM-PRO" w:hAnsi="HG丸ｺﾞｼｯｸM-PRO" w:hint="eastAsia"/>
                <w:sz w:val="20"/>
                <w:szCs w:val="20"/>
              </w:rPr>
              <w:t>地域包括支援センター</w:t>
            </w:r>
            <w:r w:rsidR="005C3475" w:rsidRPr="00D313E5">
              <w:rPr>
                <w:rFonts w:ascii="HG丸ｺﾞｼｯｸM-PRO" w:eastAsia="HG丸ｺﾞｼｯｸM-PRO" w:hAnsi="HG丸ｺﾞｼｯｸM-PRO" w:hint="eastAsia"/>
                <w:sz w:val="20"/>
                <w:szCs w:val="20"/>
              </w:rPr>
              <w:t>）</w:t>
            </w:r>
            <w:r w:rsidR="002075A6" w:rsidRPr="00D313E5">
              <w:rPr>
                <w:rFonts w:ascii="HG丸ｺﾞｼｯｸM-PRO" w:eastAsia="HG丸ｺﾞｼｯｸM-PRO" w:hAnsi="HG丸ｺﾞｼｯｸM-PRO" w:hint="eastAsia"/>
                <w:sz w:val="20"/>
                <w:szCs w:val="20"/>
              </w:rPr>
              <w:t>、</w:t>
            </w:r>
            <w:r w:rsidR="00950099" w:rsidRPr="00D313E5">
              <w:rPr>
                <w:rFonts w:ascii="HG丸ｺﾞｼｯｸM-PRO" w:eastAsia="HG丸ｺﾞｼｯｸM-PRO" w:hAnsi="HG丸ｺﾞｼｯｸM-PRO" w:hint="eastAsia"/>
                <w:sz w:val="20"/>
                <w:szCs w:val="20"/>
              </w:rPr>
              <w:t>障がい者基幹相談支</w:t>
            </w:r>
            <w:r w:rsidR="00950099">
              <w:rPr>
                <w:rFonts w:ascii="HG丸ｺﾞｼｯｸM-PRO" w:eastAsia="HG丸ｺﾞｼｯｸM-PRO" w:hAnsi="HG丸ｺﾞｼｯｸM-PRO" w:hint="eastAsia"/>
                <w:sz w:val="20"/>
                <w:szCs w:val="20"/>
              </w:rPr>
              <w:t>援センター</w:t>
            </w:r>
            <w:r w:rsidR="0086260F" w:rsidRPr="00D47FEF">
              <w:rPr>
                <w:rFonts w:ascii="HG丸ｺﾞｼｯｸM-PRO" w:eastAsia="HG丸ｺﾞｼｯｸM-PRO" w:hAnsi="HG丸ｺﾞｼｯｸM-PRO" w:hint="eastAsia"/>
                <w:sz w:val="20"/>
                <w:szCs w:val="20"/>
              </w:rPr>
              <w:t>などの役割を明確</w:t>
            </w:r>
            <w:r w:rsidR="002075A6" w:rsidRPr="002075A6">
              <w:rPr>
                <w:rFonts w:ascii="HG丸ｺﾞｼｯｸM-PRO" w:eastAsia="HG丸ｺﾞｼｯｸM-PRO" w:hAnsi="HG丸ｺﾞｼｯｸM-PRO" w:hint="eastAsia"/>
                <w:sz w:val="20"/>
                <w:szCs w:val="20"/>
              </w:rPr>
              <w:t>にすることにより、連携を強化します。</w:t>
            </w:r>
          </w:p>
        </w:tc>
      </w:tr>
    </w:tbl>
    <w:p w14:paraId="08C8E232" w14:textId="598C38C4" w:rsidR="007C5291" w:rsidRDefault="007C5291" w:rsidP="007C5291"/>
    <w:p w14:paraId="4382A22E" w14:textId="5A1D26BC" w:rsidR="007C5291" w:rsidRDefault="007C5291" w:rsidP="007C5291">
      <w:pPr>
        <w:widowControl/>
        <w:spacing w:line="380" w:lineRule="exact"/>
        <w:rPr>
          <w:rFonts w:ascii="ＭＳ ゴシック" w:eastAsia="ＭＳ ゴシック" w:hAnsi="ＭＳ ゴシック"/>
          <w:szCs w:val="21"/>
        </w:rPr>
      </w:pPr>
      <w:r>
        <w:rPr>
          <w:rFonts w:ascii="ＭＳ ゴシック" w:eastAsia="ＭＳ ゴシック" w:hAnsi="ＭＳ ゴシック"/>
          <w:szCs w:val="21"/>
        </w:rPr>
        <w:br w:type="page"/>
      </w:r>
    </w:p>
    <w:bookmarkStart w:id="23" w:name="_Toc214542965"/>
    <w:p w14:paraId="6B42A500" w14:textId="50034D13" w:rsidR="007C5291" w:rsidRPr="00D82EFE" w:rsidRDefault="00110DF9" w:rsidP="00110DF9">
      <w:pPr>
        <w:pStyle w:val="3"/>
        <w:spacing w:line="500" w:lineRule="exact"/>
        <w:ind w:left="2130" w:hangingChars="600" w:hanging="1920"/>
      </w:pPr>
      <w:r>
        <w:rPr>
          <w:rFonts w:hint="eastAsia"/>
          <w:noProof/>
          <w:lang w:val="ja-JP"/>
        </w:rPr>
        <w:lastRenderedPageBreak/>
        <mc:AlternateContent>
          <mc:Choice Requires="wpg">
            <w:drawing>
              <wp:anchor distT="0" distB="0" distL="114300" distR="114300" simplePos="0" relativeHeight="252256256" behindDoc="1" locked="0" layoutInCell="1" allowOverlap="1" wp14:anchorId="1821CDFB" wp14:editId="1AC93BF5">
                <wp:simplePos x="0" y="0"/>
                <wp:positionH relativeFrom="column">
                  <wp:posOffset>-9525</wp:posOffset>
                </wp:positionH>
                <wp:positionV relativeFrom="paragraph">
                  <wp:posOffset>-35560</wp:posOffset>
                </wp:positionV>
                <wp:extent cx="5869305" cy="701040"/>
                <wp:effectExtent l="0" t="0" r="0" b="3810"/>
                <wp:wrapNone/>
                <wp:docPr id="1356820661" name="グループ化 231"/>
                <wp:cNvGraphicFramePr/>
                <a:graphic xmlns:a="http://schemas.openxmlformats.org/drawingml/2006/main">
                  <a:graphicData uri="http://schemas.microsoft.com/office/word/2010/wordprocessingGroup">
                    <wpg:wgp>
                      <wpg:cNvGrpSpPr/>
                      <wpg:grpSpPr>
                        <a:xfrm>
                          <a:off x="0" y="0"/>
                          <a:ext cx="5869305" cy="701040"/>
                          <a:chOff x="0" y="0"/>
                          <a:chExt cx="5869757" cy="701223"/>
                        </a:xfrm>
                      </wpg:grpSpPr>
                      <wps:wsp>
                        <wps:cNvPr id="1591585947" name="正方形/長方形 1598487371"/>
                        <wps:cNvSpPr/>
                        <wps:spPr>
                          <a:xfrm>
                            <a:off x="2357" y="0"/>
                            <a:ext cx="5867400" cy="682963"/>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7813050" name="正方形/長方形 428849174"/>
                        <wps:cNvSpPr/>
                        <wps:spPr>
                          <a:xfrm>
                            <a:off x="0" y="683443"/>
                            <a:ext cx="5867400" cy="1778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17FCDBFF" id="グループ化 231" o:spid="_x0000_s1026" style="position:absolute;margin-left:-.75pt;margin-top:-2.8pt;width:462.15pt;height:55.2pt;z-index:-251060224" coordsize="58697,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UuEeAMAACELAAAOAAAAZHJzL2Uyb0RvYy54bWzsVs1u3DYQvgfoOxC81/pZraUVLAeGUxsB&#10;HMeoU+RMU9RKAEWyJNda5z3aB2jPPRc55HEaoG/RISnJa3tboEl6KJCLxJ+Zb4YfZz7w6Pm25+iW&#10;adNJUeHkIMaICSrrTqwr/MObs28LjIwloiZcClbhO2bw8+Nvnh0NqmSpbCWvmUYAIkw5qAq31qoy&#10;igxtWU/MgVRMwGYjdU8sTPU6qjUZAL3nURrHh9Egda20pMwYWH0RNvGxx28aRu3rpjHMIl5hyM36&#10;r/bfG/eNjo9IudZEtR0d0yCfkEVPOgFBZ6gXxBK00d0TqL6jWhrZ2AMq+0g2TUeZPwOcJokfneZc&#10;y43yZ1mXw1rNNAG1j3j6ZFh6eXuu1bW60sDEoNbAhZ+5s2wb3bs/ZIm2nrK7mTK2tYjC4rI4XC3i&#10;JUYU9nI4QjZySlsg/okbbb/bccyX+eyYpgt3GdEUNnqQzKCgPMw9A+bzGLhuiWKeWFMCA1cadTVU&#10;73KVLIvlKoOsBOmhWj/+9uvHn9//8eGX6M+ffg8jBFZFVuSLPHH5usQAYSbQlAa43MNeunCH3Utg&#10;nsVQmo7AwyJdHT7kgZRKG3vOZI/coMIaatqXGrm9MDZQNpm4uEbyrj7rOPcT10fslGt0S6ADbtaJ&#10;d+Wb/pWsw1qxjCF8wPFt58z9RTxA4sLhCemQg7FbgVuaTuxH9o4zZ8fF96wBUqFCUh9xRg5BCaVM&#10;2JCMaUnNwrJLZX8uHtAhNxB/xh4BHh5ywg5ZjvbOlXk9mJ3jf0osOM8ePrIUdnbuOyH1PgAOpxoj&#10;B/uJpECNY+lG1ndQcloGNTKKnnVwtRfE2CuiQX6gGkBS7Wv4NFwOFZbjCKNW6nf71p099ATsYjSA&#10;nFXY/LghmmHEXwrollWSQWci6yfZMk9hond3bnZ3xKY/lVAvCYi3on7o7C2fho2W/VtQ3hMXFbaI&#10;oBC7wtTqaXJqg8yCdlN2cuLNQPMUsRfiWlEH7lh1pftm+5ZoNda3BWm5lFOHkvJRmQdb5ynkycbK&#10;pvM9cM/ryDeoRejO/142ijgvEhBB4OHvZSNLiyJbJXn2r1QDIL0sLLLMywIU8b1+3utGkufF1DeT&#10;ak+a8AVkw26fysbcqtDsm95pvVeYeRmEfO75r2riGfiqJv9vNfFPEniH+csc34zuobc7h/Huy/b4&#10;LwAAAP//AwBQSwMEFAAGAAgAAAAhACrfsxPgAAAACQEAAA8AAABkcnMvZG93bnJldi54bWxMj0FL&#10;w0AQhe+C/2EZwVu7STSljdmUUtRTEWwF6W2bnSah2dmQ3Sbpv3c86Wl4vI837+XrybZiwN43jhTE&#10;8wgEUulMQ5WCr8PbbAnCB01Gt45QwQ09rIv7u1xnxo30icM+VIJDyGdaQR1Cl0npyxqt9nPXIbF3&#10;dr3VgWVfSdPrkcNtK5MoWkirG+IPte5wW2N52V+tgvdRj5un+HXYXc7b2/GQfnzvYlTq8WHavIAI&#10;OIU/GH7rc3UouNPJXcl40SqYxSmTfNMFCPZXScJTTgxGz0uQRS7/Lyh+AAAA//8DAFBLAQItABQA&#10;BgAIAAAAIQC2gziS/gAAAOEBAAATAAAAAAAAAAAAAAAAAAAAAABbQ29udGVudF9UeXBlc10ueG1s&#10;UEsBAi0AFAAGAAgAAAAhADj9If/WAAAAlAEAAAsAAAAAAAAAAAAAAAAALwEAAF9yZWxzLy5yZWxz&#10;UEsBAi0AFAAGAAgAAAAhAJtBS4R4AwAAIQsAAA4AAAAAAAAAAAAAAAAALgIAAGRycy9lMm9Eb2Mu&#10;eG1sUEsBAi0AFAAGAAgAAAAhACrfsxPgAAAACQEAAA8AAAAAAAAAAAAAAAAA0gUAAGRycy9kb3du&#10;cmV2LnhtbFBLBQYAAAAABAAEAPMAAADfBgAAAAA=&#10;">
                <v:rect id="正方形/長方形 1598487371" o:spid="_x0000_s1027" style="position:absolute;left:23;width:58674;height:68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2OsxwAAAOMAAAAPAAAAZHJzL2Rvd25yZXYueG1sRE9fS8Mw&#10;EH8X/A7hBN9cOrHadcuGCoogE9x82N6O5myDzaUkt61+eyMIPt7v/y1Wo+/VkWJygQ1MJwUo4iZY&#10;x62Bj+3TVQUqCbLFPjAZ+KYEq+X52QJrG078TseNtCqHcKrRQCcy1FqnpiOPaRIG4sx9huhR8hlb&#10;bSOecrjv9XVR3GqPjnNDhwM9dtR8bQ7egFu3z9VbfJUHdIct7mW/CzIYc3kx3s9BCY3yL/5zv9g8&#10;v5xNy6qc3dzB708ZAL38AQAA//8DAFBLAQItABQABgAIAAAAIQDb4fbL7gAAAIUBAAATAAAAAAAA&#10;AAAAAAAAAAAAAABbQ29udGVudF9UeXBlc10ueG1sUEsBAi0AFAAGAAgAAAAhAFr0LFu/AAAAFQEA&#10;AAsAAAAAAAAAAAAAAAAAHwEAAF9yZWxzLy5yZWxzUEsBAi0AFAAGAAgAAAAhALfPY6zHAAAA4wAA&#10;AA8AAAAAAAAAAAAAAAAABwIAAGRycy9kb3ducmV2LnhtbFBLBQYAAAAAAwADALcAAAD7AgAAAAA=&#10;" fillcolor="#d8d8d8 [2732]" stroked="f" strokeweight="1pt"/>
                <v:rect id="正方形/長方形 428849174" o:spid="_x0000_s1028" style="position:absolute;top:6834;width:58674;height:1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cIzzAAAAOMAAAAPAAAAZHJzL2Rvd25yZXYueG1sRI9BS8NA&#10;EIXvQv/DMoIXsbtVrCF2W9qAIohgo4jHITtNQrOzMbs28d87B8HjzLx5732rzeQ7daIhtoEtLOYG&#10;FHEVXMu1hfe3h6sMVEzIDrvAZOGHImzWs7MV5i6MvKdTmWolJhxztNCk1Odax6ohj3EeemK5HcLg&#10;Mck41NoNOIq57/S1MUvtsWVJaLCnoqHqWH57C5efH8/FLrmX41fR0yG8Po670lt7cT5t70ElmtK/&#10;+O/7yUn9zNxlixtzKxTCJAvQ618AAAD//wMAUEsBAi0AFAAGAAgAAAAhANvh9svuAAAAhQEAABMA&#10;AAAAAAAAAAAAAAAAAAAAAFtDb250ZW50X1R5cGVzXS54bWxQSwECLQAUAAYACAAAACEAWvQsW78A&#10;AAAVAQAACwAAAAAAAAAAAAAAAAAfAQAAX3JlbHMvLnJlbHNQSwECLQAUAAYACAAAACEAFqnCM8wA&#10;AADjAAAADwAAAAAAAAAAAAAAAAAHAgAAZHJzL2Rvd25yZXYueG1sUEsFBgAAAAADAAMAtwAAAAAD&#10;AAAAAA==&#10;" fillcolor="gray [1629]" stroked="f" strokeweight="1pt"/>
              </v:group>
            </w:pict>
          </mc:Fallback>
        </mc:AlternateContent>
      </w:r>
      <w:r w:rsidR="007C5291">
        <w:rPr>
          <w:rFonts w:hint="eastAsia"/>
        </w:rPr>
        <w:t>基本目標</w:t>
      </w:r>
      <w:r>
        <w:rPr>
          <w:rFonts w:hint="eastAsia"/>
        </w:rPr>
        <w:t>２</w:t>
      </w:r>
      <w:r w:rsidR="007C5291" w:rsidRPr="00D82EFE">
        <w:rPr>
          <w:rFonts w:hint="eastAsia"/>
        </w:rPr>
        <w:t xml:space="preserve">　</w:t>
      </w:r>
      <w:r w:rsidRPr="00110DF9">
        <w:rPr>
          <w:rFonts w:hint="eastAsia"/>
        </w:rPr>
        <w:t>立ち直りを支える地域の力の強化と地域包摂の</w:t>
      </w:r>
      <w:bookmarkEnd w:id="23"/>
      <w:r w:rsidR="00C0454F">
        <w:rPr>
          <w:rFonts w:hint="eastAsia"/>
        </w:rPr>
        <w:t>協働</w:t>
      </w:r>
    </w:p>
    <w:p w14:paraId="76C0CF8E" w14:textId="77777777" w:rsidR="007C5291" w:rsidRPr="005848C1" w:rsidRDefault="007C5291" w:rsidP="007C5291">
      <w:pPr>
        <w:spacing w:beforeLines="100" w:before="360" w:afterLines="50" w:after="180" w:line="380" w:lineRule="exact"/>
        <w:ind w:leftChars="300" w:left="630"/>
        <w:rPr>
          <w:rFonts w:ascii="ＭＳ ゴシック" w:eastAsia="ＭＳ ゴシック" w:hAnsi="ＭＳ ゴシック"/>
          <w:color w:val="FFFFFF" w:themeColor="background1"/>
          <w:sz w:val="22"/>
        </w:rPr>
      </w:pPr>
      <w:r w:rsidRPr="005848C1">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251136" behindDoc="1" locked="0" layoutInCell="1" allowOverlap="1" wp14:anchorId="669BCE1B" wp14:editId="1164A05F">
                <wp:simplePos x="0" y="0"/>
                <wp:positionH relativeFrom="column">
                  <wp:posOffset>34925</wp:posOffset>
                </wp:positionH>
                <wp:positionV relativeFrom="paragraph">
                  <wp:posOffset>246841</wp:posOffset>
                </wp:positionV>
                <wp:extent cx="1188000" cy="252000"/>
                <wp:effectExtent l="0" t="0" r="12700" b="15240"/>
                <wp:wrapNone/>
                <wp:docPr id="1600919676"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8AA42BB" id="四角形: 角を丸くする 164" o:spid="_x0000_s1026" style="position:absolute;margin-left:2.75pt;margin-top:19.45pt;width:93.55pt;height:19.85pt;z-index:-25106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Iub9YbdAAAABwEA&#10;AA8AAABkcnMvZG93bnJldi54bWxMjsFOg0AURfcm/YfJa+LG2MESEJChMRJSl7Y1cTtlnkDKvEFm&#10;SvHvO13p8ubenHvyzax7NuFoO0MCnlYBMKTaqI4aAZ+H6jEBZp0kJXtDKOAXLWyKxV0uM2UutMNp&#10;7xrmIWQzKaB1bsg4t3WLWtqVGZB8921GLZ2PY8PVKC8ernu+DoKYa9mRf2jlgG8t1qf9WXvKV/me&#10;2uigqtNDtQunj3Ib/pRC3C/n1xdgDmf3N4abvleHwjsdzZmUZb2AKPJDAWGSArvV6ToGdhTwnMTA&#10;i5z/9y+uAAAA//8DAFBLAQItABQABgAIAAAAIQC2gziS/gAAAOEBAAATAAAAAAAAAAAAAAAAAAAA&#10;AABbQ29udGVudF9UeXBlc10ueG1sUEsBAi0AFAAGAAgAAAAhADj9If/WAAAAlAEAAAsAAAAAAAAA&#10;AAAAAAAALwEAAF9yZWxzLy5yZWxzUEsBAi0AFAAGAAgAAAAhAE6sH9SsAgAALQYAAA4AAAAAAAAA&#10;AAAAAAAALgIAAGRycy9lMm9Eb2MueG1sUEsBAi0AFAAGAAgAAAAhAIub9YbdAAAABwEAAA8AAAAA&#10;AAAAAAAAAAAABgUAAGRycy9kb3ducmV2LnhtbFBLBQYAAAAABAAEAPMAAAAQBgAAAAA=&#10;" fillcolor="#5a5a5a [2109]" strokecolor="#5a5a5a [2109]" strokeweight="1pt">
                <v:stroke joinstyle="miter"/>
              </v:roundrect>
            </w:pict>
          </mc:Fallback>
        </mc:AlternateContent>
      </w:r>
      <w:r w:rsidRPr="005848C1">
        <w:rPr>
          <w:rFonts w:ascii="ＭＳ ゴシック" w:eastAsia="ＭＳ ゴシック" w:hAnsi="ＭＳ ゴシック" w:hint="eastAsia"/>
          <w:color w:val="FFFFFF" w:themeColor="background1"/>
          <w:sz w:val="22"/>
        </w:rPr>
        <w:t>方向性</w:t>
      </w:r>
    </w:p>
    <w:p w14:paraId="2A2A73C5" w14:textId="62E3E326" w:rsidR="007C5291" w:rsidRPr="0064492A" w:rsidRDefault="00F05431" w:rsidP="007C74A0">
      <w:pPr>
        <w:spacing w:line="380" w:lineRule="exact"/>
        <w:ind w:leftChars="150" w:left="315" w:firstLineChars="100" w:firstLine="210"/>
        <w:rPr>
          <w:rFonts w:ascii="ＭＳ ゴシック" w:eastAsia="ＭＳ ゴシック" w:hAnsi="ＭＳ ゴシック"/>
          <w:sz w:val="22"/>
        </w:rPr>
      </w:pPr>
      <w:r w:rsidRPr="0064492A">
        <w:rPr>
          <w:rFonts w:ascii="HG丸ｺﾞｼｯｸM-PRO" w:eastAsia="HG丸ｺﾞｼｯｸM-PRO" w:hAnsi="HG丸ｺﾞｼｯｸM-PRO" w:hint="eastAsia"/>
          <w:szCs w:val="21"/>
        </w:rPr>
        <w:t>立ち直りを支えるためには、本人への支援だけでなく、地域の理解と受け入れが欠かせません。嘉麻市では、再犯防止に対する正しい理解を広げ、偏見を解消し、地域全体で立ち直りを応援できる環境づくり</w:t>
      </w:r>
      <w:r w:rsidR="00C0454F">
        <w:rPr>
          <w:rFonts w:ascii="HG丸ｺﾞｼｯｸM-PRO" w:eastAsia="HG丸ｺﾞｼｯｸM-PRO" w:hAnsi="HG丸ｺﾞｼｯｸM-PRO" w:hint="eastAsia"/>
          <w:szCs w:val="21"/>
        </w:rPr>
        <w:t>に努めます</w:t>
      </w:r>
      <w:r w:rsidRPr="0064492A">
        <w:rPr>
          <w:rFonts w:ascii="HG丸ｺﾞｼｯｸM-PRO" w:eastAsia="HG丸ｺﾞｼｯｸM-PRO" w:hAnsi="HG丸ｺﾞｼｯｸM-PRO" w:hint="eastAsia"/>
          <w:szCs w:val="21"/>
        </w:rPr>
        <w:t>。保護司など民間協力者の活動を支えるとともに、</w:t>
      </w:r>
      <w:r w:rsidR="00C0454F">
        <w:rPr>
          <w:rFonts w:ascii="HG丸ｺﾞｼｯｸM-PRO" w:eastAsia="HG丸ｺﾞｼｯｸM-PRO" w:hAnsi="HG丸ｺﾞｼｯｸM-PRO" w:hint="eastAsia"/>
          <w:szCs w:val="21"/>
        </w:rPr>
        <w:t>再犯防止に関する正しい知識と理解、啓発のための広報活動を実施します。</w:t>
      </w:r>
      <w:r w:rsidRPr="0064492A">
        <w:rPr>
          <w:rFonts w:ascii="HG丸ｺﾞｼｯｸM-PRO" w:eastAsia="HG丸ｺﾞｼｯｸM-PRO" w:hAnsi="HG丸ｺﾞｼｯｸM-PRO" w:hint="eastAsia"/>
          <w:szCs w:val="21"/>
        </w:rPr>
        <w:t>地域の「つながり」と「支え合い」を高め、誰もが地域の一員として再び生活を築ける包摂的な地域社会をめざします。</w:t>
      </w:r>
    </w:p>
    <w:p w14:paraId="39A81818" w14:textId="77777777" w:rsidR="007C5291" w:rsidRPr="00DE1E6B" w:rsidRDefault="007C5291" w:rsidP="007C5291">
      <w:pPr>
        <w:spacing w:beforeLines="100" w:before="360" w:afterLines="75" w:after="270" w:line="380" w:lineRule="exact"/>
        <w:ind w:leftChars="150" w:left="315"/>
        <w:rPr>
          <w:rFonts w:ascii="ＭＳ ゴシック" w:eastAsia="ＭＳ ゴシック" w:hAnsi="ＭＳ ゴシック"/>
          <w:color w:val="FFFFFF" w:themeColor="background1"/>
          <w:sz w:val="22"/>
        </w:rPr>
      </w:pPr>
      <w:r w:rsidRPr="00DE1E6B">
        <w:rPr>
          <w:rFonts w:ascii="ＭＳ ゴシック" w:eastAsia="ＭＳ ゴシック" w:hAnsi="ＭＳ ゴシック" w:hint="eastAsia"/>
          <w:noProof/>
          <w:color w:val="FFFFFF" w:themeColor="background1"/>
          <w:sz w:val="22"/>
          <w:lang w:val="ja-JP"/>
        </w:rPr>
        <mc:AlternateContent>
          <mc:Choice Requires="wps">
            <w:drawing>
              <wp:anchor distT="0" distB="0" distL="114300" distR="114300" simplePos="0" relativeHeight="252252160" behindDoc="1" locked="0" layoutInCell="1" allowOverlap="1" wp14:anchorId="40604B0C" wp14:editId="5C690FB0">
                <wp:simplePos x="0" y="0"/>
                <wp:positionH relativeFrom="column">
                  <wp:posOffset>41910</wp:posOffset>
                </wp:positionH>
                <wp:positionV relativeFrom="paragraph">
                  <wp:posOffset>238760</wp:posOffset>
                </wp:positionV>
                <wp:extent cx="1188000" cy="252000"/>
                <wp:effectExtent l="0" t="0" r="12700" b="15240"/>
                <wp:wrapNone/>
                <wp:docPr id="1407402081" name="四角形: 角を丸くする 164"/>
                <wp:cNvGraphicFramePr/>
                <a:graphic xmlns:a="http://schemas.openxmlformats.org/drawingml/2006/main">
                  <a:graphicData uri="http://schemas.microsoft.com/office/word/2010/wordprocessingShape">
                    <wps:wsp>
                      <wps:cNvSpPr/>
                      <wps:spPr>
                        <a:xfrm>
                          <a:off x="0" y="0"/>
                          <a:ext cx="1188000" cy="252000"/>
                        </a:xfrm>
                        <a:prstGeom prst="roundRect">
                          <a:avLst>
                            <a:gd name="adj" fmla="val 50000"/>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oundrect w14:anchorId="7EFD33DA" id="四角形: 角を丸くする 164" o:spid="_x0000_s1026" style="position:absolute;margin-left:3.3pt;margin-top:18.8pt;width:93.55pt;height:19.85pt;z-index:-25106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UrAIAAC0GAAAOAAAAZHJzL2Uyb0RvYy54bWy8VN9vEzEMfkfif4jyzu6udKNUvU7VpiKk&#10;sU3b0J6zXLI7lMQhSXstfz1O7kcLDB4Q4uUutuPP9hfbi/OdVmQrnG/AlLQ4ySkRhkPVmOeSfn5Y&#10;v5lR4gMzFVNgREn3wtPz5etXi9bOxQRqUJVwBEGMn7e2pHUIdp5lntdCM38CVhg0SnCaBRTdc1Y5&#10;1iK6Vtkkz8+yFlxlHXDhPWovOyNdJnwpBQ83UnoRiCop5hbS16XvU/xmywWbPztm64b3abC/yEKz&#10;xmDQEeqSBUY2rvkFSjfcgQcZTjjoDKRsuEg1YDVF/lM19zWzItWC5Hg70uT/HSy/3t7bW4c0tNbP&#10;PR5jFTvpdPxjfmSXyNqPZIldIByVRTGb5TlyytE2OcXHSGxmB2/rfPggQJN4KKmDjanu8EUSUWx7&#10;5UNirCKGaWwNVn2hRGqF/G+ZIqcIOCD2lxF7wIyeHlRTrRulkhA7RlwoR9C5pGFXpDBqoz9B1enO&#10;ImT34qjGvujUbwc1wqe+iyjLRZSOAyjzv2NiBjFodniZdAp7JWIqytwJSZoK32KSah2T7+pinAsT&#10;Ohp8zSrRqYvflpsAI7JETkfsHuBHegds7BvMsr8fXUWaudE5/1NinfPokSKDCaOzbgy4lwAUVtVH&#10;7u4PJHXURJaeoNrfOuKgm3hv+brBLrxiPtwyhy2GjYtrK9zgRypoSwr9iZIa3LeX9PE+Th5aKWlx&#10;ZZTUf90wJyhRHw3O5PtiOo07JgnT03cTFNyx5enYYjb6ArBTC1yQlqdjvB/UcJQO9CNut1WMiiZm&#10;OMYuKQ9uEC5Ct8pwP3KxWqVruFcsC1fm3vIIHlmNQ/Owe2TO9qMYcIivYVgvbJ7mq2P0cDd6Glht&#10;AsgmROOB117AnZTev9+fcekdy+nWYcsvvwMAAP//AwBQSwMEFAAGAAgAAAAhAJng7i7cAAAABwEA&#10;AA8AAABkcnMvZG93bnJldi54bWxMjkFPg0AQhe8m/ofNmHgxdlEitMjSGAnRo21Net2yI5Cys8hu&#10;Kf57pyc9TV7eyzdfvp5tLyYcfedIwcMiAoFUO9NRo+BzV90vQfigyejeESr4QQ/r4voq15lxZ9rg&#10;tA2NYAj5TCtoQxgyKX3dotV+4QYk7r7caHXgODbSjPrMcNvLxyhKpNUd8YdWD/jaYn3cnixT9uX7&#10;yj/tTHW8qzbx9FG+xd+lUrc388sziIBz+BvDRZ/VoWCngzuR8aJXkCQ8VBCnfC/1Kk5BHBSkaQyy&#10;yOV//+IXAAD//wMAUEsBAi0AFAAGAAgAAAAhALaDOJL+AAAA4QEAABMAAAAAAAAAAAAAAAAAAAAA&#10;AFtDb250ZW50X1R5cGVzXS54bWxQSwECLQAUAAYACAAAACEAOP0h/9YAAACUAQAACwAAAAAAAAAA&#10;AAAAAAAvAQAAX3JlbHMvLnJlbHNQSwECLQAUAAYACAAAACEATqwf1KwCAAAtBgAADgAAAAAAAAAA&#10;AAAAAAAuAgAAZHJzL2Uyb0RvYy54bWxQSwECLQAUAAYACAAAACEAmeDuLtwAAAAHAQAADwAAAAAA&#10;AAAAAAAAAAAGBQAAZHJzL2Rvd25yZXYueG1sUEsFBgAAAAAEAAQA8wAAAA8GAAAAAA==&#10;" fillcolor="#5a5a5a [2109]" strokecolor="#5a5a5a [2109]" strokeweight="1pt">
                <v:stroke joinstyle="miter"/>
              </v:roundrect>
            </w:pict>
          </mc:Fallback>
        </mc:AlternateContent>
      </w:r>
      <w:r w:rsidRPr="00DE1E6B">
        <w:rPr>
          <w:rFonts w:ascii="ＭＳ ゴシック" w:eastAsia="ＭＳ ゴシック" w:hAnsi="ＭＳ ゴシック" w:hint="eastAsia"/>
          <w:color w:val="FFFFFF" w:themeColor="background1"/>
          <w:sz w:val="22"/>
        </w:rPr>
        <w:t>具体的な取組</w:t>
      </w:r>
    </w:p>
    <w:tbl>
      <w:tblPr>
        <w:tblStyle w:val="af5"/>
        <w:tblW w:w="0" w:type="auto"/>
        <w:tblInd w:w="315" w:type="dxa"/>
        <w:tblLook w:val="04A0" w:firstRow="1" w:lastRow="0" w:firstColumn="1" w:lastColumn="0" w:noHBand="0" w:noVBand="1"/>
      </w:tblPr>
      <w:tblGrid>
        <w:gridCol w:w="1947"/>
        <w:gridCol w:w="6792"/>
      </w:tblGrid>
      <w:tr w:rsidR="007C5291" w14:paraId="663F64E7" w14:textId="77777777" w:rsidTr="0059360E">
        <w:tc>
          <w:tcPr>
            <w:tcW w:w="1947"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00B12E29" w14:textId="77777777" w:rsidR="007C5291" w:rsidRPr="00081AD4" w:rsidRDefault="007C5291" w:rsidP="0059360E">
            <w:pPr>
              <w:jc w:val="center"/>
              <w:rPr>
                <w:rFonts w:ascii="ＭＳ ゴシック" w:eastAsia="ＭＳ ゴシック" w:hAnsi="ＭＳ ゴシック"/>
                <w:spacing w:val="20"/>
                <w:sz w:val="22"/>
              </w:rPr>
            </w:pPr>
            <w:r w:rsidRPr="001E5B16">
              <w:rPr>
                <w:rFonts w:ascii="ＭＳ ゴシック" w:eastAsia="ＭＳ ゴシック" w:hAnsi="ＭＳ ゴシック" w:hint="eastAsia"/>
                <w:spacing w:val="20"/>
                <w:sz w:val="22"/>
              </w:rPr>
              <w:t>施策</w:t>
            </w:r>
          </w:p>
        </w:tc>
        <w:tc>
          <w:tcPr>
            <w:tcW w:w="6792" w:type="dxa"/>
            <w:tcBorders>
              <w:top w:val="single" w:sz="4" w:space="0" w:color="auto"/>
              <w:left w:val="single" w:sz="4" w:space="0" w:color="auto"/>
              <w:bottom w:val="single" w:sz="4" w:space="0" w:color="auto"/>
              <w:right w:val="single" w:sz="4" w:space="0" w:color="auto"/>
            </w:tcBorders>
            <w:shd w:val="clear" w:color="auto" w:fill="E8E8E8" w:themeFill="background2"/>
            <w:vAlign w:val="center"/>
          </w:tcPr>
          <w:p w14:paraId="28447B6A" w14:textId="77777777" w:rsidR="007C5291" w:rsidRPr="00081AD4" w:rsidRDefault="007C5291" w:rsidP="0059360E">
            <w:pPr>
              <w:jc w:val="center"/>
              <w:rPr>
                <w:rFonts w:ascii="ＭＳ ゴシック" w:eastAsia="ＭＳ ゴシック" w:hAnsi="ＭＳ ゴシック"/>
                <w:spacing w:val="20"/>
                <w:sz w:val="22"/>
              </w:rPr>
            </w:pPr>
            <w:r w:rsidRPr="00081AD4">
              <w:rPr>
                <w:rFonts w:ascii="ＭＳ ゴシック" w:eastAsia="ＭＳ ゴシック" w:hAnsi="ＭＳ ゴシック" w:hint="eastAsia"/>
                <w:spacing w:val="20"/>
                <w:sz w:val="22"/>
              </w:rPr>
              <w:t>具体的な取組</w:t>
            </w:r>
          </w:p>
        </w:tc>
      </w:tr>
      <w:tr w:rsidR="007C5291" w:rsidRPr="00CC4052" w14:paraId="0B36F92F" w14:textId="77777777" w:rsidTr="0059360E">
        <w:trPr>
          <w:trHeight w:val="57"/>
        </w:trPr>
        <w:tc>
          <w:tcPr>
            <w:tcW w:w="1947" w:type="dxa"/>
            <w:tcBorders>
              <w:top w:val="single" w:sz="4" w:space="0" w:color="auto"/>
              <w:left w:val="nil"/>
              <w:bottom w:val="single" w:sz="4" w:space="0" w:color="auto"/>
              <w:right w:val="nil"/>
            </w:tcBorders>
            <w:vAlign w:val="center"/>
          </w:tcPr>
          <w:p w14:paraId="290EDDA1" w14:textId="77777777" w:rsidR="007C5291" w:rsidRPr="00CC4052" w:rsidRDefault="007C5291" w:rsidP="0059360E">
            <w:pPr>
              <w:spacing w:line="40" w:lineRule="exact"/>
              <w:jc w:val="center"/>
              <w:rPr>
                <w:rFonts w:ascii="ＭＳ ゴシック" w:eastAsia="ＭＳ ゴシック" w:hAnsi="ＭＳ ゴシック"/>
                <w:spacing w:val="20"/>
                <w:sz w:val="8"/>
                <w:szCs w:val="8"/>
              </w:rPr>
            </w:pPr>
          </w:p>
        </w:tc>
        <w:tc>
          <w:tcPr>
            <w:tcW w:w="6792" w:type="dxa"/>
            <w:tcBorders>
              <w:top w:val="single" w:sz="4" w:space="0" w:color="auto"/>
              <w:left w:val="nil"/>
              <w:bottom w:val="single" w:sz="4" w:space="0" w:color="auto"/>
              <w:right w:val="nil"/>
            </w:tcBorders>
            <w:vAlign w:val="center"/>
          </w:tcPr>
          <w:p w14:paraId="3A593444" w14:textId="77777777" w:rsidR="007C5291" w:rsidRPr="00CC4052" w:rsidRDefault="007C5291" w:rsidP="0059360E">
            <w:pPr>
              <w:spacing w:line="40" w:lineRule="exact"/>
              <w:jc w:val="center"/>
              <w:rPr>
                <w:rFonts w:ascii="ＭＳ ゴシック" w:eastAsia="ＭＳ ゴシック" w:hAnsi="ＭＳ ゴシック"/>
                <w:spacing w:val="20"/>
                <w:sz w:val="8"/>
                <w:szCs w:val="8"/>
              </w:rPr>
            </w:pPr>
          </w:p>
        </w:tc>
      </w:tr>
      <w:tr w:rsidR="007C5291" w14:paraId="5286F8C7" w14:textId="77777777" w:rsidTr="00742400">
        <w:tc>
          <w:tcPr>
            <w:tcW w:w="1947" w:type="dxa"/>
            <w:tcBorders>
              <w:top w:val="single" w:sz="4" w:space="0" w:color="auto"/>
              <w:left w:val="single" w:sz="4" w:space="0" w:color="auto"/>
              <w:bottom w:val="single" w:sz="4" w:space="0" w:color="auto"/>
              <w:right w:val="single" w:sz="4" w:space="0" w:color="auto"/>
            </w:tcBorders>
            <w:vAlign w:val="center"/>
          </w:tcPr>
          <w:p w14:paraId="570249CD" w14:textId="2800A799" w:rsidR="007C5291" w:rsidRPr="001E5B16" w:rsidRDefault="008827A3" w:rsidP="0059360E">
            <w:pPr>
              <w:jc w:val="both"/>
              <w:rPr>
                <w:rFonts w:ascii="ＭＳ ゴシック" w:eastAsia="ＭＳ ゴシック" w:hAnsi="ＭＳ ゴシック"/>
                <w:szCs w:val="21"/>
              </w:rPr>
            </w:pPr>
            <w:r w:rsidRPr="008827A3">
              <w:rPr>
                <w:rFonts w:ascii="ＭＳ ゴシック" w:eastAsia="ＭＳ ゴシック" w:hAnsi="ＭＳ ゴシック" w:hint="eastAsia"/>
                <w:szCs w:val="21"/>
              </w:rPr>
              <w:t>地域の理解促進と民間協力者の活動支援</w:t>
            </w:r>
          </w:p>
        </w:tc>
        <w:tc>
          <w:tcPr>
            <w:tcW w:w="6792" w:type="dxa"/>
            <w:tcBorders>
              <w:top w:val="single" w:sz="4" w:space="0" w:color="auto"/>
              <w:left w:val="single" w:sz="4" w:space="0" w:color="auto"/>
              <w:bottom w:val="single" w:sz="4" w:space="0" w:color="auto"/>
              <w:right w:val="single" w:sz="4" w:space="0" w:color="auto"/>
            </w:tcBorders>
            <w:vAlign w:val="center"/>
          </w:tcPr>
          <w:p w14:paraId="0DD6337D" w14:textId="17644B96" w:rsidR="007C5291" w:rsidRPr="00D313E5" w:rsidRDefault="007C5291" w:rsidP="0059360E">
            <w:pPr>
              <w:spacing w:beforeLines="30" w:before="108" w:line="300" w:lineRule="exact"/>
              <w:ind w:leftChars="25" w:left="353" w:rightChars="25" w:right="53" w:hangingChars="150" w:hanging="300"/>
              <w:jc w:val="both"/>
              <w:rPr>
                <w:rFonts w:ascii="HG丸ｺﾞｼｯｸM-PRO" w:eastAsia="HG丸ｺﾞｼｯｸM-PRO" w:hAnsi="HG丸ｺﾞｼｯｸM-PRO"/>
                <w:sz w:val="20"/>
                <w:szCs w:val="20"/>
              </w:rPr>
            </w:pPr>
            <w:r w:rsidRPr="00EF40B9">
              <w:rPr>
                <w:rFonts w:ascii="HG丸ｺﾞｼｯｸM-PRO" w:eastAsia="HG丸ｺﾞｼｯｸM-PRO" w:hAnsi="HG丸ｺﾞｼｯｸM-PRO" w:hint="eastAsia"/>
                <w:sz w:val="20"/>
                <w:szCs w:val="20"/>
              </w:rPr>
              <w:t>○</w:t>
            </w:r>
            <w:r>
              <w:rPr>
                <w:rFonts w:ascii="HG丸ｺﾞｼｯｸM-PRO" w:eastAsia="HG丸ｺﾞｼｯｸM-PRO" w:hAnsi="HG丸ｺﾞｼｯｸM-PRO" w:hint="eastAsia"/>
                <w:sz w:val="20"/>
                <w:szCs w:val="20"/>
              </w:rPr>
              <w:t xml:space="preserve"> </w:t>
            </w:r>
            <w:r w:rsidR="00ED06A3" w:rsidRPr="00ED06A3">
              <w:rPr>
                <w:rFonts w:ascii="HG丸ｺﾞｼｯｸM-PRO" w:eastAsia="HG丸ｺﾞｼｯｸM-PRO" w:hAnsi="HG丸ｺﾞｼｯｸM-PRO" w:hint="eastAsia"/>
                <w:sz w:val="20"/>
                <w:szCs w:val="20"/>
              </w:rPr>
              <w:t>保護司会と連携</w:t>
            </w:r>
            <w:r w:rsidR="00ED06A3" w:rsidRPr="00D313E5">
              <w:rPr>
                <w:rFonts w:ascii="HG丸ｺﾞｼｯｸM-PRO" w:eastAsia="HG丸ｺﾞｼｯｸM-PRO" w:hAnsi="HG丸ｺﾞｼｯｸM-PRO" w:hint="eastAsia"/>
                <w:sz w:val="20"/>
                <w:szCs w:val="20"/>
              </w:rPr>
              <w:t>し、</w:t>
            </w:r>
            <w:r w:rsidR="00CC2E7B" w:rsidRPr="00D313E5">
              <w:rPr>
                <w:rFonts w:ascii="HG丸ｺﾞｼｯｸM-PRO" w:eastAsia="HG丸ｺﾞｼｯｸM-PRO" w:hAnsi="HG丸ｺﾞｼｯｸM-PRO" w:hint="eastAsia"/>
                <w:sz w:val="20"/>
                <w:szCs w:val="20"/>
              </w:rPr>
              <w:t>安心して相談できる場所の提供</w:t>
            </w:r>
            <w:r w:rsidR="00ED06A3" w:rsidRPr="00D313E5">
              <w:rPr>
                <w:rFonts w:ascii="HG丸ｺﾞｼｯｸM-PRO" w:eastAsia="HG丸ｺﾞｼｯｸM-PRO" w:hAnsi="HG丸ｺﾞｼｯｸM-PRO" w:hint="eastAsia"/>
                <w:sz w:val="20"/>
                <w:szCs w:val="20"/>
              </w:rPr>
              <w:t>や保護司の人材確保に協力します。</w:t>
            </w:r>
          </w:p>
          <w:p w14:paraId="6D81F91B" w14:textId="29099EA3" w:rsidR="007C5291" w:rsidRPr="00D313E5" w:rsidRDefault="007C5291" w:rsidP="0059360E">
            <w:pPr>
              <w:spacing w:line="300" w:lineRule="exact"/>
              <w:ind w:leftChars="25" w:left="353"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xml:space="preserve">○ </w:t>
            </w:r>
            <w:r w:rsidR="00ED06A3" w:rsidRPr="00D313E5">
              <w:rPr>
                <w:rFonts w:ascii="HG丸ｺﾞｼｯｸM-PRO" w:eastAsia="HG丸ｺﾞｼｯｸM-PRO" w:hAnsi="HG丸ｺﾞｼｯｸM-PRO" w:hint="eastAsia"/>
                <w:sz w:val="20"/>
                <w:szCs w:val="20"/>
              </w:rPr>
              <w:t>保護司会の活動に対する助成を行</w:t>
            </w:r>
            <w:r w:rsidR="00CC2E7B" w:rsidRPr="00D313E5">
              <w:rPr>
                <w:rFonts w:ascii="HG丸ｺﾞｼｯｸM-PRO" w:eastAsia="HG丸ｺﾞｼｯｸM-PRO" w:hAnsi="HG丸ｺﾞｼｯｸM-PRO" w:hint="eastAsia"/>
                <w:sz w:val="20"/>
                <w:szCs w:val="20"/>
              </w:rPr>
              <w:t>うことで、地域社会と市民及び公共の福祉に寄与します。</w:t>
            </w:r>
          </w:p>
          <w:p w14:paraId="2C97FC7B" w14:textId="403D85D2" w:rsidR="007C5291" w:rsidRPr="00D313E5" w:rsidRDefault="007C5291" w:rsidP="00965EE7">
            <w:pPr>
              <w:spacing w:line="300" w:lineRule="exact"/>
              <w:ind w:leftChars="25" w:left="353"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xml:space="preserve">○ </w:t>
            </w:r>
            <w:r w:rsidR="00ED06A3" w:rsidRPr="00D313E5">
              <w:rPr>
                <w:rFonts w:ascii="HG丸ｺﾞｼｯｸM-PRO" w:eastAsia="HG丸ｺﾞｼｯｸM-PRO" w:hAnsi="HG丸ｺﾞｼｯｸM-PRO" w:hint="eastAsia"/>
                <w:sz w:val="20"/>
                <w:szCs w:val="20"/>
              </w:rPr>
              <w:t>立ち直りを地域で支えるため、警察等関係機関と連携し、保護司会や更生保護関係団体への協力・支援に努めます。</w:t>
            </w:r>
          </w:p>
          <w:p w14:paraId="21CAFDB6" w14:textId="47211AC5" w:rsidR="00ED06A3" w:rsidRPr="00D313E5" w:rsidRDefault="00ED06A3" w:rsidP="00965EE7">
            <w:pPr>
              <w:spacing w:line="300" w:lineRule="exact"/>
              <w:ind w:leftChars="25" w:left="353"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保護司会や関連ボランティア団体等における再犯防止活動を広く理解してもらうための啓発活動を支援します。</w:t>
            </w:r>
          </w:p>
          <w:p w14:paraId="3D2607A2" w14:textId="09C567CC" w:rsidR="00ED06A3" w:rsidRPr="00D313E5" w:rsidRDefault="00ED06A3" w:rsidP="00965EE7">
            <w:pPr>
              <w:spacing w:line="300" w:lineRule="exact"/>
              <w:ind w:leftChars="25" w:left="353"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w:t>
            </w:r>
            <w:r w:rsidR="002A30AF">
              <w:rPr>
                <w:rFonts w:ascii="HG丸ｺﾞｼｯｸM-PRO" w:eastAsia="HG丸ｺﾞｼｯｸM-PRO" w:hAnsi="HG丸ｺﾞｼｯｸM-PRO" w:hint="eastAsia"/>
                <w:sz w:val="20"/>
                <w:szCs w:val="20"/>
              </w:rPr>
              <w:t xml:space="preserve"> </w:t>
            </w:r>
            <w:r w:rsidR="002A30AF" w:rsidRPr="002A30AF">
              <w:rPr>
                <w:rFonts w:ascii="HG丸ｺﾞｼｯｸM-PRO" w:eastAsia="HG丸ｺﾞｼｯｸM-PRO" w:hAnsi="HG丸ｺﾞｼｯｸM-PRO" w:hint="eastAsia"/>
                <w:sz w:val="20"/>
                <w:szCs w:val="20"/>
              </w:rPr>
              <w:t>再犯防止強化月間に、正しい知識と理解、啓発のための広報活動を実施します。</w:t>
            </w:r>
          </w:p>
          <w:p w14:paraId="5DBDB99F" w14:textId="2F0BAAA4" w:rsidR="007C5291" w:rsidRPr="006D7E26" w:rsidRDefault="007C5291" w:rsidP="0059360E">
            <w:pPr>
              <w:spacing w:afterLines="25" w:after="90" w:line="300" w:lineRule="exact"/>
              <w:ind w:leftChars="25" w:left="353" w:rightChars="25" w:right="53" w:hangingChars="150" w:hanging="300"/>
              <w:jc w:val="both"/>
              <w:rPr>
                <w:rFonts w:ascii="HG丸ｺﾞｼｯｸM-PRO" w:eastAsia="HG丸ｺﾞｼｯｸM-PRO" w:hAnsi="HG丸ｺﾞｼｯｸM-PRO"/>
                <w:sz w:val="20"/>
                <w:szCs w:val="20"/>
              </w:rPr>
            </w:pPr>
            <w:r w:rsidRPr="00D313E5">
              <w:rPr>
                <w:rFonts w:ascii="HG丸ｺﾞｼｯｸM-PRO" w:eastAsia="HG丸ｺﾞｼｯｸM-PRO" w:hAnsi="HG丸ｺﾞｼｯｸM-PRO" w:hint="eastAsia"/>
                <w:sz w:val="20"/>
                <w:szCs w:val="20"/>
              </w:rPr>
              <w:t xml:space="preserve">○ </w:t>
            </w:r>
            <w:r w:rsidR="00ED06A3" w:rsidRPr="00D313E5">
              <w:rPr>
                <w:rFonts w:ascii="HG丸ｺﾞｼｯｸM-PRO" w:eastAsia="HG丸ｺﾞｼｯｸM-PRO" w:hAnsi="HG丸ｺﾞｼｯｸM-PRO" w:hint="eastAsia"/>
                <w:sz w:val="20"/>
                <w:szCs w:val="20"/>
              </w:rPr>
              <w:t>小・中・義務教育学校、社会福祉協議会、児童委員・民生委員、その他関係団体との連携により取組の推進に努めます。</w:t>
            </w:r>
          </w:p>
        </w:tc>
      </w:tr>
    </w:tbl>
    <w:p w14:paraId="6D9252A9" w14:textId="77777777" w:rsidR="007C5291" w:rsidRDefault="007C5291" w:rsidP="007C5291"/>
    <w:p w14:paraId="1D494945" w14:textId="77777777" w:rsidR="00F932B4" w:rsidRDefault="00F932B4" w:rsidP="00A9277B">
      <w:pPr>
        <w:widowControl/>
        <w:jc w:val="left"/>
        <w:rPr>
          <w:rFonts w:ascii="ＭＳ ゴシック" w:eastAsia="ＭＳ ゴシック" w:hAnsi="ＭＳ ゴシック"/>
          <w:szCs w:val="21"/>
        </w:rPr>
      </w:pPr>
    </w:p>
    <w:p w14:paraId="335F91B8" w14:textId="071557C7" w:rsidR="00D86BD0" w:rsidRDefault="00D86BD0">
      <w:pPr>
        <w:widowControl/>
        <w:spacing w:line="380" w:lineRule="exact"/>
        <w:rPr>
          <w:rFonts w:ascii="ＭＳ ゴシック" w:eastAsia="ＭＳ ゴシック" w:hAnsi="ＭＳ ゴシック"/>
          <w:szCs w:val="21"/>
        </w:rPr>
      </w:pPr>
      <w:r>
        <w:rPr>
          <w:rFonts w:ascii="ＭＳ ゴシック" w:eastAsia="ＭＳ ゴシック" w:hAnsi="ＭＳ ゴシック"/>
          <w:szCs w:val="21"/>
        </w:rPr>
        <w:br w:type="page"/>
      </w:r>
    </w:p>
    <w:p w14:paraId="0D9485BE" w14:textId="77777777" w:rsidR="00D86BD0" w:rsidRDefault="00D86BD0" w:rsidP="00D86BD0">
      <w:pPr>
        <w:widowControl/>
        <w:jc w:val="left"/>
        <w:rPr>
          <w:rFonts w:ascii="ＭＳ ゴシック" w:eastAsia="ＭＳ ゴシック" w:hAnsi="ＭＳ ゴシック"/>
          <w:szCs w:val="21"/>
        </w:rPr>
      </w:pPr>
    </w:p>
    <w:p w14:paraId="15DB799B" w14:textId="77777777" w:rsidR="00D86BD0" w:rsidRDefault="00D86BD0" w:rsidP="00D86BD0">
      <w:pPr>
        <w:widowControl/>
        <w:jc w:val="left"/>
        <w:rPr>
          <w:rFonts w:ascii="ＭＳ ゴシック" w:eastAsia="ＭＳ ゴシック" w:hAnsi="ＭＳ ゴシック"/>
          <w:szCs w:val="21"/>
        </w:rPr>
      </w:pPr>
    </w:p>
    <w:p w14:paraId="1FD4EFE6" w14:textId="77777777" w:rsidR="00D86BD0" w:rsidRDefault="00D86BD0" w:rsidP="00D86BD0">
      <w:pPr>
        <w:widowControl/>
        <w:jc w:val="left"/>
        <w:rPr>
          <w:rFonts w:ascii="ＭＳ ゴシック" w:eastAsia="ＭＳ ゴシック" w:hAnsi="ＭＳ ゴシック"/>
          <w:szCs w:val="21"/>
        </w:rPr>
      </w:pPr>
    </w:p>
    <w:p w14:paraId="4704140F" w14:textId="77777777" w:rsidR="00D86BD0" w:rsidRDefault="00D86BD0" w:rsidP="00D86BD0">
      <w:pPr>
        <w:widowControl/>
        <w:jc w:val="left"/>
        <w:rPr>
          <w:rFonts w:ascii="ＭＳ ゴシック" w:eastAsia="ＭＳ ゴシック" w:hAnsi="ＭＳ ゴシック"/>
          <w:szCs w:val="21"/>
        </w:rPr>
      </w:pPr>
    </w:p>
    <w:p w14:paraId="0282648F" w14:textId="77777777" w:rsidR="00D86BD0" w:rsidRDefault="00D86BD0" w:rsidP="00D86BD0">
      <w:pPr>
        <w:widowControl/>
        <w:jc w:val="left"/>
        <w:rPr>
          <w:rFonts w:ascii="ＭＳ ゴシック" w:eastAsia="ＭＳ ゴシック" w:hAnsi="ＭＳ ゴシック"/>
          <w:szCs w:val="21"/>
        </w:rPr>
      </w:pPr>
    </w:p>
    <w:p w14:paraId="5F588502" w14:textId="77777777" w:rsidR="00D86BD0" w:rsidRDefault="00D86BD0" w:rsidP="00D86BD0">
      <w:pPr>
        <w:widowControl/>
        <w:jc w:val="left"/>
        <w:rPr>
          <w:rFonts w:ascii="ＭＳ ゴシック" w:eastAsia="ＭＳ ゴシック" w:hAnsi="ＭＳ ゴシック"/>
          <w:szCs w:val="21"/>
        </w:rPr>
      </w:pPr>
    </w:p>
    <w:p w14:paraId="61F38D5F" w14:textId="77777777" w:rsidR="00D86BD0" w:rsidRDefault="00D86BD0" w:rsidP="00D86BD0">
      <w:pPr>
        <w:widowControl/>
        <w:jc w:val="left"/>
        <w:rPr>
          <w:rFonts w:ascii="ＭＳ ゴシック" w:eastAsia="ＭＳ ゴシック" w:hAnsi="ＭＳ ゴシック"/>
          <w:szCs w:val="21"/>
        </w:rPr>
      </w:pPr>
    </w:p>
    <w:p w14:paraId="578358B7" w14:textId="77777777" w:rsidR="00D86BD0" w:rsidRDefault="00D86BD0" w:rsidP="00D86BD0">
      <w:pPr>
        <w:widowControl/>
        <w:jc w:val="left"/>
        <w:rPr>
          <w:rFonts w:ascii="ＭＳ ゴシック" w:eastAsia="ＭＳ ゴシック" w:hAnsi="ＭＳ ゴシック"/>
          <w:szCs w:val="21"/>
        </w:rPr>
      </w:pPr>
    </w:p>
    <w:p w14:paraId="64EF5133" w14:textId="77777777" w:rsidR="00D86BD0" w:rsidRDefault="00D86BD0" w:rsidP="00D86BD0">
      <w:pPr>
        <w:widowControl/>
        <w:jc w:val="left"/>
        <w:rPr>
          <w:rFonts w:ascii="ＭＳ ゴシック" w:eastAsia="ＭＳ ゴシック" w:hAnsi="ＭＳ ゴシック"/>
          <w:szCs w:val="21"/>
        </w:rPr>
      </w:pPr>
    </w:p>
    <w:p w14:paraId="4C0B00DF" w14:textId="77777777" w:rsidR="00D86BD0" w:rsidRDefault="00D86BD0" w:rsidP="00D86B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g">
            <w:drawing>
              <wp:anchor distT="0" distB="0" distL="114300" distR="114300" simplePos="0" relativeHeight="252175360" behindDoc="1" locked="0" layoutInCell="1" allowOverlap="1" wp14:anchorId="08BC3019" wp14:editId="23A062D1">
                <wp:simplePos x="0" y="0"/>
                <wp:positionH relativeFrom="page">
                  <wp:posOffset>-182969</wp:posOffset>
                </wp:positionH>
                <wp:positionV relativeFrom="paragraph">
                  <wp:posOffset>178775</wp:posOffset>
                </wp:positionV>
                <wp:extent cx="6911975" cy="1628140"/>
                <wp:effectExtent l="19050" t="0" r="41275" b="10160"/>
                <wp:wrapNone/>
                <wp:docPr id="1641517178" name="グループ化 80"/>
                <wp:cNvGraphicFramePr/>
                <a:graphic xmlns:a="http://schemas.openxmlformats.org/drawingml/2006/main">
                  <a:graphicData uri="http://schemas.microsoft.com/office/word/2010/wordprocessingGroup">
                    <wpg:wgp>
                      <wpg:cNvGrpSpPr/>
                      <wpg:grpSpPr>
                        <a:xfrm>
                          <a:off x="0" y="0"/>
                          <a:ext cx="6911975" cy="1628140"/>
                          <a:chOff x="171450" y="0"/>
                          <a:chExt cx="6911975" cy="1628775"/>
                        </a:xfrm>
                      </wpg:grpSpPr>
                      <wps:wsp>
                        <wps:cNvPr id="2145878154" name="矢印: U ターン 76"/>
                        <wps:cNvSpPr/>
                        <wps:spPr>
                          <a:xfrm rot="5400000">
                            <a:off x="3133725" y="-2609850"/>
                            <a:ext cx="987425" cy="6911975"/>
                          </a:xfrm>
                          <a:prstGeom prst="uturnArrow">
                            <a:avLst>
                              <a:gd name="adj1" fmla="val 8924"/>
                              <a:gd name="adj2" fmla="val 4462"/>
                              <a:gd name="adj3" fmla="val 0"/>
                              <a:gd name="adj4" fmla="val 0"/>
                              <a:gd name="adj5" fmla="val 1274"/>
                            </a:avLst>
                          </a:prstGeom>
                          <a:solidFill>
                            <a:schemeClr val="bg1">
                              <a:lumMod val="65000"/>
                            </a:schemeClr>
                          </a:solidFill>
                          <a:ln w="63500" cap="rnd">
                            <a:solidFill>
                              <a:schemeClr val="bg1">
                                <a:lumMod val="65000"/>
                              </a:schemeClr>
                            </a:solidFill>
                            <a:roun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4597492" name="フローチャート: 結合子 79"/>
                        <wps:cNvSpPr>
                          <a:spLocks noChangeAspect="1"/>
                        </wps:cNvSpPr>
                        <wps:spPr>
                          <a:xfrm>
                            <a:off x="1662834" y="0"/>
                            <a:ext cx="1628775" cy="1628775"/>
                          </a:xfrm>
                          <a:prstGeom prst="flowChartConnector">
                            <a:avLst/>
                          </a:prstGeom>
                          <a:solidFill>
                            <a:schemeClr val="bg1">
                              <a:lumMod val="8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1B7CD7F6" id="グループ化 80" o:spid="_x0000_s1026" style="position:absolute;margin-left:-14.4pt;margin-top:14.1pt;width:544.25pt;height:128.2pt;z-index:-251141120;mso-position-horizontal-relative:page;mso-width-relative:margin;mso-height-relative:margin" coordorigin="1714" coordsize="69119,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SBMQQAANEMAAAOAAAAZHJzL2Uyb0RvYy54bWzsV89v2zYUvg/Y/0Dw3tiSZcsSohSGuwQD&#10;sjZYWvTMUJSljSI1ko6c3TZfehmQy84DtnOBAcNuA/bHGEH/jT1Sv+w0BbYWBXZoDgp/vPf4vU+P&#10;35OPH29Kjq6Z0oUUCfaOxhgxQWVaiFWCXzw/fTTHSBsiUsKlYAm+YRo/Pvn8s+O6ipkvc8lTphAE&#10;ETquqwTnxlTxaKRpzkqij2TFBGxmUpXEwFStRqkiNUQv+cgfj2ejWqq0UpIyrWH1SbOJT1z8LGPU&#10;PMsyzQziCQZsxj2Ve17Z5+jkmMQrRaq8oC0M8h4oSlIIOLQP9YQYgtaqeCtUWVAltczMEZXlSGZZ&#10;QZnLAbLxxveyOVNyXblcVnG9qnqagNp7PL13WPr0+kxVl9WFAibqagVcuJnNZZOp0v4HlGjjKLvp&#10;KWMbgygsziLPi8IpRhT2vJk/94KWVJoD89bPC71gCtwPzjT/4l3uIcQCJKPu9NEBprqCKtEDEfrD&#10;iLjMScUcvzoGIi4UKtIE+wB3Hs69aYCRICUU7Ztffr376fcYvUC7H//ebf/abf9A4czitIDAs+dP&#10;xxqo7MhDSkLBTYOx/XPl0VI58SaT0AfWgJNH/mwczYEgV4odr9E8DKyBpbXjeJ8XEldKmzMmS2QH&#10;CV6btRILpWTtDiLX59q4gkzbJEj6jYdRVnKo72vC0Tzyg+bM1Z6Jv28SBDP/bZPJvkl3g/ZCAG3D&#10;KQ/sQ1bDvueHDgW88BYyjLrULH4teZGeFpy7iZUFtuQKQQYJvlp5Llm+Lr+SabM2m1quG6qcilhz&#10;V1AHkbhANTA7AWsgmYDyKJG6YAdmfYQPPhCuskgbWFwAHls5Ta24kbnhzGbIxdcsgzKEe+M3cA5T&#10;JpQyYZq0dU5S1gDz3pm1C2gjZ8BhH7sN8HDsBmVrb12ZE9LeuSnle9R0wBrn3sOdLIXpnctCSPVQ&#10;Zhyyak9u7DuSGmosS1cyvYFL6m4VvDZd0dMCiv+caHNBFNQ1LEIvMs/gkXEJL1i2I4xyqb5/aN3a&#10;g4rALkY19IEE6+/WRDGM+JcC9CXyAlA0ZNwkmIY+TNT+ztX+jliXSwmVCTcN0LmhtTe8G2ZKli+h&#10;ZS3sqbBFBIWzE0yN6iZL0/QnaHqULRbODJpFRcy5uKyoDW5ZtZfk+eYlUVWrAAa046nsNK29Tw2j&#10;g631FHKxNjIrjN0ceG0noK+Nrn10oY1mwTQKgwg0p9HZ3fbn3fa1E9gfdtvf3OBVjN78eXt3++ru&#10;9S0KI1siFnIrujYdXZ1L+q1GQi5zIlZsoSto+5amLr/e2F21PYG27q0kezNoXhPQrqFNdVps25rt&#10;S32Pu9+kBsVqX4UtPgCjzFIKAWDaincKN7wRq94ugf8ocdAs/p3EfbTgoNGfROyTiP3PRcx9O8J3&#10;MwjbwYf5/tyJ3vBL5OQfAAAA//8DAFBLAwQUAAYACAAAACEAuA5XBuEAAAALAQAADwAAAGRycy9k&#10;b3ducmV2LnhtbEyPQU+DQBCF7yb+h82YeGsX0FaKLE3TqKfGxNbE9DaFKZCys4TdAv33Lic9zpuX&#10;976XrkfdiJ46WxtWEM4DEMS5KWouFXwf3mcxCOuQC2wMk4IbWVhn93cpJoUZ+Iv6vSuFD2GboILK&#10;uTaR0uYVabRz0xL739l0Gp0/u1IWHQ4+XDcyCoKl1Fizb6iwpW1F+WV/1Qo+Bhw2T+Fbv7uct7fj&#10;YfH5swtJqceHcfMKwtHo/sww4Xt0yDzTyVy5sKJRMItij+4URHEEYjIEi9ULiNOkPC9BZqn8vyH7&#10;BQAA//8DAFBLAQItABQABgAIAAAAIQC2gziS/gAAAOEBAAATAAAAAAAAAAAAAAAAAAAAAABbQ29u&#10;dGVudF9UeXBlc10ueG1sUEsBAi0AFAAGAAgAAAAhADj9If/WAAAAlAEAAAsAAAAAAAAAAAAAAAAA&#10;LwEAAF9yZWxzLy5yZWxzUEsBAi0AFAAGAAgAAAAhAG0ulIExBAAA0QwAAA4AAAAAAAAAAAAAAAAA&#10;LgIAAGRycy9lMm9Eb2MueG1sUEsBAi0AFAAGAAgAAAAhALgOVwbhAAAACwEAAA8AAAAAAAAAAAAA&#10;AAAAiwYAAGRycy9kb3ducmV2LnhtbFBLBQYAAAAABAAEAPMAAACZBwAAAAA=&#10;">
                <v:shape id="矢印: U ターン 76" o:spid="_x0000_s1027" style="position:absolute;left:31337;top:-26099;width:9874;height:69120;rotation:90;visibility:visible;mso-wrap-style:square;v-text-anchor:middle" coordsize="987425,691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4GywAAAOMAAAAPAAAAZHJzL2Rvd25yZXYueG1sRI/BTsMw&#10;EETvlfgHa5G4USdVCiHUrVJQVY6lIMRxZW+TQLwOsZumf4+RkHoczc6bncVqtK0YqPeNYwXpNAFB&#10;rJ1puFLw/ra5zUH4gGywdUwKzuRhtbyaLLAw7sSvNOxDJSKEfYEK6hC6Qkqva7Lop64jjt7B9RZD&#10;lH0lTY+nCLetnCXJnbTYcGyosaOnmvT3/mjjG+eP8uEZt4f8c10eG71Dvf76UermeiwfQQQaw+X4&#10;P/1iFMzSbJ7f5+k8g79NEQRy+QsAAP//AwBQSwECLQAUAAYACAAAACEA2+H2y+4AAACFAQAAEwAA&#10;AAAAAAAAAAAAAAAAAAAAW0NvbnRlbnRfVHlwZXNdLnhtbFBLAQItABQABgAIAAAAIQBa9CxbvwAA&#10;ABUBAAALAAAAAAAAAAAAAAAAAB8BAABfcmVscy8ucmVsc1BLAQItABQABgAIAAAAIQCTXZ4GywAA&#10;AOMAAAAPAAAAAAAAAAAAAAAAAAcCAABkcnMvZG93bnJldi54bWxQSwUGAAAAAAMAAwC3AAAA/wIA&#10;AAAA&#10;" path="m,6911975l,,,,987425,r,l987425,88118r,l943366,88118r-44059,l899307,88118r,l899307,88118r-811189,l88118,88118r,6823857l,6911975xe" fillcolor="#a5a5a5 [2092]" strokecolor="#a5a5a5 [2092]" strokeweight="5pt">
                  <v:stroke endcap="round"/>
                  <v:path arrowok="t" o:connecttype="custom" o:connectlocs="0,6911975;0,0;0,0;987425,0;987425,0;987425,88118;987425,88118;943366,88118;899307,88118;899307,88118;899307,88118;899307,88118;88118,88118;88118,88118;88118,6911975;0,6911975" o:connectangles="0,0,0,0,0,0,0,0,0,0,0,0,0,0,0,0"/>
                </v:shape>
                <v:shape id="フローチャート: 結合子 79" o:spid="_x0000_s1028" type="#_x0000_t120" style="position:absolute;left:16628;width:16288;height:1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WXKygAAAOIAAAAPAAAAZHJzL2Rvd25yZXYueG1sRI9BSwMx&#10;FITvgv8hPMGbzbrWtbs2LVIUvHhoFaG35+Y1Wdy8LEm2Xf+9EQoeh5n5hlmuJ9eLI4XYeVZwOytA&#10;ELded2wUfLy/3CxAxISssfdMCn4ownp1ebHERvsTb+m4S0ZkCMcGFdiUhkbK2FpyGGd+IM7ewQeH&#10;KctgpA54ynDXy7IoKumw47xgcaCNpfZ7NzoFYb/vjd0ctnfj+PVsYlW+LfynUtdX09MjiERT+g+f&#10;269aQV3N7+uHeV3C36V8B+TqFwAA//8DAFBLAQItABQABgAIAAAAIQDb4fbL7gAAAIUBAAATAAAA&#10;AAAAAAAAAAAAAAAAAABbQ29udGVudF9UeXBlc10ueG1sUEsBAi0AFAAGAAgAAAAhAFr0LFu/AAAA&#10;FQEAAAsAAAAAAAAAAAAAAAAAHwEAAF9yZWxzLy5yZWxzUEsBAi0AFAAGAAgAAAAhAIpJZcrKAAAA&#10;4gAAAA8AAAAAAAAAAAAAAAAABwIAAGRycy9kb3ducmV2LnhtbFBLBQYAAAAAAwADALcAAAD+AgAA&#10;AAA=&#10;" fillcolor="#d8d8d8 [2732]" strokecolor="#d8d8d8 [2732]" strokeweight="1pt">
                  <v:stroke joinstyle="miter"/>
                  <v:path arrowok="t"/>
                  <o:lock v:ext="edit" aspectratio="t"/>
                </v:shape>
                <w10:wrap anchorx="page"/>
              </v:group>
            </w:pict>
          </mc:Fallback>
        </mc:AlternateContent>
      </w:r>
    </w:p>
    <w:p w14:paraId="5D2D41B4" w14:textId="77777777" w:rsidR="00D86BD0" w:rsidRDefault="00D86BD0" w:rsidP="00D86BD0">
      <w:pPr>
        <w:widowControl/>
        <w:jc w:val="left"/>
        <w:rPr>
          <w:rFonts w:ascii="ＭＳ ゴシック" w:eastAsia="ＭＳ ゴシック" w:hAnsi="ＭＳ ゴシック"/>
          <w:szCs w:val="21"/>
        </w:rPr>
      </w:pPr>
    </w:p>
    <w:p w14:paraId="2C3E764D" w14:textId="77777777" w:rsidR="00D86BD0" w:rsidRDefault="00D86BD0" w:rsidP="00D86BD0">
      <w:pPr>
        <w:widowControl/>
        <w:jc w:val="left"/>
        <w:rPr>
          <w:rFonts w:ascii="ＭＳ ゴシック" w:eastAsia="ＭＳ ゴシック" w:hAnsi="ＭＳ ゴシック"/>
          <w:szCs w:val="21"/>
        </w:rPr>
      </w:pPr>
    </w:p>
    <w:p w14:paraId="734D2EA1" w14:textId="61AE0D56" w:rsidR="00D86BD0" w:rsidRPr="00607C48" w:rsidRDefault="00D86BD0" w:rsidP="00D86BD0">
      <w:pPr>
        <w:pStyle w:val="1"/>
      </w:pPr>
      <w:bookmarkStart w:id="24" w:name="_Toc214542966"/>
      <w:r w:rsidRPr="00DF1F98">
        <w:rPr>
          <w:rFonts w:hint="eastAsia"/>
          <w14:glow w14:rad="38100">
            <w14:schemeClr w14:val="bg1"/>
          </w14:glow>
        </w:rPr>
        <w:t>第</w:t>
      </w:r>
      <w:r>
        <w:rPr>
          <w:rFonts w:hint="eastAsia"/>
          <w14:glow w14:rad="38100">
            <w14:schemeClr w14:val="bg1"/>
          </w14:glow>
        </w:rPr>
        <w:t>７</w:t>
      </w:r>
      <w:r w:rsidRPr="00DF1F98">
        <w:rPr>
          <w:rFonts w:hint="eastAsia"/>
          <w14:glow w14:rad="38100">
            <w14:schemeClr w14:val="bg1"/>
          </w14:glow>
        </w:rPr>
        <w:t xml:space="preserve">章　</w:t>
      </w:r>
      <w:r w:rsidRPr="00D86BD0">
        <w:rPr>
          <w:rFonts w:hint="eastAsia"/>
          <w14:glow w14:rad="38100">
            <w14:schemeClr w14:val="bg1"/>
          </w14:glow>
        </w:rPr>
        <w:t>計画の推進に向けて</w:t>
      </w:r>
      <w:bookmarkEnd w:id="24"/>
    </w:p>
    <w:p w14:paraId="7302BB57" w14:textId="77777777" w:rsidR="00D86BD0" w:rsidRDefault="00D86BD0" w:rsidP="00D86BD0">
      <w:pPr>
        <w:widowControl/>
        <w:jc w:val="left"/>
        <w:rPr>
          <w:rFonts w:ascii="ＭＳ ゴシック" w:eastAsia="ＭＳ ゴシック" w:hAnsi="ＭＳ ゴシック"/>
          <w:szCs w:val="21"/>
        </w:rPr>
      </w:pPr>
    </w:p>
    <w:p w14:paraId="4AD9E553" w14:textId="77777777" w:rsidR="00D86BD0" w:rsidRDefault="00D86BD0" w:rsidP="00D86BD0">
      <w:pPr>
        <w:widowControl/>
        <w:jc w:val="left"/>
        <w:rPr>
          <w:rFonts w:ascii="ＭＳ ゴシック" w:eastAsia="ＭＳ ゴシック" w:hAnsi="ＭＳ ゴシック"/>
          <w:szCs w:val="21"/>
        </w:rPr>
      </w:pPr>
    </w:p>
    <w:p w14:paraId="243F9093" w14:textId="77777777" w:rsidR="00D86BD0" w:rsidRPr="00073511" w:rsidRDefault="00D86BD0" w:rsidP="00D86BD0">
      <w:pPr>
        <w:widowControl/>
        <w:jc w:val="left"/>
        <w:rPr>
          <w:rFonts w:ascii="ＭＳ ゴシック" w:eastAsia="ＭＳ ゴシック" w:hAnsi="ＭＳ ゴシック"/>
          <w:szCs w:val="21"/>
        </w:rPr>
      </w:pPr>
    </w:p>
    <w:p w14:paraId="359A0EB3" w14:textId="77777777" w:rsidR="00D86BD0" w:rsidRDefault="00D86BD0" w:rsidP="00D86BD0">
      <w:pPr>
        <w:widowControl/>
        <w:jc w:val="left"/>
        <w:rPr>
          <w:rFonts w:ascii="ＭＳ ゴシック" w:eastAsia="ＭＳ ゴシック" w:hAnsi="ＭＳ ゴシック"/>
          <w:szCs w:val="21"/>
        </w:rPr>
      </w:pPr>
    </w:p>
    <w:p w14:paraId="7232C4D0" w14:textId="77777777" w:rsidR="00D86BD0" w:rsidRDefault="00D86BD0" w:rsidP="00D86BD0">
      <w:pPr>
        <w:widowControl/>
        <w:spacing w:line="380" w:lineRule="exact"/>
        <w:rPr>
          <w:rFonts w:ascii="HG丸ｺﾞｼｯｸM-PRO" w:eastAsia="HG丸ｺﾞｼｯｸM-PRO" w:hAnsi="HG丸ｺﾞｼｯｸM-PRO"/>
        </w:rPr>
      </w:pPr>
    </w:p>
    <w:p w14:paraId="20B54CF6" w14:textId="77777777" w:rsidR="00D86BD0" w:rsidRDefault="00D86BD0" w:rsidP="00D86BD0">
      <w:pPr>
        <w:widowControl/>
        <w:spacing w:line="380" w:lineRule="exact"/>
        <w:rPr>
          <w:rFonts w:ascii="HG丸ｺﾞｼｯｸM-PRO" w:eastAsia="HG丸ｺﾞｼｯｸM-PRO" w:hAnsi="HG丸ｺﾞｼｯｸM-PRO"/>
        </w:rPr>
      </w:pPr>
    </w:p>
    <w:p w14:paraId="66563455" w14:textId="77777777" w:rsidR="00D86BD0" w:rsidRDefault="00D86BD0" w:rsidP="00D86BD0">
      <w:pPr>
        <w:widowControl/>
        <w:spacing w:line="380" w:lineRule="exact"/>
        <w:rPr>
          <w:rFonts w:ascii="HG丸ｺﾞｼｯｸM-PRO" w:eastAsia="HG丸ｺﾞｼｯｸM-PRO" w:hAnsi="HG丸ｺﾞｼｯｸM-PRO"/>
        </w:rPr>
        <w:sectPr w:rsidR="00D86BD0" w:rsidSect="00D86BD0">
          <w:type w:val="continuous"/>
          <w:pgSz w:w="11906" w:h="16838" w:code="9"/>
          <w:pgMar w:top="1418" w:right="1418" w:bottom="1418" w:left="1418" w:header="567" w:footer="567" w:gutter="0"/>
          <w:cols w:space="425"/>
          <w:docGrid w:type="lines" w:linePitch="360"/>
        </w:sectPr>
      </w:pPr>
    </w:p>
    <w:p w14:paraId="14229F36" w14:textId="77777777" w:rsidR="00D86BD0" w:rsidRPr="00073511" w:rsidRDefault="00D86BD0" w:rsidP="00D86BD0">
      <w:pPr>
        <w:widowControl/>
        <w:spacing w:line="380" w:lineRule="exact"/>
        <w:rPr>
          <w:rFonts w:ascii="HG丸ｺﾞｼｯｸM-PRO" w:eastAsia="HG丸ｺﾞｼｯｸM-PRO" w:hAnsi="HG丸ｺﾞｼｯｸM-PRO"/>
        </w:rPr>
      </w:pPr>
    </w:p>
    <w:p w14:paraId="0F42978A" w14:textId="77777777" w:rsidR="00D86BD0" w:rsidRDefault="00D86BD0" w:rsidP="00D86BD0">
      <w:pPr>
        <w:widowControl/>
        <w:spacing w:line="380" w:lineRule="exact"/>
        <w:rPr>
          <w:rFonts w:ascii="HG丸ｺﾞｼｯｸM-PRO" w:eastAsia="HG丸ｺﾞｼｯｸM-PRO" w:hAnsi="HG丸ｺﾞｼｯｸM-PRO"/>
        </w:rPr>
      </w:pPr>
      <w:r>
        <w:rPr>
          <w:rFonts w:ascii="HG丸ｺﾞｼｯｸM-PRO" w:eastAsia="HG丸ｺﾞｼｯｸM-PRO" w:hAnsi="HG丸ｺﾞｼｯｸM-PRO"/>
        </w:rPr>
        <w:br w:type="page"/>
      </w:r>
    </w:p>
    <w:bookmarkStart w:id="25" w:name="_Toc214542967"/>
    <w:p w14:paraId="4831987D" w14:textId="37D6435D" w:rsidR="002D3227" w:rsidRPr="00387772" w:rsidRDefault="002D3227" w:rsidP="002D3227">
      <w:pPr>
        <w:pStyle w:val="2"/>
      </w:pPr>
      <w:r w:rsidRPr="00387772">
        <w:rPr>
          <w:rFonts w:hint="eastAsia"/>
          <w:noProof/>
        </w:rPr>
        <w:lastRenderedPageBreak/>
        <mc:AlternateContent>
          <mc:Choice Requires="wps">
            <w:drawing>
              <wp:anchor distT="0" distB="0" distL="114300" distR="114300" simplePos="0" relativeHeight="252188672" behindDoc="1" locked="0" layoutInCell="1" allowOverlap="1" wp14:anchorId="121EDE75" wp14:editId="3B391580">
                <wp:simplePos x="0" y="0"/>
                <wp:positionH relativeFrom="column">
                  <wp:posOffset>-42545</wp:posOffset>
                </wp:positionH>
                <wp:positionV relativeFrom="paragraph">
                  <wp:posOffset>98425</wp:posOffset>
                </wp:positionV>
                <wp:extent cx="5868000" cy="431800"/>
                <wp:effectExtent l="0" t="0" r="19050" b="25400"/>
                <wp:wrapNone/>
                <wp:docPr id="795507339" name="正方形/長方形 3"/>
                <wp:cNvGraphicFramePr/>
                <a:graphic xmlns:a="http://schemas.openxmlformats.org/drawingml/2006/main">
                  <a:graphicData uri="http://schemas.microsoft.com/office/word/2010/wordprocessingShape">
                    <wps:wsp>
                      <wps:cNvSpPr/>
                      <wps:spPr>
                        <a:xfrm>
                          <a:off x="0" y="0"/>
                          <a:ext cx="5868000" cy="4318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C43D532" id="正方形/長方形 3" o:spid="_x0000_s1026" style="position:absolute;margin-left:-3.35pt;margin-top:7.75pt;width:462.05pt;height:34pt;z-index:-2511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qhjgIAAPwFAAAOAAAAZHJzL2Uyb0RvYy54bWy8VE1P3DAQvVfqf7B8L0mWhdIVWbQCUVWi&#10;BRUqzsaxSSTb49rezW5/fcd2kgVKe6iqXhLP15uZZ8+cnm21IhvhfAemptVBSYkwHJrOPNb0293l&#10;uxNKfGCmYQqMqOlOeHq2fPvmtLcLMYMWVCMcQRDjF72taRuCXRSF563QzB+AFQaNEpxmAUX3WDSO&#10;9YiuVTEry+OiB9dYB1x4j9qLbKTLhC+l4OFaSi8CUTXF2kL6uvR9iN9iecoWj47ZtuNDGewvqtCs&#10;M5h0grpggZG1636B0h134EGGAw66ACk7LlIP2E1VvujmtmVWpF6QHG8nmvy/g+VfNrf2xiENvfUL&#10;j8fYxVY6Hf9YH9kmsnYTWWIbCEfl0cnxSVkipxxt88MKhchmsY+2zoePAjSJh5o6vIzEEdtc+ZBd&#10;R5eYzIPqmstOqSTEByDOlSMbhlcXtlUKVWv9GZqsOz6K6dMFohqvOasPRzVWkp5RREl1PUugzP/O&#10;ifXEpMWe6HQKOyViKcp8FZJ0DVI7S71Oxee+GOfChEyDb1kjsrr6bbsJMCJL5HTCHgCe0zti50sZ&#10;/GOoSCM0BZd/KiwHTxEpM5gwBevOgHsNQGFXQ+bsP5KUqYksPUCzu3HEQR5gb/llh4/qivlwwxxO&#10;LL5D3ELhGj9SQV9TGE6UtOB+vKaP/jhIaKWkxw1QU/99zZygRH0yOGIfqvk8rowkzI/ez1BwTy0P&#10;Ty1mrc8BX2qF+87ydIz+QY1H6UDf47JaxaxoYoZj7pry4EbhPOTNhOuOi9UqueGasCxcmVvLI3hk&#10;NQ7N3faeOTtMVsCZ/ALjtmCLFwOWfWOkgdU6gOzS9O15HfjGFZPmZFiHcYc9lZPXfmkvfwIAAP//&#10;AwBQSwMEFAAGAAgAAAAhAN7q9SPgAAAACAEAAA8AAABkcnMvZG93bnJldi54bWxMj8FOwzAQRO+V&#10;+Adrkbi1TmnTlhCnAgSVOEEaxNmJlyQiXofYbVO+nuUEx9kZzbxNt6PtxBEH3zpSMJ9FIJAqZ1qq&#10;FbwVT9MNCB80Gd05QgVn9LDNLiapTow7UY7HfagFl5BPtIImhD6R0lcNWu1nrkdi78MNVgeWQy3N&#10;oE9cbjt5HUUraXVLvNDoHh8arD73B6vgZff+VUbysch3y/h+zBff5etzodTV5Xh3CyLgGP7C8IvP&#10;6JAxU+kOZLzoFExXa07yPY5BsH8zXy9BlAo2ixhklsr/D2Q/AAAA//8DAFBLAQItABQABgAIAAAA&#10;IQC2gziS/gAAAOEBAAATAAAAAAAAAAAAAAAAAAAAAABbQ29udGVudF9UeXBlc10ueG1sUEsBAi0A&#10;FAAGAAgAAAAhADj9If/WAAAAlAEAAAsAAAAAAAAAAAAAAAAALwEAAF9yZWxzLy5yZWxzUEsBAi0A&#10;FAAGAAgAAAAhANvUSqGOAgAA/AUAAA4AAAAAAAAAAAAAAAAALgIAAGRycy9lMm9Eb2MueG1sUEsB&#10;Ai0AFAAGAAgAAAAhAN7q9SPgAAAACAEAAA8AAAAAAAAAAAAAAAAA6AQAAGRycy9kb3ducmV2Lnht&#10;bFBLBQYAAAAABAAEAPMAAAD1BQAAAAA=&#10;" fillcolor="#5a5a5a [2109]" strokecolor="#5a5a5a [2109]" strokeweight="1pt"/>
            </w:pict>
          </mc:Fallback>
        </mc:AlternateContent>
      </w:r>
      <w:r w:rsidRPr="00387772">
        <w:rPr>
          <w:rFonts w:hint="eastAsia"/>
        </w:rPr>
        <w:t xml:space="preserve">第１節　</w:t>
      </w:r>
      <w:r w:rsidR="00B24356">
        <w:rPr>
          <w:rFonts w:hint="eastAsia"/>
        </w:rPr>
        <w:t>計画の推進体制</w:t>
      </w:r>
      <w:bookmarkEnd w:id="25"/>
    </w:p>
    <w:bookmarkStart w:id="26" w:name="_Toc214542968"/>
    <w:p w14:paraId="31B3DEB5" w14:textId="77893296" w:rsidR="002D3227" w:rsidRPr="00D82EFE" w:rsidRDefault="002D3227" w:rsidP="002D3227">
      <w:pPr>
        <w:pStyle w:val="3"/>
      </w:pPr>
      <w:r>
        <w:rPr>
          <w:rFonts w:hint="eastAsia"/>
          <w:noProof/>
          <w:lang w:val="ja-JP"/>
        </w:rPr>
        <mc:AlternateContent>
          <mc:Choice Requires="wpg">
            <w:drawing>
              <wp:anchor distT="0" distB="0" distL="114300" distR="114300" simplePos="0" relativeHeight="252189696" behindDoc="1" locked="0" layoutInCell="1" allowOverlap="1" wp14:anchorId="1B4B26BE" wp14:editId="17FAA0CD">
                <wp:simplePos x="0" y="0"/>
                <wp:positionH relativeFrom="column">
                  <wp:posOffset>-37465</wp:posOffset>
                </wp:positionH>
                <wp:positionV relativeFrom="paragraph">
                  <wp:posOffset>142545</wp:posOffset>
                </wp:positionV>
                <wp:extent cx="5867400" cy="375589"/>
                <wp:effectExtent l="0" t="0" r="0" b="5715"/>
                <wp:wrapNone/>
                <wp:docPr id="192917185" name="グループ化 103"/>
                <wp:cNvGraphicFramePr/>
                <a:graphic xmlns:a="http://schemas.openxmlformats.org/drawingml/2006/main">
                  <a:graphicData uri="http://schemas.microsoft.com/office/word/2010/wordprocessingGroup">
                    <wpg:wgp>
                      <wpg:cNvGrpSpPr/>
                      <wpg:grpSpPr>
                        <a:xfrm>
                          <a:off x="0" y="0"/>
                          <a:ext cx="5867400" cy="375589"/>
                          <a:chOff x="0" y="0"/>
                          <a:chExt cx="5867400" cy="375589"/>
                        </a:xfrm>
                      </wpg:grpSpPr>
                      <wps:wsp>
                        <wps:cNvPr id="1219405408" name="正方形/長方形 1219405408"/>
                        <wps:cNvSpPr/>
                        <wps:spPr>
                          <a:xfrm>
                            <a:off x="0" y="0"/>
                            <a:ext cx="5867400" cy="3594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136922" name="正方形/長方形 402136922"/>
                        <wps:cNvSpPr/>
                        <wps:spPr>
                          <a:xfrm>
                            <a:off x="0" y="357809"/>
                            <a:ext cx="5867400" cy="1778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6BEE5538" id="グループ化 103" o:spid="_x0000_s1026" style="position:absolute;margin-left:-2.95pt;margin-top:11.2pt;width:462pt;height:29.55pt;z-index:-251126784" coordsize="58674,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vzDVgMAAB0LAAAOAAAAZHJzL2Uyb0RvYy54bWzsVs1u1DAQviPxDlHuND/NdnejZqtVSyuk&#10;0la0qGev42wiObaxvZst7wEPAGfOiAOPQyXegrGdpNt2VaGCkJB6cfwz8834y8wn7+6tauotiVQV&#10;Z5kfbYW+RxjmecXmmf/24vDFyPeURixHlDOS+VdE+XuT5892G5GSmJec5kR6AMJU2ojML7UWaRAo&#10;XJIaqS0uCIPDgssaaVjKeZBL1AB6TYM4DHeChstcSI6JUrB74A79icUvCoL1aVEooj2a+ZCbtqO0&#10;48yMwWQXpXOJRFnhNg30iCxqVDEI2kMdII28hazuQdUVllzxQm9hXge8KCpM7B3gNlF45zZHki+E&#10;vcs8beaipwmovcPTo2HxyfJIinNxJoGJRsyBC7syd1kVsjZfyNJbWcquesrISnsYNgejnWESArMY&#10;zraHg8Fo7DjFJRB/zw2XLx92DLqwwa1kGgHloW4YUH/GwHmJBLHEqhQYOJNelUP1xtE4CQdJCDXL&#10;UA3Vev3l8/XHbz++fwp+fvjqZt6alaXMIvQEqlQBl49jbzBOIluRPQkoFVLpI8Jrz0wyX0JB2zpD&#10;y2OlIT6YdiYmqOK0yg8rSu3CNBHZp9JbIij/2TyyrnRRv+a52xsNQvh5Dsf2nDG3qLeQKDN4jBtk&#10;Z2x24Bd117UzfUWJsaPsDSmAUSiP2EbskV1QhDFh2iWjSpQTt21S2ZyLBTTIBcTvsVuA25fssF2W&#10;rb1xJVYMeufwocScc+9hI3Ome+e6YlxuAqBwqzays+9IctQYlmY8v4J6k9xJkRL4sIJfe4yUPkMS&#10;tAd6CfRUn8JQUN5kPm9nvldy+X7TvrGHhoBT32tAyzJfvVsgSXyPvmLQKuMoSYz42UUyGMawkOsn&#10;s/UTtqj3OdRLBMotsJ0ae027aSF5fQmyOzVR4QgxDLEzH2vZLfa101gQbkymU2sGgieQPmbnAhtw&#10;w6op3YvVJZKirW8NunLCu/ZE6Z0yd7bGk/HpQvOisj1ww2vLN0iFUbN/oBlJGEfbO+M4fkgyboyg&#10;OExaoDm/qxjbg+EobDV1o+hGQzBoq65T7E4S/oJq6NV91eg7FXp9URudtwLTb4Mo9S3/JCaWgScx&#10;+b/FxD5H4A1mf2b7XjSPvPU1zNdftZNfAAAA//8DAFBLAwQUAAYACAAAACEACR++P98AAAAIAQAA&#10;DwAAAGRycy9kb3ducmV2LnhtbEyPQUvDQBSE74L/YXmCt3az0Uga81JKUU9FsBXE2zZ5TUKzb0N2&#10;m6T/3vWkx2GGmW/y9Ww6MdLgWssIahmBIC5t1XKN8Hl4XaQgnNdc6c4yIVzJwbq4vcl1VtmJP2jc&#10;+1qEEnaZRmi87zMpXdmQ0W5pe+LgnexgtA9yqGU16CmUm07GUfQkjW45LDS6p21D5Xl/MQhvk542&#10;D+pl3J1P2+v3IXn/2ilCvL+bN88gPM3+Lwy/+AEdisB0tBeunOgQFskqJBHi+BFE8FcqVSCOCKlK&#10;QBa5/H+g+AEAAP//AwBQSwECLQAUAAYACAAAACEAtoM4kv4AAADhAQAAEwAAAAAAAAAAAAAAAAAA&#10;AAAAW0NvbnRlbnRfVHlwZXNdLnhtbFBLAQItABQABgAIAAAAIQA4/SH/1gAAAJQBAAALAAAAAAAA&#10;AAAAAAAAAC8BAABfcmVscy8ucmVsc1BLAQItABQABgAIAAAAIQDtCvzDVgMAAB0LAAAOAAAAAAAA&#10;AAAAAAAAAC4CAABkcnMvZTJvRG9jLnhtbFBLAQItABQABgAIAAAAIQAJH74/3wAAAAgBAAAPAAAA&#10;AAAAAAAAAAAAALAFAABkcnMvZG93bnJldi54bWxQSwUGAAAAAAQABADzAAAAvAYAAAAA&#10;">
                <v:rect id="正方形/長方形 1219405408" o:spid="_x0000_s1027" style="position:absolute;width:5867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7WiygAAAOMAAAAPAAAAZHJzL2Rvd25yZXYueG1sRI9BSwMx&#10;EIXvgv8hjODNJi2ttGvTooIiiIW2Huxt2Iy7wU2yJNN2+++dg+Bx5r1575vlegidOlEuPkUL45EB&#10;RbFOzsfGwuf+5W4OqjBGh12KZOFCBdar66slVi6d45ZOO26UhMRSoYWWua+0LnVLAcso9RRF+045&#10;IMuYG+0yniU8dHpizL0O6KM0tNjTc0v1z+4YLPiP5nW+ye/8hP64xwMfvhL31t7eDI8PoJgG/jf/&#10;Xb85wZ+MF1MzmxqBlp9kAXr1CwAA//8DAFBLAQItABQABgAIAAAAIQDb4fbL7gAAAIUBAAATAAAA&#10;AAAAAAAAAAAAAAAAAABbQ29udGVudF9UeXBlc10ueG1sUEsBAi0AFAAGAAgAAAAhAFr0LFu/AAAA&#10;FQEAAAsAAAAAAAAAAAAAAAAAHwEAAF9yZWxzLy5yZWxzUEsBAi0AFAAGAAgAAAAhAB0LtaLKAAAA&#10;4wAAAA8AAAAAAAAAAAAAAAAABwIAAGRycy9kb3ducmV2LnhtbFBLBQYAAAAAAwADALcAAAD+AgAA&#10;AAA=&#10;" fillcolor="#d8d8d8 [2732]" stroked="f" strokeweight="1pt"/>
                <v:rect id="正方形/長方形 402136922" o:spid="_x0000_s1028" style="position:absolute;top:3578;width:58674;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jp1ywAAAOIAAAAPAAAAZHJzL2Rvd25yZXYueG1sRI9Ba8JA&#10;FITvhf6H5RV6KboxFtHUVTTQIpSCRpEeH9lnEsy+jdmtif/eLRR6HGbmG2a+7E0trtS6yrKC0TAC&#10;QZxbXXGh4LB/H0xBOI+ssbZMCm7kYLl4fJhjom3HO7pmvhABwi5BBaX3TSKly0sy6Ia2IQ7eybYG&#10;fZBtIXWLXYCbWsZRNJEGKw4LJTaUlpSfsx+j4OX7+Jmuvf46X9KGTnb70a0zo9TzU796A+Gp9//h&#10;v/ZGK3iN4tF4Motj+L0U7oBc3AEAAP//AwBQSwECLQAUAAYACAAAACEA2+H2y+4AAACFAQAAEwAA&#10;AAAAAAAAAAAAAAAAAAAAW0NvbnRlbnRfVHlwZXNdLnhtbFBLAQItABQABgAIAAAAIQBa9CxbvwAA&#10;ABUBAAALAAAAAAAAAAAAAAAAAB8BAABfcmVscy8ucmVsc1BLAQItABQABgAIAAAAIQDSMjp1ywAA&#10;AOIAAAAPAAAAAAAAAAAAAAAAAAcCAABkcnMvZG93bnJldi54bWxQSwUGAAAAAAMAAwC3AAAA/wIA&#10;AAAA&#10;" fillcolor="gray [1629]" stroked="f" strokeweight="1pt"/>
              </v:group>
            </w:pict>
          </mc:Fallback>
        </mc:AlternateContent>
      </w:r>
      <w:r w:rsidRPr="00D82EFE">
        <w:rPr>
          <w:rFonts w:hint="eastAsia"/>
        </w:rPr>
        <w:t xml:space="preserve">１　</w:t>
      </w:r>
      <w:r w:rsidR="00B24356">
        <w:rPr>
          <w:rFonts w:hint="eastAsia"/>
        </w:rPr>
        <w:t>協働による計画の推進</w:t>
      </w:r>
      <w:bookmarkEnd w:id="26"/>
    </w:p>
    <w:p w14:paraId="0D703277" w14:textId="154E7D90" w:rsidR="00EF6DF1" w:rsidRPr="00EF6DF1" w:rsidRDefault="00EF6DF1" w:rsidP="00EF6DF1">
      <w:pPr>
        <w:spacing w:line="380" w:lineRule="exact"/>
        <w:ind w:leftChars="250" w:left="525" w:firstLineChars="100" w:firstLine="210"/>
        <w:rPr>
          <w:rFonts w:ascii="HG丸ｺﾞｼｯｸM-PRO" w:eastAsia="HG丸ｺﾞｼｯｸM-PRO" w:hAnsi="HG丸ｺﾞｼｯｸM-PRO"/>
        </w:rPr>
      </w:pPr>
      <w:r w:rsidRPr="00EF6DF1">
        <w:rPr>
          <w:rFonts w:ascii="HG丸ｺﾞｼｯｸM-PRO" w:eastAsia="HG丸ｺﾞｼｯｸM-PRO" w:hAnsi="HG丸ｺﾞｼｯｸM-PRO" w:hint="eastAsia"/>
        </w:rPr>
        <w:t>地域福祉の主体は、地域で生活する市民一人ひとりです。</w:t>
      </w:r>
    </w:p>
    <w:p w14:paraId="244CC909" w14:textId="77777777" w:rsidR="00EF6DF1" w:rsidRPr="00EF6DF1" w:rsidRDefault="00EF6DF1" w:rsidP="00EF6DF1">
      <w:pPr>
        <w:spacing w:line="380" w:lineRule="exact"/>
        <w:ind w:leftChars="250" w:left="525" w:firstLineChars="100" w:firstLine="210"/>
        <w:rPr>
          <w:rFonts w:ascii="HG丸ｺﾞｼｯｸM-PRO" w:eastAsia="HG丸ｺﾞｼｯｸM-PRO" w:hAnsi="HG丸ｺﾞｼｯｸM-PRO"/>
        </w:rPr>
      </w:pPr>
      <w:r w:rsidRPr="00EF6DF1">
        <w:rPr>
          <w:rFonts w:ascii="HG丸ｺﾞｼｯｸM-PRO" w:eastAsia="HG丸ｺﾞｼｯｸM-PRO" w:hAnsi="HG丸ｺﾞｼｯｸM-PRO" w:hint="eastAsia"/>
        </w:rPr>
        <w:t>市民が世代や背景を超えてつながり、役割を持ち、支え合い・助け合う地域共生社会を実現していくためには、行政だけの取組では不十分であり、地域住民との協働が不可欠です。</w:t>
      </w:r>
    </w:p>
    <w:p w14:paraId="30C934E3" w14:textId="77777777" w:rsidR="00EF6DF1" w:rsidRPr="00EF6DF1" w:rsidRDefault="00EF6DF1" w:rsidP="00EF6DF1">
      <w:pPr>
        <w:spacing w:line="380" w:lineRule="exact"/>
        <w:ind w:leftChars="250" w:left="525" w:firstLineChars="100" w:firstLine="210"/>
        <w:rPr>
          <w:rFonts w:ascii="HG丸ｺﾞｼｯｸM-PRO" w:eastAsia="HG丸ｺﾞｼｯｸM-PRO" w:hAnsi="HG丸ｺﾞｼｯｸM-PRO"/>
        </w:rPr>
      </w:pPr>
      <w:r w:rsidRPr="00EF6DF1">
        <w:rPr>
          <w:rFonts w:ascii="HG丸ｺﾞｼｯｸM-PRO" w:eastAsia="HG丸ｺﾞｼｯｸM-PRO" w:hAnsi="HG丸ｺﾞｼｯｸM-PRO" w:hint="eastAsia"/>
        </w:rPr>
        <w:t>また、地域には多様な福祉ニーズが存在しており、これらに柔軟に対応していくためには、ボランティア団体、</w:t>
      </w:r>
      <w:r w:rsidRPr="00EF6DF1">
        <w:rPr>
          <w:rFonts w:ascii="HG丸ｺﾞｼｯｸM-PRO" w:eastAsia="HG丸ｺﾞｼｯｸM-PRO" w:hAnsi="HG丸ｺﾞｼｯｸM-PRO"/>
        </w:rPr>
        <w:t>NPO、関係機関・団体、福祉サービス事業所など、地域で活動する多様な主体の役割発揮が重要です。各主体が活動を充実させ、サービスの多様化を進めることで、さまざまな福祉ニーズに対応できる地域となります。</w:t>
      </w:r>
    </w:p>
    <w:p w14:paraId="5C73A3CA" w14:textId="31FEC168" w:rsidR="002D3227" w:rsidRPr="00481160" w:rsidRDefault="00EF6DF1" w:rsidP="00EF6DF1">
      <w:pPr>
        <w:spacing w:line="380" w:lineRule="exact"/>
        <w:ind w:leftChars="250" w:left="525" w:firstLineChars="100" w:firstLine="210"/>
        <w:rPr>
          <w:rFonts w:ascii="HG丸ｺﾞｼｯｸM-PRO" w:eastAsia="HG丸ｺﾞｼｯｸM-PRO" w:hAnsi="HG丸ｺﾞｼｯｸM-PRO"/>
        </w:rPr>
      </w:pPr>
      <w:r w:rsidRPr="00EF6DF1">
        <w:rPr>
          <w:rFonts w:ascii="HG丸ｺﾞｼｯｸM-PRO" w:eastAsia="HG丸ｺﾞｼｯｸM-PRO" w:hAnsi="HG丸ｺﾞｼｯｸM-PRO" w:hint="eastAsia"/>
        </w:rPr>
        <w:t>本計画の基本理念である「安心・ゆとり・つながりで未来へつなぐ嘉麻の福祉」の実現に向けて、地域福祉を担う多様な主体が互いに連携し、それぞれの役割を生かしながら協働して計画を推進します。</w:t>
      </w:r>
    </w:p>
    <w:bookmarkStart w:id="27" w:name="_Toc214542969"/>
    <w:p w14:paraId="1E458678" w14:textId="5327E4B5" w:rsidR="00B24356" w:rsidRPr="00D82EFE" w:rsidRDefault="00B24356" w:rsidP="00B24356">
      <w:pPr>
        <w:pStyle w:val="3"/>
      </w:pPr>
      <w:r>
        <w:rPr>
          <w:rFonts w:hint="eastAsia"/>
          <w:noProof/>
          <w:lang w:val="ja-JP"/>
        </w:rPr>
        <mc:AlternateContent>
          <mc:Choice Requires="wpg">
            <w:drawing>
              <wp:anchor distT="0" distB="0" distL="114300" distR="114300" simplePos="0" relativeHeight="252263424" behindDoc="1" locked="0" layoutInCell="1" allowOverlap="1" wp14:anchorId="7AE168E1" wp14:editId="0D31277D">
                <wp:simplePos x="0" y="0"/>
                <wp:positionH relativeFrom="column">
                  <wp:posOffset>-37465</wp:posOffset>
                </wp:positionH>
                <wp:positionV relativeFrom="paragraph">
                  <wp:posOffset>252425</wp:posOffset>
                </wp:positionV>
                <wp:extent cx="5867400" cy="375589"/>
                <wp:effectExtent l="0" t="0" r="0" b="5715"/>
                <wp:wrapNone/>
                <wp:docPr id="156130469" name="グループ化 103"/>
                <wp:cNvGraphicFramePr/>
                <a:graphic xmlns:a="http://schemas.openxmlformats.org/drawingml/2006/main">
                  <a:graphicData uri="http://schemas.microsoft.com/office/word/2010/wordprocessingGroup">
                    <wpg:wgp>
                      <wpg:cNvGrpSpPr/>
                      <wpg:grpSpPr>
                        <a:xfrm>
                          <a:off x="0" y="0"/>
                          <a:ext cx="5867400" cy="375589"/>
                          <a:chOff x="0" y="0"/>
                          <a:chExt cx="5867400" cy="375589"/>
                        </a:xfrm>
                      </wpg:grpSpPr>
                      <wps:wsp>
                        <wps:cNvPr id="1562917661" name="正方形/長方形 1562917661"/>
                        <wps:cNvSpPr/>
                        <wps:spPr>
                          <a:xfrm>
                            <a:off x="0" y="0"/>
                            <a:ext cx="5867400" cy="35941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1865966" name="正方形/長方形 1551865966"/>
                        <wps:cNvSpPr/>
                        <wps:spPr>
                          <a:xfrm>
                            <a:off x="0" y="357809"/>
                            <a:ext cx="5867400" cy="1778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fl="http://schemas.microsoft.com/office/word/2024/wordml/sdtformatlock">
            <w:pict>
              <v:group w14:anchorId="0F0EFFA0" id="グループ化 103" o:spid="_x0000_s1026" style="position:absolute;margin-left:-2.95pt;margin-top:19.9pt;width:462pt;height:29.55pt;z-index:-251053056" coordsize="58674,3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ciOVQMAAB8LAAAOAAAAZHJzL2Uyb0RvYy54bWzsVt1u0zAUvkfiHSLfszRdk7bR0qna2IQ0&#10;tokN7dp1nCaSYxvbbVreAx4ArrlGXPA4TOItOHZ+1m3VhAZCQtqN459zvnP85ZxP3ttflcxbUqUL&#10;wRMU7PSQRzkRacHnCXp7efRihDxtME8xE5wmaE012p88f7ZXyZj2RS5YSpUHIFzHlUxQboyMfV+T&#10;nJZY7whJORxmQpXYwFLN/VThCtBL5vd7vcivhEqlEoRqDbuH9SGaOPwso8ScZZmmxmMJgtyMG5Ub&#10;Z3b0J3s4niss84I0aeBHZFHigkPQDuoQG+wtVHEPqiyIElpkZoeI0hdZVhDq7gC3CXp3bnOsxEK6&#10;u8zjai47moDaOzw9GpacLo+VvJDnCpio5By4cCt7l1WmSvuFLL2Vo2zdUUZXxiOwGY6i4aAHzBI4&#10;2x2G4Whcc0pyIP6eG8lfPuzot2H9W8lUEspD3zCg/4yBixxL6ojVMTBwrrwiheoNo/44GEZRgDyO&#10;S6jW6y+frz9++/H9k//zw9d65m1YOcocQkegjjVw+Tj2wvEgcBXZkYBjqbQ5pqL07CRBCgra1Rle&#10;nmgD8cG0NbFBtWBFelQw5ha2iegBU94SQ/nP5oFzZYvytUjrvVHYg59X47ies+YO9RYS4xaPC4tc&#10;G9sd+EXtdd3MrBm1doy/oRkwCuXRdxE75DooJoRyUyejc5zSetumsj0XB2iRM4jfYTcAty/ZYtdZ&#10;NvbWlTox6Jx7DyVWO3ceLrLgpnMuCy7UNgAGt2oi1/YtSTU1lqWZSNdQb0rUUqQlOSrg155gbc6x&#10;Au2BXgI9NWcwZExUCRLNDHm5UO+37Vt7aAg4RV4FWpYg/W6BFUUee8WhVcbBYGDFzy0G4bAPC7V5&#10;Mts84YvyQEC9QBdAdm5q7Q1rp5kS5RXI7tRGhSPMCcROEDGqXRyYWmNBuAmdTp0ZCJ7E5oRfSGLB&#10;Lau2dC9XV1jJpr4N6MqpaNsTx3fKvLa1nlxMF0ZkheuBG14bvkEqrJr9E80Ig1EUjqPoYc3orKA8&#10;bGKgOr+rGbvhcNRrVHWr7AZDMGjqrtXsVhT+gm6Y1X3d6HoVun1RWqV3EtNtgyx1Tf8kJ46BJzn5&#10;v+XEPUjgFeZ+ZvNitM+8zTXMN9+1k18AAAD//wMAUEsDBBQABgAIAAAAIQBB56773wAAAAgBAAAP&#10;AAAAZHJzL2Rvd25yZXYueG1sTI9Ba8JAEIXvBf/DMkJvuknFkqTZiEjbkxSqhdLbmB2TYHY3ZNck&#10;/vtOT/U2j/d48718M5lWDNT7xlkF8TICQbZ0urGVgq/j2yIB4QNaja2zpOBGHjbF7CHHTLvRftJw&#10;CJXgEuszVFCH0GVS+rImg37pOrLsnV1vMLDsK6l7HLnctPIpip6lwcbyhxo72tVUXg5Xo+B9xHG7&#10;il+H/eW8u/0c1x/f+5iUepxP2xcQgabwH4Y/fEaHgplO7mq1F62CxTrlpIJVygvYT+MkBnHiI0lB&#10;Frm8H1D8AgAA//8DAFBLAQItABQABgAIAAAAIQC2gziS/gAAAOEBAAATAAAAAAAAAAAAAAAAAAAA&#10;AABbQ29udGVudF9UeXBlc10ueG1sUEsBAi0AFAAGAAgAAAAhADj9If/WAAAAlAEAAAsAAAAAAAAA&#10;AAAAAAAALwEAAF9yZWxzLy5yZWxzUEsBAi0AFAAGAAgAAAAhALjtyI5VAwAAHwsAAA4AAAAAAAAA&#10;AAAAAAAALgIAAGRycy9lMm9Eb2MueG1sUEsBAi0AFAAGAAgAAAAhAEHnrvvfAAAACAEAAA8AAAAA&#10;AAAAAAAAAAAArwUAAGRycy9kb3ducmV2LnhtbFBLBQYAAAAABAAEAPMAAAC7BgAAAAA=&#10;">
                <v:rect id="正方形/長方形 1562917661" o:spid="_x0000_s1027" style="position:absolute;width:58674;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2o8xwAAAOMAAAAPAAAAZHJzL2Rvd25yZXYueG1sRE9fS8Mw&#10;EH8X9h3CDXxzaQfWWZeNTVAEUXDzwb0dzdkGm0tJblv99kYQfLzf/1uuR9+rE8XkAhsoZwUo4iZY&#10;x62B9/3D1QJUEmSLfWAy8E0J1qvJxRJrG878RqedtCqHcKrRQCcy1FqnpiOPaRYG4sx9huhR8hlb&#10;bSOec7jv9bwoKu3RcW7ocKD7jpqv3dEbcC/t4+I1PssW3XGPBzl8BBmMuZyOmztQQqP8i//cTzbP&#10;v67mt+VNVZXw+1MGQK9+AAAA//8DAFBLAQItABQABgAIAAAAIQDb4fbL7gAAAIUBAAATAAAAAAAA&#10;AAAAAAAAAAAAAABbQ29udGVudF9UeXBlc10ueG1sUEsBAi0AFAAGAAgAAAAhAFr0LFu/AAAAFQEA&#10;AAsAAAAAAAAAAAAAAAAAHwEAAF9yZWxzLy5yZWxzUEsBAi0AFAAGAAgAAAAhAFj3ajzHAAAA4wAA&#10;AA8AAAAAAAAAAAAAAAAABwIAAGRycy9kb3ducmV2LnhtbFBLBQYAAAAAAwADALcAAAD7AgAAAAA=&#10;" fillcolor="#d8d8d8 [2732]" stroked="f" strokeweight="1pt"/>
                <v:rect id="正方形/長方形 1551865966" o:spid="_x0000_s1028" style="position:absolute;top:3578;width:58674;height: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MeWyAAAAOMAAAAPAAAAZHJzL2Rvd25yZXYueG1sRE9fa8Iw&#10;EH8X9h3CDfYimjpo0c4oWtgYyGBWkT0ezdkWm0ttMlu//TIY7PF+/2+5HkwjbtS52rKC2TQCQVxY&#10;XXOp4Hh4ncxBOI+ssbFMCu7kYL16GC0x1bbnPd1yX4oQwi5FBZX3bSqlKyoy6Ka2JQ7c2XYGfTi7&#10;UuoO+xBuGvkcRYk0WHNoqLClrKLikn8bBeOv0y7bev1xuWYtne3nW7/NjVJPj8PmBYSnwf+L/9zv&#10;OsyP49k8iRdJAr8/BQDk6gcAAP//AwBQSwECLQAUAAYACAAAACEA2+H2y+4AAACFAQAAEwAAAAAA&#10;AAAAAAAAAAAAAAAAW0NvbnRlbnRfVHlwZXNdLnhtbFBLAQItABQABgAIAAAAIQBa9CxbvwAAABUB&#10;AAALAAAAAAAAAAAAAAAAAB8BAABfcmVscy8ucmVsc1BLAQItABQABgAIAAAAIQBthMeWyAAAAOMA&#10;AAAPAAAAAAAAAAAAAAAAAAcCAABkcnMvZG93bnJldi54bWxQSwUGAAAAAAMAAwC3AAAA/AIAAAAA&#10;" fillcolor="gray [1629]" stroked="f" strokeweight="1pt"/>
              </v:group>
            </w:pict>
          </mc:Fallback>
        </mc:AlternateContent>
      </w:r>
      <w:r>
        <w:rPr>
          <w:rFonts w:hint="eastAsia"/>
        </w:rPr>
        <w:t>２</w:t>
      </w:r>
      <w:r w:rsidRPr="00D82EFE">
        <w:rPr>
          <w:rFonts w:hint="eastAsia"/>
        </w:rPr>
        <w:t xml:space="preserve">　</w:t>
      </w:r>
      <w:r>
        <w:rPr>
          <w:rFonts w:hint="eastAsia"/>
        </w:rPr>
        <w:t>計画の評価・見直し</w:t>
      </w:r>
      <w:bookmarkEnd w:id="27"/>
    </w:p>
    <w:p w14:paraId="1321EC8B" w14:textId="09F37DF9" w:rsidR="00EF6DF1" w:rsidRPr="00EF6DF1" w:rsidRDefault="00EF6DF1" w:rsidP="00EF6DF1">
      <w:pPr>
        <w:spacing w:line="380" w:lineRule="exact"/>
        <w:ind w:leftChars="250" w:left="525" w:firstLineChars="100" w:firstLine="210"/>
        <w:rPr>
          <w:rFonts w:ascii="HG丸ｺﾞｼｯｸM-PRO" w:eastAsia="HG丸ｺﾞｼｯｸM-PRO" w:hAnsi="HG丸ｺﾞｼｯｸM-PRO"/>
        </w:rPr>
      </w:pPr>
      <w:r w:rsidRPr="00EF6DF1">
        <w:rPr>
          <w:rFonts w:ascii="HG丸ｺﾞｼｯｸM-PRO" w:eastAsia="HG丸ｺﾞｼｯｸM-PRO" w:hAnsi="HG丸ｺﾞｼｯｸM-PRO" w:hint="eastAsia"/>
        </w:rPr>
        <w:t>本計画に基づく地域福祉の取組を、効果的かつ継続的に推進するため、必要に応じて、取組の進捗状況を評価し、内容の見直しを行います。</w:t>
      </w:r>
    </w:p>
    <w:p w14:paraId="177C5CED" w14:textId="77777777" w:rsidR="00EF6DF1" w:rsidRPr="00EF6DF1" w:rsidRDefault="00EF6DF1" w:rsidP="00EF6DF1">
      <w:pPr>
        <w:spacing w:line="380" w:lineRule="exact"/>
        <w:ind w:leftChars="250" w:left="525" w:firstLineChars="100" w:firstLine="210"/>
        <w:rPr>
          <w:rFonts w:ascii="HG丸ｺﾞｼｯｸM-PRO" w:eastAsia="HG丸ｺﾞｼｯｸM-PRO" w:hAnsi="HG丸ｺﾞｼｯｸM-PRO"/>
        </w:rPr>
      </w:pPr>
      <w:r w:rsidRPr="00EF6DF1">
        <w:rPr>
          <w:rFonts w:ascii="HG丸ｺﾞｼｯｸM-PRO" w:eastAsia="HG丸ｺﾞｼｯｸM-PRO" w:hAnsi="HG丸ｺﾞｼｯｸM-PRO" w:hint="eastAsia"/>
        </w:rPr>
        <w:t>なお、個別の計画ごとに数値目標が設定されているものについては、それぞれの個別計画において進捗管理と評価を実施します。</w:t>
      </w:r>
    </w:p>
    <w:p w14:paraId="6C44677B" w14:textId="1905AE11" w:rsidR="00B24356" w:rsidRPr="00481160" w:rsidRDefault="00EF6DF1" w:rsidP="00EF6DF1">
      <w:pPr>
        <w:spacing w:line="380" w:lineRule="exact"/>
        <w:ind w:leftChars="250" w:left="525" w:firstLineChars="100" w:firstLine="210"/>
        <w:rPr>
          <w:rFonts w:ascii="HG丸ｺﾞｼｯｸM-PRO" w:eastAsia="HG丸ｺﾞｼｯｸM-PRO" w:hAnsi="HG丸ｺﾞｼｯｸM-PRO"/>
        </w:rPr>
      </w:pPr>
      <w:r w:rsidRPr="00EF6DF1">
        <w:rPr>
          <w:rFonts w:ascii="HG丸ｺﾞｼｯｸM-PRO" w:eastAsia="HG丸ｺﾞｼｯｸM-PRO" w:hAnsi="HG丸ｺﾞｼｯｸM-PRO" w:hint="eastAsia"/>
        </w:rPr>
        <w:t>また、本計画における施策全体の効果については、計画の策定時や見直し時に実施する市民アンケートの結果を活用して把握し、計画推進に反映させます。</w:t>
      </w:r>
    </w:p>
    <w:p w14:paraId="1742DB3D" w14:textId="77777777" w:rsidR="00B24356" w:rsidRPr="002D3227" w:rsidRDefault="00B24356" w:rsidP="00B24356">
      <w:pPr>
        <w:widowControl/>
        <w:jc w:val="left"/>
        <w:rPr>
          <w:rFonts w:ascii="ＭＳ ゴシック" w:eastAsia="ＭＳ ゴシック" w:hAnsi="ＭＳ ゴシック"/>
          <w:szCs w:val="21"/>
        </w:rPr>
      </w:pPr>
    </w:p>
    <w:p w14:paraId="71347918" w14:textId="36F23C85" w:rsidR="00F932B4" w:rsidRDefault="00F932B4" w:rsidP="002D3227">
      <w:pPr>
        <w:widowControl/>
        <w:spacing w:line="380" w:lineRule="exact"/>
        <w:rPr>
          <w:rFonts w:ascii="ＭＳ ゴシック" w:eastAsia="ＭＳ ゴシック" w:hAnsi="ＭＳ ゴシック"/>
          <w:szCs w:val="21"/>
        </w:rPr>
      </w:pPr>
    </w:p>
    <w:p w14:paraId="61CF995B" w14:textId="77777777" w:rsidR="00F932B4" w:rsidRDefault="00F932B4" w:rsidP="00A9277B">
      <w:pPr>
        <w:widowControl/>
        <w:jc w:val="left"/>
        <w:rPr>
          <w:rFonts w:ascii="ＭＳ ゴシック" w:eastAsia="ＭＳ ゴシック" w:hAnsi="ＭＳ ゴシック"/>
          <w:szCs w:val="21"/>
        </w:rPr>
      </w:pPr>
    </w:p>
    <w:p w14:paraId="0A9B2FC5" w14:textId="7ED43B9D" w:rsidR="00D86BD0" w:rsidRDefault="00D86BD0">
      <w:pPr>
        <w:widowControl/>
        <w:spacing w:line="380" w:lineRule="exact"/>
        <w:rPr>
          <w:rFonts w:ascii="ＭＳ ゴシック" w:eastAsia="ＭＳ ゴシック" w:hAnsi="ＭＳ ゴシック"/>
          <w:szCs w:val="21"/>
        </w:rPr>
      </w:pPr>
      <w:r>
        <w:rPr>
          <w:rFonts w:ascii="ＭＳ ゴシック" w:eastAsia="ＭＳ ゴシック" w:hAnsi="ＭＳ ゴシック"/>
          <w:szCs w:val="21"/>
        </w:rPr>
        <w:br w:type="page"/>
      </w:r>
    </w:p>
    <w:p w14:paraId="0898CAD3" w14:textId="77777777" w:rsidR="00D86BD0" w:rsidRDefault="00D86BD0" w:rsidP="00D86BD0">
      <w:pPr>
        <w:widowControl/>
        <w:jc w:val="left"/>
        <w:rPr>
          <w:rFonts w:ascii="ＭＳ ゴシック" w:eastAsia="ＭＳ ゴシック" w:hAnsi="ＭＳ ゴシック"/>
          <w:szCs w:val="21"/>
        </w:rPr>
      </w:pPr>
    </w:p>
    <w:p w14:paraId="68A9B4BA" w14:textId="77777777" w:rsidR="00D86BD0" w:rsidRDefault="00D86BD0" w:rsidP="00D86BD0">
      <w:pPr>
        <w:widowControl/>
        <w:jc w:val="left"/>
        <w:rPr>
          <w:rFonts w:ascii="ＭＳ ゴシック" w:eastAsia="ＭＳ ゴシック" w:hAnsi="ＭＳ ゴシック"/>
          <w:szCs w:val="21"/>
        </w:rPr>
      </w:pPr>
    </w:p>
    <w:p w14:paraId="518726A0" w14:textId="77777777" w:rsidR="00D86BD0" w:rsidRDefault="00D86BD0" w:rsidP="00D86BD0">
      <w:pPr>
        <w:widowControl/>
        <w:jc w:val="left"/>
        <w:rPr>
          <w:rFonts w:ascii="ＭＳ ゴシック" w:eastAsia="ＭＳ ゴシック" w:hAnsi="ＭＳ ゴシック"/>
          <w:szCs w:val="21"/>
        </w:rPr>
      </w:pPr>
    </w:p>
    <w:p w14:paraId="48E1A6E9" w14:textId="77777777" w:rsidR="00D86BD0" w:rsidRDefault="00D86BD0" w:rsidP="00D86BD0">
      <w:pPr>
        <w:widowControl/>
        <w:jc w:val="left"/>
        <w:rPr>
          <w:rFonts w:ascii="ＭＳ ゴシック" w:eastAsia="ＭＳ ゴシック" w:hAnsi="ＭＳ ゴシック"/>
          <w:szCs w:val="21"/>
        </w:rPr>
      </w:pPr>
    </w:p>
    <w:p w14:paraId="13CD09DF" w14:textId="77777777" w:rsidR="00D86BD0" w:rsidRDefault="00D86BD0" w:rsidP="00D86BD0">
      <w:pPr>
        <w:widowControl/>
        <w:jc w:val="left"/>
        <w:rPr>
          <w:rFonts w:ascii="ＭＳ ゴシック" w:eastAsia="ＭＳ ゴシック" w:hAnsi="ＭＳ ゴシック"/>
          <w:szCs w:val="21"/>
        </w:rPr>
      </w:pPr>
    </w:p>
    <w:p w14:paraId="3C005F97" w14:textId="77777777" w:rsidR="00D86BD0" w:rsidRDefault="00D86BD0" w:rsidP="00D86BD0">
      <w:pPr>
        <w:widowControl/>
        <w:jc w:val="left"/>
        <w:rPr>
          <w:rFonts w:ascii="ＭＳ ゴシック" w:eastAsia="ＭＳ ゴシック" w:hAnsi="ＭＳ ゴシック"/>
          <w:szCs w:val="21"/>
        </w:rPr>
      </w:pPr>
    </w:p>
    <w:p w14:paraId="75600ACE" w14:textId="77777777" w:rsidR="00D86BD0" w:rsidRDefault="00D86BD0" w:rsidP="00D86BD0">
      <w:pPr>
        <w:widowControl/>
        <w:jc w:val="left"/>
        <w:rPr>
          <w:rFonts w:ascii="ＭＳ ゴシック" w:eastAsia="ＭＳ ゴシック" w:hAnsi="ＭＳ ゴシック"/>
          <w:szCs w:val="21"/>
        </w:rPr>
      </w:pPr>
    </w:p>
    <w:p w14:paraId="008B70B5" w14:textId="77777777" w:rsidR="00D86BD0" w:rsidRDefault="00D86BD0" w:rsidP="00D86BD0">
      <w:pPr>
        <w:widowControl/>
        <w:jc w:val="left"/>
        <w:rPr>
          <w:rFonts w:ascii="ＭＳ ゴシック" w:eastAsia="ＭＳ ゴシック" w:hAnsi="ＭＳ ゴシック"/>
          <w:szCs w:val="21"/>
        </w:rPr>
      </w:pPr>
    </w:p>
    <w:p w14:paraId="006F8A94" w14:textId="77777777" w:rsidR="00D86BD0" w:rsidRDefault="00D86BD0" w:rsidP="00D86BD0">
      <w:pPr>
        <w:widowControl/>
        <w:jc w:val="left"/>
        <w:rPr>
          <w:rFonts w:ascii="ＭＳ ゴシック" w:eastAsia="ＭＳ ゴシック" w:hAnsi="ＭＳ ゴシック"/>
          <w:szCs w:val="21"/>
        </w:rPr>
      </w:pPr>
    </w:p>
    <w:p w14:paraId="5223F36F" w14:textId="77777777" w:rsidR="00D86BD0" w:rsidRDefault="00D86BD0" w:rsidP="00D86BD0">
      <w:pPr>
        <w:widowControl/>
        <w:jc w:val="lef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g">
            <w:drawing>
              <wp:anchor distT="0" distB="0" distL="114300" distR="114300" simplePos="0" relativeHeight="252177408" behindDoc="1" locked="0" layoutInCell="1" allowOverlap="1" wp14:anchorId="7E269266" wp14:editId="5AFBA71E">
                <wp:simplePos x="0" y="0"/>
                <wp:positionH relativeFrom="page">
                  <wp:posOffset>-182969</wp:posOffset>
                </wp:positionH>
                <wp:positionV relativeFrom="paragraph">
                  <wp:posOffset>178775</wp:posOffset>
                </wp:positionV>
                <wp:extent cx="6911975" cy="1628140"/>
                <wp:effectExtent l="19050" t="0" r="41275" b="10160"/>
                <wp:wrapNone/>
                <wp:docPr id="1499810862" name="グループ化 80"/>
                <wp:cNvGraphicFramePr/>
                <a:graphic xmlns:a="http://schemas.openxmlformats.org/drawingml/2006/main">
                  <a:graphicData uri="http://schemas.microsoft.com/office/word/2010/wordprocessingGroup">
                    <wpg:wgp>
                      <wpg:cNvGrpSpPr/>
                      <wpg:grpSpPr>
                        <a:xfrm>
                          <a:off x="0" y="0"/>
                          <a:ext cx="6911975" cy="1628140"/>
                          <a:chOff x="171450" y="0"/>
                          <a:chExt cx="6911975" cy="1628775"/>
                        </a:xfrm>
                      </wpg:grpSpPr>
                      <wps:wsp>
                        <wps:cNvPr id="603195108" name="矢印: U ターン 76"/>
                        <wps:cNvSpPr/>
                        <wps:spPr>
                          <a:xfrm rot="5400000">
                            <a:off x="3133725" y="-2609850"/>
                            <a:ext cx="987425" cy="6911975"/>
                          </a:xfrm>
                          <a:prstGeom prst="uturnArrow">
                            <a:avLst>
                              <a:gd name="adj1" fmla="val 8924"/>
                              <a:gd name="adj2" fmla="val 4462"/>
                              <a:gd name="adj3" fmla="val 0"/>
                              <a:gd name="adj4" fmla="val 0"/>
                              <a:gd name="adj5" fmla="val 1274"/>
                            </a:avLst>
                          </a:prstGeom>
                          <a:solidFill>
                            <a:schemeClr val="bg1">
                              <a:lumMod val="65000"/>
                            </a:schemeClr>
                          </a:solidFill>
                          <a:ln w="63500" cap="rnd">
                            <a:solidFill>
                              <a:schemeClr val="bg1">
                                <a:lumMod val="65000"/>
                              </a:schemeClr>
                            </a:solidFill>
                            <a:round/>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1624510" name="フローチャート: 結合子 79"/>
                        <wps:cNvSpPr>
                          <a:spLocks noChangeAspect="1"/>
                        </wps:cNvSpPr>
                        <wps:spPr>
                          <a:xfrm>
                            <a:off x="2194461" y="0"/>
                            <a:ext cx="1628775" cy="1628775"/>
                          </a:xfrm>
                          <a:prstGeom prst="flowChartConnector">
                            <a:avLst/>
                          </a:prstGeom>
                          <a:solidFill>
                            <a:schemeClr val="bg1">
                              <a:lumMod val="85000"/>
                            </a:schemeClr>
                          </a:solidFill>
                          <a:ln>
                            <a:solidFill>
                              <a:schemeClr val="bg1">
                                <a:lumMod val="8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group w14:anchorId="33FE29F6" id="グループ化 80" o:spid="_x0000_s1026" style="position:absolute;margin-left:-14.4pt;margin-top:14.1pt;width:544.25pt;height:128.2pt;z-index:-251139072;mso-position-horizontal-relative:page;mso-width-relative:margin;mso-height-relative:margin" coordorigin="1714" coordsize="69119,1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9XLAQAANEMAAAOAAAAZHJzL2Uyb0RvYy54bWzsV01v3DYQvRfofyB0j3el1X4JXgeLTW0U&#10;cBOjTpAzTVErtRKpklzLzq3dSy4FfMk5QHsOUKDorUB/zMLI3+gj9bG7joO2CQL0EB9kUpwZvnkc&#10;vtEePrwqcnLJlc6kmHn+Qd8jXDAZZ2I58549PX4w8Yg2VMQ0l4LPvGuuvYdHX35xWJURD2Qq85gr&#10;giBCR1U581JjyqjX0yzlBdUHsuQCi4lUBTWYqmUvVrRC9CLvBf3+qFdJFZdKMq413j6qF70jFz9J&#10;ODNPkkRzQ/KZB2zGPZV7Xthn7+iQRktFyzRjDQz6ASgKmgls2oV6RA0lK5W9E6rImJJaJuaAyaIn&#10;kyRj3OWAbPz+nWxOlFyVLpdlVC3LjiZQe4enDw7LHl+eqPK8PFNgoiqX4MLNbC5XiSrsf6AkV46y&#10;644yfmUIw8vR1Pen46FHGNb8UTDxw4ZUloJ56+eP/XAI7rfOLP3qfe5jxAKSXrt7bw9TVaJK9JYI&#10;/XFEnKe05I5fHYGIM0WyGCn1B/506PdRuYIWqNm3r3+5/fm3iDwjm5/+2qz/3Kx/J+ORhWnxwLGj&#10;T0caTLbcESVRb8Owb/9cdTRMDvzBYByANFDyIBj1pxPw4yqxpXU6GYfWwLLaUrxLC41Kpc0JlwWx&#10;g5m3Misl5krJym1EL0+1cfUYN0nQ+DvfI0mRo7wvaU4m0yCs91zumAS7JmE4Ct41GeyatBdoJ0T4&#10;D+vIaovCD8YOBc67gYxRm5rFr2WexcdZnruJVQW+yBVBBjPvYum7ZPNV8Y2M63ejoeW6psqJiDV3&#10;9bQXKRekArMDWINkCuFRInbB9sy6CB+9IW6yiGtYuQAeWzl1rbiRuc65zTAX3/IEVYhrE9Rw9lOm&#10;jHFh6rR1SmNeA/Pfm7ULaCMn4LCL3QS4P3aNsrG3rtzpaOdcl/IdalpgtXPn4XaWwnTORSakui+z&#10;HFk1O9f2LUk1NZalCxlf4466W4Vj0yU7zlD8p1SbM6pQ13iJVmSe4JHkEgcsm5FHUqle3Pfe2kNE&#10;sOqRCm1g5ukfVlRxj+RfC8jL1A8haMS4STgcB5io3ZWL3RWxKhYSlYmbBnRuaO1N3g4TJYvn6Fhz&#10;uyuWqGDYe+Yxo9rJwtTtCT2P8fncmaFXlNScivOS2eCWVXtJnl49p6psFMBAOx7LVtKa+1QzurW1&#10;nkLOV0YmmbGLW16bCeS11rVPrrM+Ot4oCKG0rdBu1q826zdOYX/crH91g5cRefvHze3Ny9s3N2Q8&#10;tTViMTeqa/PR5alk32si5CKlYsnnukTbtzy1CXbG7q7tKLR1bzQ58KfQOxzctk21Ymzbmu1LXY+7&#10;26S2ktWcha0+gFFmIYUAmKbkncRtj8TKt0vgP2ocusW/07hPFhwi/VnFPqvY/1zF3LcjvpuhbHsf&#10;5rtzp3rbXyJHfwMAAP//AwBQSwMEFAAGAAgAAAAhALgOVwbhAAAACwEAAA8AAABkcnMvZG93bnJl&#10;di54bWxMj0FPg0AQhe8m/ofNmHhrF9BWiixN06inxsTWxPQ2hSmQsrOE3QL99y4nPc6bl/e+l65H&#10;3YieOlsbVhDOAxDEuSlqLhV8H95nMQjrkAtsDJOCG1lYZ/d3KSaFGfiL+r0rhQ9hm6CCyrk2kdLm&#10;FWm0c9MS+9/ZdBqdP7tSFh0OPlw3MgqCpdRYs2+osKVtRfllf9UKPgYcNk/hW7+7nLe342Hx+bML&#10;SanHh3HzCsLR6P7MMOF7dMg808lcubCiUTCLYo/uFERxBGIyBIvVC4jTpDwvQWap/L8h+wUAAP//&#10;AwBQSwECLQAUAAYACAAAACEAtoM4kv4AAADhAQAAEwAAAAAAAAAAAAAAAAAAAAAAW0NvbnRlbnRf&#10;VHlwZXNdLnhtbFBLAQItABQABgAIAAAAIQA4/SH/1gAAAJQBAAALAAAAAAAAAAAAAAAAAC8BAABf&#10;cmVscy8ucmVsc1BLAQItABQABgAIAAAAIQC/UW9XLAQAANEMAAAOAAAAAAAAAAAAAAAAAC4CAABk&#10;cnMvZTJvRG9jLnhtbFBLAQItABQABgAIAAAAIQC4DlcG4QAAAAsBAAAPAAAAAAAAAAAAAAAAAIYG&#10;AABkcnMvZG93bnJldi54bWxQSwUGAAAAAAQABADzAAAAlAcAAAAA&#10;">
                <v:shape id="矢印: U ターン 76" o:spid="_x0000_s1027" style="position:absolute;left:31337;top:-26099;width:9874;height:69120;rotation:90;visibility:visible;mso-wrap-style:square;v-text-anchor:middle" coordsize="987425,691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PVLyQAAAOIAAAAPAAAAZHJzL2Rvd25yZXYueG1sRI/BTsMw&#10;DIbvSLxDZCRuLCmIaSvLpg6E4AgDTTtaidcWGqc02da9PT4gcbR+/58/L1Zj6NSRhtRGtlBMDChi&#10;F33LtYXPj+ebGaiUkT12kcnCmRKslpcXCyx9PPE7HTe5VgLhVKKFJue+1Dq5hgKmSeyJJdvHIWCW&#10;cai1H/Ak8NDpW2OmOmDLcqHBnh4bct+bQxCN87aaP+HLfrZbV4fWvaFbf/1Ye301Vg+gMo35f/mv&#10;/eotTM1dMb8vjDjLS8IBvfwFAAD//wMAUEsBAi0AFAAGAAgAAAAhANvh9svuAAAAhQEAABMAAAAA&#10;AAAAAAAAAAAAAAAAAFtDb250ZW50X1R5cGVzXS54bWxQSwECLQAUAAYACAAAACEAWvQsW78AAAAV&#10;AQAACwAAAAAAAAAAAAAAAAAfAQAAX3JlbHMvLnJlbHNQSwECLQAUAAYACAAAACEAEMz1S8kAAADi&#10;AAAADwAAAAAAAAAAAAAAAAAHAgAAZHJzL2Rvd25yZXYueG1sUEsFBgAAAAADAAMAtwAAAP0CAAAA&#10;AA==&#10;" path="m,6911975l,,,,987425,r,l987425,88118r,l943366,88118r-44059,l899307,88118r,l899307,88118r-811189,l88118,88118r,6823857l,6911975xe" fillcolor="#a5a5a5 [2092]" strokecolor="#a5a5a5 [2092]" strokeweight="5pt">
                  <v:stroke endcap="round"/>
                  <v:path arrowok="t" o:connecttype="custom" o:connectlocs="0,6911975;0,0;0,0;987425,0;987425,0;987425,88118;987425,88118;943366,88118;899307,88118;899307,88118;899307,88118;899307,88118;88118,88118;88118,88118;88118,6911975;0,6911975" o:connectangles="0,0,0,0,0,0,0,0,0,0,0,0,0,0,0,0"/>
                </v:shape>
                <v:shape id="フローチャート: 結合子 79" o:spid="_x0000_s1028" type="#_x0000_t120" style="position:absolute;left:21944;width:16288;height:1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KctywAAAOMAAAAPAAAAZHJzL2Rvd25yZXYueG1sRI/NasMw&#10;EITvhbyD2EJvjWy3NcGNEkJooZce8kMgN9XaSKbWykhy4r5991DocXdnZ+ZbriffiyvG1AVSUM4L&#10;EEhtMB1ZBcfD++MCRMqajO4DoYIfTLBeze6WujHhRju87rMVbEKp0QpczkMjZWodep3mYUDi2yVE&#10;rzOP0UoT9Y3NfS+roqil1x1xgtMDbh223/vRK4jnc2/d9rJ7GsevN5vq6nMRTko93E+bVxAZp/wv&#10;/vv+MFy/Ksq6en4pmYKZeAFy9QsAAP//AwBQSwECLQAUAAYACAAAACEA2+H2y+4AAACFAQAAEwAA&#10;AAAAAAAAAAAAAAAAAAAAW0NvbnRlbnRfVHlwZXNdLnhtbFBLAQItABQABgAIAAAAIQBa9CxbvwAA&#10;ABUBAAALAAAAAAAAAAAAAAAAAB8BAABfcmVscy8ucmVsc1BLAQItABQABgAIAAAAIQAvvKctywAA&#10;AOMAAAAPAAAAAAAAAAAAAAAAAAcCAABkcnMvZG93bnJldi54bWxQSwUGAAAAAAMAAwC3AAAA/wIA&#10;AAAA&#10;" fillcolor="#d8d8d8 [2732]" strokecolor="#d8d8d8 [2732]" strokeweight="1pt">
                  <v:stroke joinstyle="miter"/>
                  <v:path arrowok="t"/>
                  <o:lock v:ext="edit" aspectratio="t"/>
                </v:shape>
                <w10:wrap anchorx="page"/>
              </v:group>
            </w:pict>
          </mc:Fallback>
        </mc:AlternateContent>
      </w:r>
    </w:p>
    <w:p w14:paraId="483EB9FB" w14:textId="77777777" w:rsidR="00D86BD0" w:rsidRDefault="00D86BD0" w:rsidP="00D86BD0">
      <w:pPr>
        <w:widowControl/>
        <w:jc w:val="left"/>
        <w:rPr>
          <w:rFonts w:ascii="ＭＳ ゴシック" w:eastAsia="ＭＳ ゴシック" w:hAnsi="ＭＳ ゴシック"/>
          <w:szCs w:val="21"/>
        </w:rPr>
      </w:pPr>
    </w:p>
    <w:p w14:paraId="2971BCCF" w14:textId="77777777" w:rsidR="00D86BD0" w:rsidRDefault="00D86BD0" w:rsidP="00D86BD0">
      <w:pPr>
        <w:widowControl/>
        <w:jc w:val="left"/>
        <w:rPr>
          <w:rFonts w:ascii="ＭＳ ゴシック" w:eastAsia="ＭＳ ゴシック" w:hAnsi="ＭＳ ゴシック"/>
          <w:szCs w:val="21"/>
        </w:rPr>
      </w:pPr>
    </w:p>
    <w:p w14:paraId="0B6516E3" w14:textId="1869EDBD" w:rsidR="00D86BD0" w:rsidRPr="00607C48" w:rsidRDefault="00D86BD0" w:rsidP="00D86BD0">
      <w:pPr>
        <w:pStyle w:val="1"/>
      </w:pPr>
      <w:bookmarkStart w:id="28" w:name="_Toc214542970"/>
      <w:r>
        <w:rPr>
          <w:rFonts w:hint="eastAsia"/>
          <w14:glow w14:rad="38100">
            <w14:schemeClr w14:val="bg1"/>
          </w14:glow>
        </w:rPr>
        <w:t>資料編</w:t>
      </w:r>
      <w:bookmarkEnd w:id="28"/>
    </w:p>
    <w:p w14:paraId="402BB318" w14:textId="77777777" w:rsidR="00D86BD0" w:rsidRDefault="00D86BD0" w:rsidP="00D86BD0">
      <w:pPr>
        <w:widowControl/>
        <w:jc w:val="left"/>
        <w:rPr>
          <w:rFonts w:ascii="ＭＳ ゴシック" w:eastAsia="ＭＳ ゴシック" w:hAnsi="ＭＳ ゴシック"/>
          <w:szCs w:val="21"/>
        </w:rPr>
      </w:pPr>
    </w:p>
    <w:p w14:paraId="67827523" w14:textId="77777777" w:rsidR="00D86BD0" w:rsidRDefault="00D86BD0" w:rsidP="00D86BD0">
      <w:pPr>
        <w:widowControl/>
        <w:jc w:val="left"/>
        <w:rPr>
          <w:rFonts w:ascii="ＭＳ ゴシック" w:eastAsia="ＭＳ ゴシック" w:hAnsi="ＭＳ ゴシック"/>
          <w:szCs w:val="21"/>
        </w:rPr>
      </w:pPr>
    </w:p>
    <w:p w14:paraId="12D49C41" w14:textId="77777777" w:rsidR="00D86BD0" w:rsidRPr="00073511" w:rsidRDefault="00D86BD0" w:rsidP="00D86BD0">
      <w:pPr>
        <w:widowControl/>
        <w:jc w:val="left"/>
        <w:rPr>
          <w:rFonts w:ascii="ＭＳ ゴシック" w:eastAsia="ＭＳ ゴシック" w:hAnsi="ＭＳ ゴシック"/>
          <w:szCs w:val="21"/>
        </w:rPr>
      </w:pPr>
    </w:p>
    <w:p w14:paraId="017B299B" w14:textId="77777777" w:rsidR="00D86BD0" w:rsidRDefault="00D86BD0" w:rsidP="00D86BD0">
      <w:pPr>
        <w:widowControl/>
        <w:jc w:val="left"/>
        <w:rPr>
          <w:rFonts w:ascii="ＭＳ ゴシック" w:eastAsia="ＭＳ ゴシック" w:hAnsi="ＭＳ ゴシック"/>
          <w:szCs w:val="21"/>
        </w:rPr>
      </w:pPr>
    </w:p>
    <w:p w14:paraId="6CF7D76D" w14:textId="77777777" w:rsidR="00D86BD0" w:rsidRDefault="00D86BD0" w:rsidP="00D86BD0">
      <w:pPr>
        <w:widowControl/>
        <w:spacing w:line="380" w:lineRule="exact"/>
        <w:rPr>
          <w:rFonts w:ascii="HG丸ｺﾞｼｯｸM-PRO" w:eastAsia="HG丸ｺﾞｼｯｸM-PRO" w:hAnsi="HG丸ｺﾞｼｯｸM-PRO"/>
        </w:rPr>
      </w:pPr>
    </w:p>
    <w:p w14:paraId="7B1072AC" w14:textId="77777777" w:rsidR="00D86BD0" w:rsidRDefault="00D86BD0" w:rsidP="00D86BD0">
      <w:pPr>
        <w:widowControl/>
        <w:spacing w:line="380" w:lineRule="exact"/>
        <w:rPr>
          <w:rFonts w:ascii="HG丸ｺﾞｼｯｸM-PRO" w:eastAsia="HG丸ｺﾞｼｯｸM-PRO" w:hAnsi="HG丸ｺﾞｼｯｸM-PRO"/>
        </w:rPr>
      </w:pPr>
    </w:p>
    <w:p w14:paraId="410C2273" w14:textId="77777777" w:rsidR="00D86BD0" w:rsidRDefault="00D86BD0" w:rsidP="00D86BD0">
      <w:pPr>
        <w:widowControl/>
        <w:spacing w:line="380" w:lineRule="exact"/>
        <w:rPr>
          <w:rFonts w:ascii="HG丸ｺﾞｼｯｸM-PRO" w:eastAsia="HG丸ｺﾞｼｯｸM-PRO" w:hAnsi="HG丸ｺﾞｼｯｸM-PRO"/>
        </w:rPr>
        <w:sectPr w:rsidR="00D86BD0" w:rsidSect="00D86BD0">
          <w:type w:val="continuous"/>
          <w:pgSz w:w="11906" w:h="16838" w:code="9"/>
          <w:pgMar w:top="1418" w:right="1418" w:bottom="1418" w:left="1418" w:header="567" w:footer="567" w:gutter="0"/>
          <w:cols w:space="425"/>
          <w:docGrid w:type="lines" w:linePitch="360"/>
        </w:sectPr>
      </w:pPr>
    </w:p>
    <w:p w14:paraId="09927A43" w14:textId="77777777" w:rsidR="00D86BD0" w:rsidRPr="00073511" w:rsidRDefault="00D86BD0" w:rsidP="00D86BD0">
      <w:pPr>
        <w:widowControl/>
        <w:spacing w:line="380" w:lineRule="exact"/>
        <w:rPr>
          <w:rFonts w:ascii="HG丸ｺﾞｼｯｸM-PRO" w:eastAsia="HG丸ｺﾞｼｯｸM-PRO" w:hAnsi="HG丸ｺﾞｼｯｸM-PRO"/>
        </w:rPr>
      </w:pPr>
    </w:p>
    <w:p w14:paraId="5368FFB5" w14:textId="77777777" w:rsidR="00D86BD0" w:rsidRDefault="00D86BD0" w:rsidP="00D86BD0">
      <w:pPr>
        <w:widowControl/>
        <w:spacing w:line="380" w:lineRule="exact"/>
        <w:rPr>
          <w:rFonts w:ascii="HG丸ｺﾞｼｯｸM-PRO" w:eastAsia="HG丸ｺﾞｼｯｸM-PRO" w:hAnsi="HG丸ｺﾞｼｯｸM-PRO"/>
        </w:rPr>
      </w:pPr>
      <w:r>
        <w:rPr>
          <w:rFonts w:ascii="HG丸ｺﾞｼｯｸM-PRO" w:eastAsia="HG丸ｺﾞｼｯｸM-PRO" w:hAnsi="HG丸ｺﾞｼｯｸM-PRO"/>
        </w:rPr>
        <w:br w:type="page"/>
      </w:r>
    </w:p>
    <w:bookmarkStart w:id="29" w:name="_Toc214542971"/>
    <w:p w14:paraId="44F54B42" w14:textId="08061ACF" w:rsidR="002D3227" w:rsidRPr="00387772" w:rsidRDefault="002D3227" w:rsidP="002D3227">
      <w:pPr>
        <w:pStyle w:val="2"/>
      </w:pPr>
      <w:r w:rsidRPr="00387772">
        <w:rPr>
          <w:rFonts w:hint="eastAsia"/>
          <w:noProof/>
        </w:rPr>
        <w:lastRenderedPageBreak/>
        <mc:AlternateContent>
          <mc:Choice Requires="wps">
            <w:drawing>
              <wp:anchor distT="0" distB="0" distL="114300" distR="114300" simplePos="0" relativeHeight="252191744" behindDoc="1" locked="0" layoutInCell="1" allowOverlap="1" wp14:anchorId="6C7D9FF2" wp14:editId="04F78F06">
                <wp:simplePos x="0" y="0"/>
                <wp:positionH relativeFrom="column">
                  <wp:posOffset>-42545</wp:posOffset>
                </wp:positionH>
                <wp:positionV relativeFrom="paragraph">
                  <wp:posOffset>98425</wp:posOffset>
                </wp:positionV>
                <wp:extent cx="5868000" cy="431800"/>
                <wp:effectExtent l="0" t="0" r="19050" b="25400"/>
                <wp:wrapNone/>
                <wp:docPr id="129274053" name="正方形/長方形 3"/>
                <wp:cNvGraphicFramePr/>
                <a:graphic xmlns:a="http://schemas.openxmlformats.org/drawingml/2006/main">
                  <a:graphicData uri="http://schemas.microsoft.com/office/word/2010/wordprocessingShape">
                    <wps:wsp>
                      <wps:cNvSpPr/>
                      <wps:spPr>
                        <a:xfrm>
                          <a:off x="0" y="0"/>
                          <a:ext cx="5868000" cy="4318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38871BE" id="正方形/長方形 3" o:spid="_x0000_s1026" style="position:absolute;margin-left:-3.35pt;margin-top:7.75pt;width:462.05pt;height:34pt;z-index:-2511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qhjgIAAPwFAAAOAAAAZHJzL2Uyb0RvYy54bWy8VE1P3DAQvVfqf7B8L0mWhdIVWbQCUVWi&#10;BRUqzsaxSSTb49rezW5/fcd2kgVKe6iqXhLP15uZZ8+cnm21IhvhfAemptVBSYkwHJrOPNb0293l&#10;uxNKfGCmYQqMqOlOeHq2fPvmtLcLMYMWVCMcQRDjF72taRuCXRSF563QzB+AFQaNEpxmAUX3WDSO&#10;9YiuVTEry+OiB9dYB1x4j9qLbKTLhC+l4OFaSi8CUTXF2kL6uvR9iN9iecoWj47ZtuNDGewvqtCs&#10;M5h0grpggZG1636B0h134EGGAw66ACk7LlIP2E1VvujmtmVWpF6QHG8nmvy/g+VfNrf2xiENvfUL&#10;j8fYxVY6Hf9YH9kmsnYTWWIbCEfl0cnxSVkipxxt88MKhchmsY+2zoePAjSJh5o6vIzEEdtc+ZBd&#10;R5eYzIPqmstOqSTEByDOlSMbhlcXtlUKVWv9GZqsOz6K6dMFohqvOasPRzVWkp5RREl1PUugzP/O&#10;ifXEpMWe6HQKOyViKcp8FZJ0DVI7S71Oxee+GOfChEyDb1kjsrr6bbsJMCJL5HTCHgCe0zti50sZ&#10;/GOoSCM0BZd/KiwHTxEpM5gwBevOgHsNQGFXQ+bsP5KUqYksPUCzu3HEQR5gb/llh4/qivlwwxxO&#10;LL5D3ELhGj9SQV9TGE6UtOB+vKaP/jhIaKWkxw1QU/99zZygRH0yOGIfqvk8rowkzI/ez1BwTy0P&#10;Ty1mrc8BX2qF+87ydIz+QY1H6UDf47JaxaxoYoZj7pry4EbhPOTNhOuOi9UqueGasCxcmVvLI3hk&#10;NQ7N3faeOTtMVsCZ/ALjtmCLFwOWfWOkgdU6gOzS9O15HfjGFZPmZFiHcYc9lZPXfmkvfwIAAP//&#10;AwBQSwMEFAAGAAgAAAAhAN7q9SPgAAAACAEAAA8AAABkcnMvZG93bnJldi54bWxMj8FOwzAQRO+V&#10;+Adrkbi1TmnTlhCnAgSVOEEaxNmJlyQiXofYbVO+nuUEx9kZzbxNt6PtxBEH3zpSMJ9FIJAqZ1qq&#10;FbwVT9MNCB80Gd05QgVn9LDNLiapTow7UY7HfagFl5BPtIImhD6R0lcNWu1nrkdi78MNVgeWQy3N&#10;oE9cbjt5HUUraXVLvNDoHh8arD73B6vgZff+VUbysch3y/h+zBff5etzodTV5Xh3CyLgGP7C8IvP&#10;6JAxU+kOZLzoFExXa07yPY5BsH8zXy9BlAo2ixhklsr/D2Q/AAAA//8DAFBLAQItABQABgAIAAAA&#10;IQC2gziS/gAAAOEBAAATAAAAAAAAAAAAAAAAAAAAAABbQ29udGVudF9UeXBlc10ueG1sUEsBAi0A&#10;FAAGAAgAAAAhADj9If/WAAAAlAEAAAsAAAAAAAAAAAAAAAAALwEAAF9yZWxzLy5yZWxzUEsBAi0A&#10;FAAGAAgAAAAhANvUSqGOAgAA/AUAAA4AAAAAAAAAAAAAAAAALgIAAGRycy9lMm9Eb2MueG1sUEsB&#10;Ai0AFAAGAAgAAAAhAN7q9SPgAAAACAEAAA8AAAAAAAAAAAAAAAAA6AQAAGRycy9kb3ducmV2Lnht&#10;bFBLBQYAAAAABAAEAPMAAAD1BQAAAAA=&#10;" fillcolor="#5a5a5a [2109]" strokecolor="#5a5a5a [2109]" strokeweight="1pt"/>
            </w:pict>
          </mc:Fallback>
        </mc:AlternateContent>
      </w:r>
      <w:r w:rsidRPr="00387772">
        <w:rPr>
          <w:rFonts w:hint="eastAsia"/>
        </w:rPr>
        <w:t xml:space="preserve">第１節　</w:t>
      </w:r>
      <w:r w:rsidR="00635751">
        <w:rPr>
          <w:rFonts w:hint="eastAsia"/>
        </w:rPr>
        <w:t>嘉麻市地域福祉計画策定委員会条例</w:t>
      </w:r>
      <w:bookmarkEnd w:id="29"/>
    </w:p>
    <w:p w14:paraId="02A2048D" w14:textId="38341FD6" w:rsidR="002D3227" w:rsidRPr="00481160" w:rsidRDefault="00635751" w:rsidP="00635751">
      <w:pPr>
        <w:spacing w:beforeLines="100" w:before="360" w:line="380" w:lineRule="exact"/>
        <w:ind w:leftChars="250" w:left="525"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現在、調整中です。</w:t>
      </w:r>
    </w:p>
    <w:p w14:paraId="1C9557B0" w14:textId="77777777" w:rsidR="002D3227" w:rsidRPr="002D3227" w:rsidRDefault="002D3227" w:rsidP="002D3227">
      <w:pPr>
        <w:widowControl/>
        <w:jc w:val="left"/>
        <w:rPr>
          <w:rFonts w:ascii="ＭＳ ゴシック" w:eastAsia="ＭＳ ゴシック" w:hAnsi="ＭＳ ゴシック"/>
          <w:szCs w:val="21"/>
        </w:rPr>
      </w:pPr>
    </w:p>
    <w:bookmarkStart w:id="30" w:name="_Toc214542972"/>
    <w:p w14:paraId="43D58F0C" w14:textId="467113A7" w:rsidR="00635751" w:rsidRPr="00387772" w:rsidRDefault="00635751" w:rsidP="00635751">
      <w:pPr>
        <w:pStyle w:val="2"/>
      </w:pPr>
      <w:r w:rsidRPr="00387772">
        <w:rPr>
          <w:rFonts w:hint="eastAsia"/>
          <w:noProof/>
        </w:rPr>
        <mc:AlternateContent>
          <mc:Choice Requires="wps">
            <w:drawing>
              <wp:anchor distT="0" distB="0" distL="114300" distR="114300" simplePos="0" relativeHeight="252265472" behindDoc="1" locked="0" layoutInCell="1" allowOverlap="1" wp14:anchorId="28E0ECC2" wp14:editId="31C49C36">
                <wp:simplePos x="0" y="0"/>
                <wp:positionH relativeFrom="column">
                  <wp:posOffset>-42545</wp:posOffset>
                </wp:positionH>
                <wp:positionV relativeFrom="paragraph">
                  <wp:posOffset>98425</wp:posOffset>
                </wp:positionV>
                <wp:extent cx="5868000" cy="431800"/>
                <wp:effectExtent l="0" t="0" r="19050" b="25400"/>
                <wp:wrapNone/>
                <wp:docPr id="2136662203" name="正方形/長方形 3"/>
                <wp:cNvGraphicFramePr/>
                <a:graphic xmlns:a="http://schemas.openxmlformats.org/drawingml/2006/main">
                  <a:graphicData uri="http://schemas.microsoft.com/office/word/2010/wordprocessingShape">
                    <wps:wsp>
                      <wps:cNvSpPr/>
                      <wps:spPr>
                        <a:xfrm>
                          <a:off x="0" y="0"/>
                          <a:ext cx="5868000" cy="4318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150C9222" id="正方形/長方形 3" o:spid="_x0000_s1026" style="position:absolute;margin-left:-3.35pt;margin-top:7.75pt;width:462.05pt;height:34pt;z-index:-2510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qhjgIAAPwFAAAOAAAAZHJzL2Uyb0RvYy54bWy8VE1P3DAQvVfqf7B8L0mWhdIVWbQCUVWi&#10;BRUqzsaxSSTb49rezW5/fcd2kgVKe6iqXhLP15uZZ8+cnm21IhvhfAemptVBSYkwHJrOPNb0293l&#10;uxNKfGCmYQqMqOlOeHq2fPvmtLcLMYMWVCMcQRDjF72taRuCXRSF563QzB+AFQaNEpxmAUX3WDSO&#10;9YiuVTEry+OiB9dYB1x4j9qLbKTLhC+l4OFaSi8CUTXF2kL6uvR9iN9iecoWj47ZtuNDGewvqtCs&#10;M5h0grpggZG1636B0h134EGGAw66ACk7LlIP2E1VvujmtmVWpF6QHG8nmvy/g+VfNrf2xiENvfUL&#10;j8fYxVY6Hf9YH9kmsnYTWWIbCEfl0cnxSVkipxxt88MKhchmsY+2zoePAjSJh5o6vIzEEdtc+ZBd&#10;R5eYzIPqmstOqSTEByDOlSMbhlcXtlUKVWv9GZqsOz6K6dMFohqvOasPRzVWkp5RREl1PUugzP/O&#10;ifXEpMWe6HQKOyViKcp8FZJ0DVI7S71Oxee+GOfChEyDb1kjsrr6bbsJMCJL5HTCHgCe0zti50sZ&#10;/GOoSCM0BZd/KiwHTxEpM5gwBevOgHsNQGFXQ+bsP5KUqYksPUCzu3HEQR5gb/llh4/qivlwwxxO&#10;LL5D3ELhGj9SQV9TGE6UtOB+vKaP/jhIaKWkxw1QU/99zZygRH0yOGIfqvk8rowkzI/ez1BwTy0P&#10;Ty1mrc8BX2qF+87ydIz+QY1H6UDf47JaxaxoYoZj7pry4EbhPOTNhOuOi9UqueGasCxcmVvLI3hk&#10;NQ7N3faeOTtMVsCZ/ALjtmCLFwOWfWOkgdU6gOzS9O15HfjGFZPmZFiHcYc9lZPXfmkvfwIAAP//&#10;AwBQSwMEFAAGAAgAAAAhAN7q9SPgAAAACAEAAA8AAABkcnMvZG93bnJldi54bWxMj8FOwzAQRO+V&#10;+Adrkbi1TmnTlhCnAgSVOEEaxNmJlyQiXofYbVO+nuUEx9kZzbxNt6PtxBEH3zpSMJ9FIJAqZ1qq&#10;FbwVT9MNCB80Gd05QgVn9LDNLiapTow7UY7HfagFl5BPtIImhD6R0lcNWu1nrkdi78MNVgeWQy3N&#10;oE9cbjt5HUUraXVLvNDoHh8arD73B6vgZff+VUbysch3y/h+zBff5etzodTV5Xh3CyLgGP7C8IvP&#10;6JAxU+kOZLzoFExXa07yPY5BsH8zXy9BlAo2ixhklsr/D2Q/AAAA//8DAFBLAQItABQABgAIAAAA&#10;IQC2gziS/gAAAOEBAAATAAAAAAAAAAAAAAAAAAAAAABbQ29udGVudF9UeXBlc10ueG1sUEsBAi0A&#10;FAAGAAgAAAAhADj9If/WAAAAlAEAAAsAAAAAAAAAAAAAAAAALwEAAF9yZWxzLy5yZWxzUEsBAi0A&#10;FAAGAAgAAAAhANvUSqGOAgAA/AUAAA4AAAAAAAAAAAAAAAAALgIAAGRycy9lMm9Eb2MueG1sUEsB&#10;Ai0AFAAGAAgAAAAhAN7q9SPgAAAACAEAAA8AAAAAAAAAAAAAAAAA6AQAAGRycy9kb3ducmV2Lnht&#10;bFBLBQYAAAAABAAEAPMAAAD1BQAAAAA=&#10;" fillcolor="#5a5a5a [2109]" strokecolor="#5a5a5a [2109]" strokeweight="1pt"/>
            </w:pict>
          </mc:Fallback>
        </mc:AlternateContent>
      </w:r>
      <w:r w:rsidRPr="00387772">
        <w:rPr>
          <w:rFonts w:hint="eastAsia"/>
        </w:rPr>
        <w:t>第</w:t>
      </w:r>
      <w:r>
        <w:rPr>
          <w:rFonts w:hint="eastAsia"/>
        </w:rPr>
        <w:t>２</w:t>
      </w:r>
      <w:r w:rsidRPr="00387772">
        <w:rPr>
          <w:rFonts w:hint="eastAsia"/>
        </w:rPr>
        <w:t xml:space="preserve">節　</w:t>
      </w:r>
      <w:r>
        <w:rPr>
          <w:rFonts w:hint="eastAsia"/>
        </w:rPr>
        <w:t>嘉麻市地域福祉計画策定委員会委員名簿</w:t>
      </w:r>
      <w:bookmarkEnd w:id="30"/>
    </w:p>
    <w:p w14:paraId="72DD9EE4" w14:textId="05BDE240" w:rsidR="00635751" w:rsidRPr="00481160" w:rsidRDefault="00635751" w:rsidP="00635751">
      <w:pPr>
        <w:spacing w:beforeLines="100" w:before="360" w:line="380" w:lineRule="exact"/>
        <w:ind w:leftChars="250" w:left="525" w:firstLineChars="100" w:firstLine="210"/>
        <w:rPr>
          <w:rFonts w:ascii="HG丸ｺﾞｼｯｸM-PRO" w:eastAsia="HG丸ｺﾞｼｯｸM-PRO" w:hAnsi="HG丸ｺﾞｼｯｸM-PRO"/>
        </w:rPr>
      </w:pPr>
      <w:r w:rsidRPr="00635751">
        <w:rPr>
          <w:rFonts w:ascii="HG丸ｺﾞｼｯｸM-PRO" w:eastAsia="HG丸ｺﾞｼｯｸM-PRO" w:hAnsi="HG丸ｺﾞｼｯｸM-PRO" w:hint="eastAsia"/>
        </w:rPr>
        <w:t>現在、調整中です。</w:t>
      </w:r>
    </w:p>
    <w:p w14:paraId="3B25815F" w14:textId="77777777" w:rsidR="00635751" w:rsidRPr="002D3227" w:rsidRDefault="00635751" w:rsidP="00635751">
      <w:pPr>
        <w:widowControl/>
        <w:jc w:val="left"/>
        <w:rPr>
          <w:rFonts w:ascii="ＭＳ ゴシック" w:eastAsia="ＭＳ ゴシック" w:hAnsi="ＭＳ ゴシック"/>
          <w:szCs w:val="21"/>
        </w:rPr>
      </w:pPr>
    </w:p>
    <w:bookmarkStart w:id="31" w:name="_Toc214542973"/>
    <w:p w14:paraId="70ADDFA7" w14:textId="3F9DE790" w:rsidR="00635751" w:rsidRPr="00387772" w:rsidRDefault="00635751" w:rsidP="00635751">
      <w:pPr>
        <w:pStyle w:val="2"/>
      </w:pPr>
      <w:r w:rsidRPr="00387772">
        <w:rPr>
          <w:rFonts w:hint="eastAsia"/>
          <w:noProof/>
        </w:rPr>
        <mc:AlternateContent>
          <mc:Choice Requires="wps">
            <w:drawing>
              <wp:anchor distT="0" distB="0" distL="114300" distR="114300" simplePos="0" relativeHeight="252267520" behindDoc="1" locked="0" layoutInCell="1" allowOverlap="1" wp14:anchorId="5028590D" wp14:editId="5EA98720">
                <wp:simplePos x="0" y="0"/>
                <wp:positionH relativeFrom="column">
                  <wp:posOffset>-42545</wp:posOffset>
                </wp:positionH>
                <wp:positionV relativeFrom="paragraph">
                  <wp:posOffset>98425</wp:posOffset>
                </wp:positionV>
                <wp:extent cx="5868000" cy="431800"/>
                <wp:effectExtent l="0" t="0" r="19050" b="25400"/>
                <wp:wrapNone/>
                <wp:docPr id="1477530904" name="正方形/長方形 3"/>
                <wp:cNvGraphicFramePr/>
                <a:graphic xmlns:a="http://schemas.openxmlformats.org/drawingml/2006/main">
                  <a:graphicData uri="http://schemas.microsoft.com/office/word/2010/wordprocessingShape">
                    <wps:wsp>
                      <wps:cNvSpPr/>
                      <wps:spPr>
                        <a:xfrm>
                          <a:off x="0" y="0"/>
                          <a:ext cx="5868000" cy="4318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67F79EEC" id="正方形/長方形 3" o:spid="_x0000_s1026" style="position:absolute;margin-left:-3.35pt;margin-top:7.75pt;width:462.05pt;height:34pt;z-index:-25104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qhjgIAAPwFAAAOAAAAZHJzL2Uyb0RvYy54bWy8VE1P3DAQvVfqf7B8L0mWhdIVWbQCUVWi&#10;BRUqzsaxSSTb49rezW5/fcd2kgVKe6iqXhLP15uZZ8+cnm21IhvhfAemptVBSYkwHJrOPNb0293l&#10;uxNKfGCmYQqMqOlOeHq2fPvmtLcLMYMWVCMcQRDjF72taRuCXRSF563QzB+AFQaNEpxmAUX3WDSO&#10;9YiuVTEry+OiB9dYB1x4j9qLbKTLhC+l4OFaSi8CUTXF2kL6uvR9iN9iecoWj47ZtuNDGewvqtCs&#10;M5h0grpggZG1636B0h134EGGAw66ACk7LlIP2E1VvujmtmVWpF6QHG8nmvy/g+VfNrf2xiENvfUL&#10;j8fYxVY6Hf9YH9kmsnYTWWIbCEfl0cnxSVkipxxt88MKhchmsY+2zoePAjSJh5o6vIzEEdtc+ZBd&#10;R5eYzIPqmstOqSTEByDOlSMbhlcXtlUKVWv9GZqsOz6K6dMFohqvOasPRzVWkp5RREl1PUugzP/O&#10;ifXEpMWe6HQKOyViKcp8FZJ0DVI7S71Oxee+GOfChEyDb1kjsrr6bbsJMCJL5HTCHgCe0zti50sZ&#10;/GOoSCM0BZd/KiwHTxEpM5gwBevOgHsNQGFXQ+bsP5KUqYksPUCzu3HEQR5gb/llh4/qivlwwxxO&#10;LL5D3ELhGj9SQV9TGE6UtOB+vKaP/jhIaKWkxw1QU/99zZygRH0yOGIfqvk8rowkzI/ez1BwTy0P&#10;Ty1mrc8BX2qF+87ydIz+QY1H6UDf47JaxaxoYoZj7pry4EbhPOTNhOuOi9UqueGasCxcmVvLI3hk&#10;NQ7N3faeOTtMVsCZ/ALjtmCLFwOWfWOkgdU6gOzS9O15HfjGFZPmZFiHcYc9lZPXfmkvfwIAAP//&#10;AwBQSwMEFAAGAAgAAAAhAN7q9SPgAAAACAEAAA8AAABkcnMvZG93bnJldi54bWxMj8FOwzAQRO+V&#10;+Adrkbi1TmnTlhCnAgSVOEEaxNmJlyQiXofYbVO+nuUEx9kZzbxNt6PtxBEH3zpSMJ9FIJAqZ1qq&#10;FbwVT9MNCB80Gd05QgVn9LDNLiapTow7UY7HfagFl5BPtIImhD6R0lcNWu1nrkdi78MNVgeWQy3N&#10;oE9cbjt5HUUraXVLvNDoHh8arD73B6vgZff+VUbysch3y/h+zBff5etzodTV5Xh3CyLgGP7C8IvP&#10;6JAxU+kOZLzoFExXa07yPY5BsH8zXy9BlAo2ixhklsr/D2Q/AAAA//8DAFBLAQItABQABgAIAAAA&#10;IQC2gziS/gAAAOEBAAATAAAAAAAAAAAAAAAAAAAAAABbQ29udGVudF9UeXBlc10ueG1sUEsBAi0A&#10;FAAGAAgAAAAhADj9If/WAAAAlAEAAAsAAAAAAAAAAAAAAAAALwEAAF9yZWxzLy5yZWxzUEsBAi0A&#10;FAAGAAgAAAAhANvUSqGOAgAA/AUAAA4AAAAAAAAAAAAAAAAALgIAAGRycy9lMm9Eb2MueG1sUEsB&#10;Ai0AFAAGAAgAAAAhAN7q9SPgAAAACAEAAA8AAAAAAAAAAAAAAAAA6AQAAGRycy9kb3ducmV2Lnht&#10;bFBLBQYAAAAABAAEAPMAAAD1BQAAAAA=&#10;" fillcolor="#5a5a5a [2109]" strokecolor="#5a5a5a [2109]" strokeweight="1pt"/>
            </w:pict>
          </mc:Fallback>
        </mc:AlternateContent>
      </w:r>
      <w:r w:rsidRPr="00387772">
        <w:rPr>
          <w:rFonts w:hint="eastAsia"/>
        </w:rPr>
        <w:t>第</w:t>
      </w:r>
      <w:r w:rsidR="00993641">
        <w:rPr>
          <w:rFonts w:hint="eastAsia"/>
        </w:rPr>
        <w:t>３</w:t>
      </w:r>
      <w:r w:rsidRPr="00387772">
        <w:rPr>
          <w:rFonts w:hint="eastAsia"/>
        </w:rPr>
        <w:t xml:space="preserve">節　</w:t>
      </w:r>
      <w:r w:rsidR="00993641">
        <w:rPr>
          <w:rFonts w:hint="eastAsia"/>
        </w:rPr>
        <w:t>嘉麻市地域福祉計画作成委員会規定</w:t>
      </w:r>
      <w:bookmarkEnd w:id="31"/>
    </w:p>
    <w:p w14:paraId="5969EC6C" w14:textId="77777777" w:rsidR="00635751" w:rsidRPr="00481160" w:rsidRDefault="00635751" w:rsidP="00635751">
      <w:pPr>
        <w:spacing w:beforeLines="100" w:before="360" w:line="380" w:lineRule="exact"/>
        <w:ind w:leftChars="250" w:left="525" w:firstLineChars="100" w:firstLine="210"/>
        <w:rPr>
          <w:rFonts w:ascii="HG丸ｺﾞｼｯｸM-PRO" w:eastAsia="HG丸ｺﾞｼｯｸM-PRO" w:hAnsi="HG丸ｺﾞｼｯｸM-PRO"/>
        </w:rPr>
      </w:pPr>
      <w:r w:rsidRPr="00635751">
        <w:rPr>
          <w:rFonts w:ascii="HG丸ｺﾞｼｯｸM-PRO" w:eastAsia="HG丸ｺﾞｼｯｸM-PRO" w:hAnsi="HG丸ｺﾞｼｯｸM-PRO" w:hint="eastAsia"/>
        </w:rPr>
        <w:t>現在、調整中です。</w:t>
      </w:r>
    </w:p>
    <w:bookmarkStart w:id="32" w:name="_Toc214542974"/>
    <w:p w14:paraId="742CC839" w14:textId="25DBD128" w:rsidR="00533B32" w:rsidRPr="00387772" w:rsidRDefault="00533B32" w:rsidP="00533B32">
      <w:pPr>
        <w:pStyle w:val="2"/>
      </w:pPr>
      <w:r w:rsidRPr="00387772">
        <w:rPr>
          <w:rFonts w:hint="eastAsia"/>
          <w:noProof/>
        </w:rPr>
        <mc:AlternateContent>
          <mc:Choice Requires="wps">
            <w:drawing>
              <wp:anchor distT="0" distB="0" distL="114300" distR="114300" simplePos="0" relativeHeight="252269568" behindDoc="1" locked="0" layoutInCell="1" allowOverlap="1" wp14:anchorId="1EFD3842" wp14:editId="28B1C9B7">
                <wp:simplePos x="0" y="0"/>
                <wp:positionH relativeFrom="column">
                  <wp:posOffset>-42545</wp:posOffset>
                </wp:positionH>
                <wp:positionV relativeFrom="paragraph">
                  <wp:posOffset>98425</wp:posOffset>
                </wp:positionV>
                <wp:extent cx="5868000" cy="431800"/>
                <wp:effectExtent l="0" t="0" r="19050" b="25400"/>
                <wp:wrapNone/>
                <wp:docPr id="663332921" name="正方形/長方形 3"/>
                <wp:cNvGraphicFramePr/>
                <a:graphic xmlns:a="http://schemas.openxmlformats.org/drawingml/2006/main">
                  <a:graphicData uri="http://schemas.microsoft.com/office/word/2010/wordprocessingShape">
                    <wps:wsp>
                      <wps:cNvSpPr/>
                      <wps:spPr>
                        <a:xfrm>
                          <a:off x="0" y="0"/>
                          <a:ext cx="5868000" cy="4318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42620EC6" id="正方形/長方形 3" o:spid="_x0000_s1026" style="position:absolute;margin-left:-3.35pt;margin-top:7.75pt;width:462.05pt;height:34pt;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qhjgIAAPwFAAAOAAAAZHJzL2Uyb0RvYy54bWy8VE1P3DAQvVfqf7B8L0mWhdIVWbQCUVWi&#10;BRUqzsaxSSTb49rezW5/fcd2kgVKe6iqXhLP15uZZ8+cnm21IhvhfAemptVBSYkwHJrOPNb0293l&#10;uxNKfGCmYQqMqOlOeHq2fPvmtLcLMYMWVCMcQRDjF72taRuCXRSF563QzB+AFQaNEpxmAUX3WDSO&#10;9YiuVTEry+OiB9dYB1x4j9qLbKTLhC+l4OFaSi8CUTXF2kL6uvR9iN9iecoWj47ZtuNDGewvqtCs&#10;M5h0grpggZG1636B0h134EGGAw66ACk7LlIP2E1VvujmtmVWpF6QHG8nmvy/g+VfNrf2xiENvfUL&#10;j8fYxVY6Hf9YH9kmsnYTWWIbCEfl0cnxSVkipxxt88MKhchmsY+2zoePAjSJh5o6vIzEEdtc+ZBd&#10;R5eYzIPqmstOqSTEByDOlSMbhlcXtlUKVWv9GZqsOz6K6dMFohqvOasPRzVWkp5RREl1PUugzP/O&#10;ifXEpMWe6HQKOyViKcp8FZJ0DVI7S71Oxee+GOfChEyDb1kjsrr6bbsJMCJL5HTCHgCe0zti50sZ&#10;/GOoSCM0BZd/KiwHTxEpM5gwBevOgHsNQGFXQ+bsP5KUqYksPUCzu3HEQR5gb/llh4/qivlwwxxO&#10;LL5D3ELhGj9SQV9TGE6UtOB+vKaP/jhIaKWkxw1QU/99zZygRH0yOGIfqvk8rowkzI/ez1BwTy0P&#10;Ty1mrc8BX2qF+87ydIz+QY1H6UDf47JaxaxoYoZj7pry4EbhPOTNhOuOi9UqueGasCxcmVvLI3hk&#10;NQ7N3faeOTtMVsCZ/ALjtmCLFwOWfWOkgdU6gOzS9O15HfjGFZPmZFiHcYc9lZPXfmkvfwIAAP//&#10;AwBQSwMEFAAGAAgAAAAhAN7q9SPgAAAACAEAAA8AAABkcnMvZG93bnJldi54bWxMj8FOwzAQRO+V&#10;+Adrkbi1TmnTlhCnAgSVOEEaxNmJlyQiXofYbVO+nuUEx9kZzbxNt6PtxBEH3zpSMJ9FIJAqZ1qq&#10;FbwVT9MNCB80Gd05QgVn9LDNLiapTow7UY7HfagFl5BPtIImhD6R0lcNWu1nrkdi78MNVgeWQy3N&#10;oE9cbjt5HUUraXVLvNDoHh8arD73B6vgZff+VUbysch3y/h+zBff5etzodTV5Xh3CyLgGP7C8IvP&#10;6JAxU+kOZLzoFExXa07yPY5BsH8zXy9BlAo2ixhklsr/D2Q/AAAA//8DAFBLAQItABQABgAIAAAA&#10;IQC2gziS/gAAAOEBAAATAAAAAAAAAAAAAAAAAAAAAABbQ29udGVudF9UeXBlc10ueG1sUEsBAi0A&#10;FAAGAAgAAAAhADj9If/WAAAAlAEAAAsAAAAAAAAAAAAAAAAALwEAAF9yZWxzLy5yZWxzUEsBAi0A&#10;FAAGAAgAAAAhANvUSqGOAgAA/AUAAA4AAAAAAAAAAAAAAAAALgIAAGRycy9lMm9Eb2MueG1sUEsB&#10;Ai0AFAAGAAgAAAAhAN7q9SPgAAAACAEAAA8AAAAAAAAAAAAAAAAA6AQAAGRycy9kb3ducmV2Lnht&#10;bFBLBQYAAAAABAAEAPMAAAD1BQAAAAA=&#10;" fillcolor="#5a5a5a [2109]" strokecolor="#5a5a5a [2109]" strokeweight="1pt"/>
            </w:pict>
          </mc:Fallback>
        </mc:AlternateContent>
      </w:r>
      <w:r w:rsidRPr="00387772">
        <w:rPr>
          <w:rFonts w:hint="eastAsia"/>
        </w:rPr>
        <w:t>第</w:t>
      </w:r>
      <w:r>
        <w:rPr>
          <w:rFonts w:hint="eastAsia"/>
        </w:rPr>
        <w:t>４</w:t>
      </w:r>
      <w:r w:rsidRPr="00387772">
        <w:rPr>
          <w:rFonts w:hint="eastAsia"/>
        </w:rPr>
        <w:t xml:space="preserve">節　</w:t>
      </w:r>
      <w:r>
        <w:rPr>
          <w:rFonts w:hint="eastAsia"/>
        </w:rPr>
        <w:t>嘉麻市地域福祉計画策定経過</w:t>
      </w:r>
      <w:bookmarkEnd w:id="32"/>
    </w:p>
    <w:p w14:paraId="750A160F" w14:textId="77777777" w:rsidR="00533B32" w:rsidRPr="00481160" w:rsidRDefault="00533B32" w:rsidP="00533B32">
      <w:pPr>
        <w:spacing w:beforeLines="100" w:before="360" w:line="380" w:lineRule="exact"/>
        <w:ind w:leftChars="250" w:left="525" w:firstLineChars="100" w:firstLine="210"/>
        <w:rPr>
          <w:rFonts w:ascii="HG丸ｺﾞｼｯｸM-PRO" w:eastAsia="HG丸ｺﾞｼｯｸM-PRO" w:hAnsi="HG丸ｺﾞｼｯｸM-PRO"/>
        </w:rPr>
      </w:pPr>
      <w:r w:rsidRPr="00635751">
        <w:rPr>
          <w:rFonts w:ascii="HG丸ｺﾞｼｯｸM-PRO" w:eastAsia="HG丸ｺﾞｼｯｸM-PRO" w:hAnsi="HG丸ｺﾞｼｯｸM-PRO" w:hint="eastAsia"/>
        </w:rPr>
        <w:t>現在、調整中です。</w:t>
      </w:r>
    </w:p>
    <w:p w14:paraId="4F9FD4A8" w14:textId="77777777" w:rsidR="00635751" w:rsidRPr="002D3227" w:rsidRDefault="00635751" w:rsidP="00635751">
      <w:pPr>
        <w:widowControl/>
        <w:jc w:val="left"/>
        <w:rPr>
          <w:rFonts w:ascii="ＭＳ ゴシック" w:eastAsia="ＭＳ ゴシック" w:hAnsi="ＭＳ ゴシック"/>
          <w:szCs w:val="21"/>
        </w:rPr>
      </w:pPr>
    </w:p>
    <w:bookmarkStart w:id="33" w:name="_Toc214542975"/>
    <w:p w14:paraId="23B23B41" w14:textId="0708FDD9" w:rsidR="00533B32" w:rsidRPr="00387772" w:rsidRDefault="00533B32" w:rsidP="00533B32">
      <w:pPr>
        <w:pStyle w:val="2"/>
      </w:pPr>
      <w:r w:rsidRPr="00387772">
        <w:rPr>
          <w:rFonts w:hint="eastAsia"/>
          <w:noProof/>
        </w:rPr>
        <mc:AlternateContent>
          <mc:Choice Requires="wps">
            <w:drawing>
              <wp:anchor distT="0" distB="0" distL="114300" distR="114300" simplePos="0" relativeHeight="252271616" behindDoc="1" locked="0" layoutInCell="1" allowOverlap="1" wp14:anchorId="6AF7E772" wp14:editId="47944B52">
                <wp:simplePos x="0" y="0"/>
                <wp:positionH relativeFrom="column">
                  <wp:posOffset>-42545</wp:posOffset>
                </wp:positionH>
                <wp:positionV relativeFrom="paragraph">
                  <wp:posOffset>98425</wp:posOffset>
                </wp:positionV>
                <wp:extent cx="5868000" cy="431800"/>
                <wp:effectExtent l="0" t="0" r="19050" b="25400"/>
                <wp:wrapNone/>
                <wp:docPr id="888925753" name="正方形/長方形 3"/>
                <wp:cNvGraphicFramePr/>
                <a:graphic xmlns:a="http://schemas.openxmlformats.org/drawingml/2006/main">
                  <a:graphicData uri="http://schemas.microsoft.com/office/word/2010/wordprocessingShape">
                    <wps:wsp>
                      <wps:cNvSpPr/>
                      <wps:spPr>
                        <a:xfrm>
                          <a:off x="0" y="0"/>
                          <a:ext cx="5868000" cy="4318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33774E24" id="正方形/長方形 3" o:spid="_x0000_s1026" style="position:absolute;margin-left:-3.35pt;margin-top:7.75pt;width:462.05pt;height:34pt;z-index:-2510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qhjgIAAPwFAAAOAAAAZHJzL2Uyb0RvYy54bWy8VE1P3DAQvVfqf7B8L0mWhdIVWbQCUVWi&#10;BRUqzsaxSSTb49rezW5/fcd2kgVKe6iqXhLP15uZZ8+cnm21IhvhfAemptVBSYkwHJrOPNb0293l&#10;uxNKfGCmYQqMqOlOeHq2fPvmtLcLMYMWVCMcQRDjF72taRuCXRSF563QzB+AFQaNEpxmAUX3WDSO&#10;9YiuVTEry+OiB9dYB1x4j9qLbKTLhC+l4OFaSi8CUTXF2kL6uvR9iN9iecoWj47ZtuNDGewvqtCs&#10;M5h0grpggZG1636B0h134EGGAw66ACk7LlIP2E1VvujmtmVWpF6QHG8nmvy/g+VfNrf2xiENvfUL&#10;j8fYxVY6Hf9YH9kmsnYTWWIbCEfl0cnxSVkipxxt88MKhchmsY+2zoePAjSJh5o6vIzEEdtc+ZBd&#10;R5eYzIPqmstOqSTEByDOlSMbhlcXtlUKVWv9GZqsOz6K6dMFohqvOasPRzVWkp5RREl1PUugzP/O&#10;ifXEpMWe6HQKOyViKcp8FZJ0DVI7S71Oxee+GOfChEyDb1kjsrr6bbsJMCJL5HTCHgCe0zti50sZ&#10;/GOoSCM0BZd/KiwHTxEpM5gwBevOgHsNQGFXQ+bsP5KUqYksPUCzu3HEQR5gb/llh4/qivlwwxxO&#10;LL5D3ELhGj9SQV9TGE6UtOB+vKaP/jhIaKWkxw1QU/99zZygRH0yOGIfqvk8rowkzI/ez1BwTy0P&#10;Ty1mrc8BX2qF+87ydIz+QY1H6UDf47JaxaxoYoZj7pry4EbhPOTNhOuOi9UqueGasCxcmVvLI3hk&#10;NQ7N3faeOTtMVsCZ/ALjtmCLFwOWfWOkgdU6gOzS9O15HfjGFZPmZFiHcYc9lZPXfmkvfwIAAP//&#10;AwBQSwMEFAAGAAgAAAAhAN7q9SPgAAAACAEAAA8AAABkcnMvZG93bnJldi54bWxMj8FOwzAQRO+V&#10;+Adrkbi1TmnTlhCnAgSVOEEaxNmJlyQiXofYbVO+nuUEx9kZzbxNt6PtxBEH3zpSMJ9FIJAqZ1qq&#10;FbwVT9MNCB80Gd05QgVn9LDNLiapTow7UY7HfagFl5BPtIImhD6R0lcNWu1nrkdi78MNVgeWQy3N&#10;oE9cbjt5HUUraXVLvNDoHh8arD73B6vgZff+VUbysch3y/h+zBff5etzodTV5Xh3CyLgGP7C8IvP&#10;6JAxU+kOZLzoFExXa07yPY5BsH8zXy9BlAo2ixhklsr/D2Q/AAAA//8DAFBLAQItABQABgAIAAAA&#10;IQC2gziS/gAAAOEBAAATAAAAAAAAAAAAAAAAAAAAAABbQ29udGVudF9UeXBlc10ueG1sUEsBAi0A&#10;FAAGAAgAAAAhADj9If/WAAAAlAEAAAsAAAAAAAAAAAAAAAAALwEAAF9yZWxzLy5yZWxzUEsBAi0A&#10;FAAGAAgAAAAhANvUSqGOAgAA/AUAAA4AAAAAAAAAAAAAAAAALgIAAGRycy9lMm9Eb2MueG1sUEsB&#10;Ai0AFAAGAAgAAAAhAN7q9SPgAAAACAEAAA8AAAAAAAAAAAAAAAAA6AQAAGRycy9kb3ducmV2Lnht&#10;bFBLBQYAAAAABAAEAPMAAAD1BQAAAAA=&#10;" fillcolor="#5a5a5a [2109]" strokecolor="#5a5a5a [2109]" strokeweight="1pt"/>
            </w:pict>
          </mc:Fallback>
        </mc:AlternateContent>
      </w:r>
      <w:r w:rsidRPr="00387772">
        <w:rPr>
          <w:rFonts w:hint="eastAsia"/>
        </w:rPr>
        <w:t>第</w:t>
      </w:r>
      <w:r>
        <w:rPr>
          <w:rFonts w:hint="eastAsia"/>
        </w:rPr>
        <w:t>５</w:t>
      </w:r>
      <w:r w:rsidRPr="00387772">
        <w:rPr>
          <w:rFonts w:hint="eastAsia"/>
        </w:rPr>
        <w:t xml:space="preserve">節　</w:t>
      </w:r>
      <w:r>
        <w:rPr>
          <w:rFonts w:hint="eastAsia"/>
        </w:rPr>
        <w:t>用語の解説</w:t>
      </w:r>
      <w:r w:rsidR="00D461A7">
        <w:rPr>
          <w:rFonts w:hint="eastAsia"/>
        </w:rPr>
        <w:t>（50音順）</w:t>
      </w:r>
      <w:bookmarkEnd w:id="33"/>
    </w:p>
    <w:p w14:paraId="0797F0A7" w14:textId="77777777" w:rsidR="00533B32" w:rsidRPr="00481160" w:rsidRDefault="00533B32" w:rsidP="00533B32">
      <w:pPr>
        <w:spacing w:beforeLines="100" w:before="360" w:line="380" w:lineRule="exact"/>
        <w:ind w:leftChars="250" w:left="525" w:firstLineChars="100" w:firstLine="210"/>
        <w:rPr>
          <w:rFonts w:ascii="HG丸ｺﾞｼｯｸM-PRO" w:eastAsia="HG丸ｺﾞｼｯｸM-PRO" w:hAnsi="HG丸ｺﾞｼｯｸM-PRO"/>
        </w:rPr>
      </w:pPr>
      <w:r w:rsidRPr="00635751">
        <w:rPr>
          <w:rFonts w:ascii="HG丸ｺﾞｼｯｸM-PRO" w:eastAsia="HG丸ｺﾞｼｯｸM-PRO" w:hAnsi="HG丸ｺﾞｼｯｸM-PRO" w:hint="eastAsia"/>
        </w:rPr>
        <w:t>現在、調整中です。</w:t>
      </w:r>
    </w:p>
    <w:p w14:paraId="41AE20AD" w14:textId="77777777" w:rsidR="00635751" w:rsidRDefault="00635751" w:rsidP="00635751">
      <w:pPr>
        <w:widowControl/>
        <w:jc w:val="left"/>
        <w:rPr>
          <w:rFonts w:ascii="ＭＳ ゴシック" w:eastAsia="ＭＳ ゴシック" w:hAnsi="ＭＳ ゴシック"/>
          <w:szCs w:val="21"/>
        </w:rPr>
      </w:pPr>
    </w:p>
    <w:p w14:paraId="2851B2D7" w14:textId="77777777" w:rsidR="002D3227" w:rsidRDefault="002D3227" w:rsidP="002D3227">
      <w:pPr>
        <w:widowControl/>
        <w:jc w:val="left"/>
        <w:rPr>
          <w:rFonts w:ascii="ＭＳ ゴシック" w:eastAsia="ＭＳ ゴシック" w:hAnsi="ＭＳ ゴシック"/>
          <w:szCs w:val="21"/>
        </w:rPr>
      </w:pPr>
    </w:p>
    <w:p w14:paraId="2EFFF8C9" w14:textId="798E1C63" w:rsidR="00A9277B" w:rsidRPr="00D86BD0" w:rsidRDefault="00A9277B" w:rsidP="002D3227">
      <w:pPr>
        <w:widowControl/>
        <w:spacing w:line="380" w:lineRule="exact"/>
        <w:rPr>
          <w:rFonts w:ascii="ＭＳ ゴシック" w:eastAsia="ＭＳ ゴシック" w:hAnsi="ＭＳ ゴシック"/>
          <w:szCs w:val="21"/>
        </w:rPr>
      </w:pPr>
    </w:p>
    <w:p w14:paraId="1C0D34FE" w14:textId="77777777" w:rsidR="00F932B4" w:rsidRDefault="00F932B4" w:rsidP="00A9277B">
      <w:pPr>
        <w:widowControl/>
        <w:jc w:val="left"/>
        <w:rPr>
          <w:rFonts w:ascii="ＭＳ ゴシック" w:eastAsia="ＭＳ ゴシック" w:hAnsi="ＭＳ ゴシック"/>
          <w:szCs w:val="21"/>
        </w:rPr>
      </w:pPr>
    </w:p>
    <w:sectPr w:rsidR="00F932B4" w:rsidSect="00791DA8">
      <w:type w:val="continuous"/>
      <w:pgSz w:w="11906" w:h="16838" w:code="9"/>
      <w:pgMar w:top="1418" w:right="1418" w:bottom="1418" w:left="1418" w:header="567"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3647E6" w14:textId="77777777" w:rsidR="005665B7" w:rsidRDefault="005665B7" w:rsidP="006F524D">
      <w:r>
        <w:separator/>
      </w:r>
    </w:p>
  </w:endnote>
  <w:endnote w:type="continuationSeparator" w:id="0">
    <w:p w14:paraId="4044FAF3" w14:textId="77777777" w:rsidR="005665B7" w:rsidRDefault="005665B7" w:rsidP="006F5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4603543"/>
      <w:docPartObj>
        <w:docPartGallery w:val="Page Numbers (Bottom of Page)"/>
        <w:docPartUnique/>
      </w:docPartObj>
    </w:sdtPr>
    <w:sdtContent>
      <w:p w14:paraId="029665E3" w14:textId="77777777" w:rsidR="00FB0F63" w:rsidRDefault="00FB0F63" w:rsidP="00146E07">
        <w:pPr>
          <w:pStyle w:val="ac"/>
          <w:jc w:val="center"/>
        </w:pPr>
        <w:r>
          <w:fldChar w:fldCharType="begin"/>
        </w:r>
        <w:r>
          <w:instrText>PAGE   \* MERGEFORMAT</w:instrText>
        </w:r>
        <w:r>
          <w:fldChar w:fldCharType="separate"/>
        </w:r>
        <w:r>
          <w:rPr>
            <w:lang w:val="ja-JP"/>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012853" w14:textId="77777777" w:rsidR="005665B7" w:rsidRDefault="005665B7" w:rsidP="006F524D">
      <w:r>
        <w:separator/>
      </w:r>
    </w:p>
  </w:footnote>
  <w:footnote w:type="continuationSeparator" w:id="0">
    <w:p w14:paraId="13544234" w14:textId="77777777" w:rsidR="005665B7" w:rsidRDefault="005665B7" w:rsidP="006F52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A23DA9"/>
    <w:multiLevelType w:val="hybridMultilevel"/>
    <w:tmpl w:val="106C8074"/>
    <w:lvl w:ilvl="0" w:tplc="F2009E84">
      <w:start w:val="1"/>
      <w:numFmt w:val="decimalEnclosedCircle"/>
      <w:suff w:val="space"/>
      <w:lvlText w:val="%1"/>
      <w:lvlJc w:val="left"/>
      <w:pPr>
        <w:ind w:left="567" w:firstLine="168"/>
      </w:pPr>
      <w:rPr>
        <w:rFonts w:hint="default"/>
      </w:rPr>
    </w:lvl>
    <w:lvl w:ilvl="1" w:tplc="04090017" w:tentative="1">
      <w:start w:val="1"/>
      <w:numFmt w:val="aiueoFullWidth"/>
      <w:lvlText w:val="(%2)"/>
      <w:lvlJc w:val="left"/>
      <w:pPr>
        <w:ind w:left="1615" w:hanging="440"/>
      </w:pPr>
    </w:lvl>
    <w:lvl w:ilvl="2" w:tplc="04090011" w:tentative="1">
      <w:start w:val="1"/>
      <w:numFmt w:val="decimalEnclosedCircle"/>
      <w:lvlText w:val="%3"/>
      <w:lvlJc w:val="left"/>
      <w:pPr>
        <w:ind w:left="2055" w:hanging="440"/>
      </w:pPr>
    </w:lvl>
    <w:lvl w:ilvl="3" w:tplc="0409000F" w:tentative="1">
      <w:start w:val="1"/>
      <w:numFmt w:val="decimal"/>
      <w:lvlText w:val="%4."/>
      <w:lvlJc w:val="left"/>
      <w:pPr>
        <w:ind w:left="2495" w:hanging="440"/>
      </w:pPr>
    </w:lvl>
    <w:lvl w:ilvl="4" w:tplc="04090017" w:tentative="1">
      <w:start w:val="1"/>
      <w:numFmt w:val="aiueoFullWidth"/>
      <w:lvlText w:val="(%5)"/>
      <w:lvlJc w:val="left"/>
      <w:pPr>
        <w:ind w:left="2935" w:hanging="440"/>
      </w:pPr>
    </w:lvl>
    <w:lvl w:ilvl="5" w:tplc="04090011" w:tentative="1">
      <w:start w:val="1"/>
      <w:numFmt w:val="decimalEnclosedCircle"/>
      <w:lvlText w:val="%6"/>
      <w:lvlJc w:val="left"/>
      <w:pPr>
        <w:ind w:left="3375" w:hanging="440"/>
      </w:pPr>
    </w:lvl>
    <w:lvl w:ilvl="6" w:tplc="0409000F" w:tentative="1">
      <w:start w:val="1"/>
      <w:numFmt w:val="decimal"/>
      <w:lvlText w:val="%7."/>
      <w:lvlJc w:val="left"/>
      <w:pPr>
        <w:ind w:left="3815" w:hanging="440"/>
      </w:pPr>
    </w:lvl>
    <w:lvl w:ilvl="7" w:tplc="04090017" w:tentative="1">
      <w:start w:val="1"/>
      <w:numFmt w:val="aiueoFullWidth"/>
      <w:lvlText w:val="(%8)"/>
      <w:lvlJc w:val="left"/>
      <w:pPr>
        <w:ind w:left="4255" w:hanging="440"/>
      </w:pPr>
    </w:lvl>
    <w:lvl w:ilvl="8" w:tplc="04090011" w:tentative="1">
      <w:start w:val="1"/>
      <w:numFmt w:val="decimalEnclosedCircle"/>
      <w:lvlText w:val="%9"/>
      <w:lvlJc w:val="left"/>
      <w:pPr>
        <w:ind w:left="4695" w:hanging="440"/>
      </w:pPr>
    </w:lvl>
  </w:abstractNum>
  <w:abstractNum w:abstractNumId="1" w15:restartNumberingAfterBreak="0">
    <w:nsid w:val="0E0C0B3E"/>
    <w:multiLevelType w:val="hybridMultilevel"/>
    <w:tmpl w:val="CECE6384"/>
    <w:lvl w:ilvl="0" w:tplc="4888FC5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3B00395A"/>
    <w:multiLevelType w:val="hybridMultilevel"/>
    <w:tmpl w:val="993C3C48"/>
    <w:lvl w:ilvl="0" w:tplc="4D703348">
      <w:start w:val="1"/>
      <w:numFmt w:val="decimalEnclosedCircle"/>
      <w:lvlText w:val="%1"/>
      <w:lvlJc w:val="left"/>
      <w:pPr>
        <w:ind w:left="1095" w:hanging="360"/>
      </w:pPr>
      <w:rPr>
        <w:rFonts w:hint="default"/>
      </w:rPr>
    </w:lvl>
    <w:lvl w:ilvl="1" w:tplc="04090017" w:tentative="1">
      <w:start w:val="1"/>
      <w:numFmt w:val="aiueoFullWidth"/>
      <w:lvlText w:val="(%2)"/>
      <w:lvlJc w:val="left"/>
      <w:pPr>
        <w:ind w:left="1615" w:hanging="440"/>
      </w:pPr>
    </w:lvl>
    <w:lvl w:ilvl="2" w:tplc="04090011" w:tentative="1">
      <w:start w:val="1"/>
      <w:numFmt w:val="decimalEnclosedCircle"/>
      <w:lvlText w:val="%3"/>
      <w:lvlJc w:val="left"/>
      <w:pPr>
        <w:ind w:left="2055" w:hanging="440"/>
      </w:pPr>
    </w:lvl>
    <w:lvl w:ilvl="3" w:tplc="0409000F" w:tentative="1">
      <w:start w:val="1"/>
      <w:numFmt w:val="decimal"/>
      <w:lvlText w:val="%4."/>
      <w:lvlJc w:val="left"/>
      <w:pPr>
        <w:ind w:left="2495" w:hanging="440"/>
      </w:pPr>
    </w:lvl>
    <w:lvl w:ilvl="4" w:tplc="04090017" w:tentative="1">
      <w:start w:val="1"/>
      <w:numFmt w:val="aiueoFullWidth"/>
      <w:lvlText w:val="(%5)"/>
      <w:lvlJc w:val="left"/>
      <w:pPr>
        <w:ind w:left="2935" w:hanging="440"/>
      </w:pPr>
    </w:lvl>
    <w:lvl w:ilvl="5" w:tplc="04090011" w:tentative="1">
      <w:start w:val="1"/>
      <w:numFmt w:val="decimalEnclosedCircle"/>
      <w:lvlText w:val="%6"/>
      <w:lvlJc w:val="left"/>
      <w:pPr>
        <w:ind w:left="3375" w:hanging="440"/>
      </w:pPr>
    </w:lvl>
    <w:lvl w:ilvl="6" w:tplc="0409000F" w:tentative="1">
      <w:start w:val="1"/>
      <w:numFmt w:val="decimal"/>
      <w:lvlText w:val="%7."/>
      <w:lvlJc w:val="left"/>
      <w:pPr>
        <w:ind w:left="3815" w:hanging="440"/>
      </w:pPr>
    </w:lvl>
    <w:lvl w:ilvl="7" w:tplc="04090017" w:tentative="1">
      <w:start w:val="1"/>
      <w:numFmt w:val="aiueoFullWidth"/>
      <w:lvlText w:val="(%8)"/>
      <w:lvlJc w:val="left"/>
      <w:pPr>
        <w:ind w:left="4255" w:hanging="440"/>
      </w:pPr>
    </w:lvl>
    <w:lvl w:ilvl="8" w:tplc="04090011" w:tentative="1">
      <w:start w:val="1"/>
      <w:numFmt w:val="decimalEnclosedCircle"/>
      <w:lvlText w:val="%9"/>
      <w:lvlJc w:val="left"/>
      <w:pPr>
        <w:ind w:left="4695" w:hanging="440"/>
      </w:pPr>
    </w:lvl>
  </w:abstractNum>
  <w:abstractNum w:abstractNumId="3" w15:restartNumberingAfterBreak="0">
    <w:nsid w:val="47F70BD1"/>
    <w:multiLevelType w:val="multilevel"/>
    <w:tmpl w:val="15860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372B04"/>
    <w:multiLevelType w:val="hybridMultilevel"/>
    <w:tmpl w:val="977CD546"/>
    <w:lvl w:ilvl="0" w:tplc="A76AF660">
      <w:start w:val="1"/>
      <w:numFmt w:val="bullet"/>
      <w:suff w:val="space"/>
      <w:lvlText w:val=""/>
      <w:lvlJc w:val="left"/>
      <w:pPr>
        <w:ind w:left="284" w:hanging="284"/>
      </w:pPr>
      <w:rPr>
        <w:rFonts w:ascii="Wingdings" w:hAnsi="Wingdings" w:hint="default"/>
      </w:rPr>
    </w:lvl>
    <w:lvl w:ilvl="1" w:tplc="0409000B" w:tentative="1">
      <w:start w:val="1"/>
      <w:numFmt w:val="bullet"/>
      <w:lvlText w:val=""/>
      <w:lvlJc w:val="left"/>
      <w:pPr>
        <w:ind w:left="987" w:hanging="440"/>
      </w:pPr>
      <w:rPr>
        <w:rFonts w:ascii="Wingdings" w:hAnsi="Wingdings" w:hint="default"/>
      </w:rPr>
    </w:lvl>
    <w:lvl w:ilvl="2" w:tplc="0409000D" w:tentative="1">
      <w:start w:val="1"/>
      <w:numFmt w:val="bullet"/>
      <w:lvlText w:val=""/>
      <w:lvlJc w:val="left"/>
      <w:pPr>
        <w:ind w:left="1427" w:hanging="440"/>
      </w:pPr>
      <w:rPr>
        <w:rFonts w:ascii="Wingdings" w:hAnsi="Wingdings" w:hint="default"/>
      </w:rPr>
    </w:lvl>
    <w:lvl w:ilvl="3" w:tplc="04090001" w:tentative="1">
      <w:start w:val="1"/>
      <w:numFmt w:val="bullet"/>
      <w:lvlText w:val=""/>
      <w:lvlJc w:val="left"/>
      <w:pPr>
        <w:ind w:left="1867" w:hanging="440"/>
      </w:pPr>
      <w:rPr>
        <w:rFonts w:ascii="Wingdings" w:hAnsi="Wingdings" w:hint="default"/>
      </w:rPr>
    </w:lvl>
    <w:lvl w:ilvl="4" w:tplc="0409000B" w:tentative="1">
      <w:start w:val="1"/>
      <w:numFmt w:val="bullet"/>
      <w:lvlText w:val=""/>
      <w:lvlJc w:val="left"/>
      <w:pPr>
        <w:ind w:left="2307" w:hanging="440"/>
      </w:pPr>
      <w:rPr>
        <w:rFonts w:ascii="Wingdings" w:hAnsi="Wingdings" w:hint="default"/>
      </w:rPr>
    </w:lvl>
    <w:lvl w:ilvl="5" w:tplc="0409000D" w:tentative="1">
      <w:start w:val="1"/>
      <w:numFmt w:val="bullet"/>
      <w:lvlText w:val=""/>
      <w:lvlJc w:val="left"/>
      <w:pPr>
        <w:ind w:left="2747" w:hanging="440"/>
      </w:pPr>
      <w:rPr>
        <w:rFonts w:ascii="Wingdings" w:hAnsi="Wingdings" w:hint="default"/>
      </w:rPr>
    </w:lvl>
    <w:lvl w:ilvl="6" w:tplc="04090001" w:tentative="1">
      <w:start w:val="1"/>
      <w:numFmt w:val="bullet"/>
      <w:lvlText w:val=""/>
      <w:lvlJc w:val="left"/>
      <w:pPr>
        <w:ind w:left="3187" w:hanging="440"/>
      </w:pPr>
      <w:rPr>
        <w:rFonts w:ascii="Wingdings" w:hAnsi="Wingdings" w:hint="default"/>
      </w:rPr>
    </w:lvl>
    <w:lvl w:ilvl="7" w:tplc="0409000B" w:tentative="1">
      <w:start w:val="1"/>
      <w:numFmt w:val="bullet"/>
      <w:lvlText w:val=""/>
      <w:lvlJc w:val="left"/>
      <w:pPr>
        <w:ind w:left="3627" w:hanging="440"/>
      </w:pPr>
      <w:rPr>
        <w:rFonts w:ascii="Wingdings" w:hAnsi="Wingdings" w:hint="default"/>
      </w:rPr>
    </w:lvl>
    <w:lvl w:ilvl="8" w:tplc="0409000D" w:tentative="1">
      <w:start w:val="1"/>
      <w:numFmt w:val="bullet"/>
      <w:lvlText w:val=""/>
      <w:lvlJc w:val="left"/>
      <w:pPr>
        <w:ind w:left="4067" w:hanging="440"/>
      </w:pPr>
      <w:rPr>
        <w:rFonts w:ascii="Wingdings" w:hAnsi="Wingdings" w:hint="default"/>
      </w:rPr>
    </w:lvl>
  </w:abstractNum>
  <w:num w:numId="1" w16cid:durableId="1739522787">
    <w:abstractNumId w:val="3"/>
  </w:num>
  <w:num w:numId="2" w16cid:durableId="471875810">
    <w:abstractNumId w:val="4"/>
  </w:num>
  <w:num w:numId="3" w16cid:durableId="2107537006">
    <w:abstractNumId w:val="2"/>
  </w:num>
  <w:num w:numId="4" w16cid:durableId="624123103">
    <w:abstractNumId w:val="1"/>
  </w:num>
  <w:num w:numId="5" w16cid:durableId="1461649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314"/>
    <w:rsid w:val="000000FE"/>
    <w:rsid w:val="00000430"/>
    <w:rsid w:val="00000793"/>
    <w:rsid w:val="00000F6F"/>
    <w:rsid w:val="0000146F"/>
    <w:rsid w:val="000014AB"/>
    <w:rsid w:val="0000162E"/>
    <w:rsid w:val="000020EA"/>
    <w:rsid w:val="00002BE9"/>
    <w:rsid w:val="00002C79"/>
    <w:rsid w:val="000037A5"/>
    <w:rsid w:val="00003D2B"/>
    <w:rsid w:val="00003D88"/>
    <w:rsid w:val="00003DC4"/>
    <w:rsid w:val="000040CE"/>
    <w:rsid w:val="000042F5"/>
    <w:rsid w:val="0000431C"/>
    <w:rsid w:val="0000499B"/>
    <w:rsid w:val="00004DE4"/>
    <w:rsid w:val="00004DF3"/>
    <w:rsid w:val="0000527C"/>
    <w:rsid w:val="000058C4"/>
    <w:rsid w:val="00005F3A"/>
    <w:rsid w:val="00005FD3"/>
    <w:rsid w:val="0000663E"/>
    <w:rsid w:val="0000667E"/>
    <w:rsid w:val="00007612"/>
    <w:rsid w:val="0000767D"/>
    <w:rsid w:val="00007BC8"/>
    <w:rsid w:val="00007BF7"/>
    <w:rsid w:val="0001045C"/>
    <w:rsid w:val="00010A1C"/>
    <w:rsid w:val="00010F99"/>
    <w:rsid w:val="0001145B"/>
    <w:rsid w:val="000114F8"/>
    <w:rsid w:val="000115CB"/>
    <w:rsid w:val="00011CE3"/>
    <w:rsid w:val="00012454"/>
    <w:rsid w:val="00012835"/>
    <w:rsid w:val="00012A8B"/>
    <w:rsid w:val="00012E87"/>
    <w:rsid w:val="00012EE8"/>
    <w:rsid w:val="00013385"/>
    <w:rsid w:val="00013880"/>
    <w:rsid w:val="00014CF8"/>
    <w:rsid w:val="000162F5"/>
    <w:rsid w:val="00016969"/>
    <w:rsid w:val="00016F3F"/>
    <w:rsid w:val="000175A7"/>
    <w:rsid w:val="00017C01"/>
    <w:rsid w:val="00020C40"/>
    <w:rsid w:val="0002106B"/>
    <w:rsid w:val="00021467"/>
    <w:rsid w:val="000217B8"/>
    <w:rsid w:val="000223B3"/>
    <w:rsid w:val="00023134"/>
    <w:rsid w:val="000231C9"/>
    <w:rsid w:val="000231E9"/>
    <w:rsid w:val="0002393C"/>
    <w:rsid w:val="000256B6"/>
    <w:rsid w:val="00025C45"/>
    <w:rsid w:val="00026688"/>
    <w:rsid w:val="00026777"/>
    <w:rsid w:val="00026B95"/>
    <w:rsid w:val="00026D31"/>
    <w:rsid w:val="000279A4"/>
    <w:rsid w:val="00027E84"/>
    <w:rsid w:val="00030829"/>
    <w:rsid w:val="000309DE"/>
    <w:rsid w:val="00031BA1"/>
    <w:rsid w:val="00031C58"/>
    <w:rsid w:val="000320B9"/>
    <w:rsid w:val="00032243"/>
    <w:rsid w:val="0003235C"/>
    <w:rsid w:val="000327D3"/>
    <w:rsid w:val="00032F1C"/>
    <w:rsid w:val="0003352E"/>
    <w:rsid w:val="00035EA7"/>
    <w:rsid w:val="000377C0"/>
    <w:rsid w:val="00037A96"/>
    <w:rsid w:val="00040062"/>
    <w:rsid w:val="000401C5"/>
    <w:rsid w:val="00040678"/>
    <w:rsid w:val="0004083D"/>
    <w:rsid w:val="00040840"/>
    <w:rsid w:val="000408A6"/>
    <w:rsid w:val="00040CF0"/>
    <w:rsid w:val="0004103E"/>
    <w:rsid w:val="000418CE"/>
    <w:rsid w:val="00041A31"/>
    <w:rsid w:val="00041AB8"/>
    <w:rsid w:val="0004378F"/>
    <w:rsid w:val="00043871"/>
    <w:rsid w:val="00043D94"/>
    <w:rsid w:val="0004410F"/>
    <w:rsid w:val="00044FB0"/>
    <w:rsid w:val="00045B42"/>
    <w:rsid w:val="00046856"/>
    <w:rsid w:val="00046A38"/>
    <w:rsid w:val="000475E0"/>
    <w:rsid w:val="00047A1D"/>
    <w:rsid w:val="00047A6A"/>
    <w:rsid w:val="000501A0"/>
    <w:rsid w:val="00050F99"/>
    <w:rsid w:val="00051D9F"/>
    <w:rsid w:val="00051DEF"/>
    <w:rsid w:val="00051E91"/>
    <w:rsid w:val="0005202E"/>
    <w:rsid w:val="000521C5"/>
    <w:rsid w:val="00052E78"/>
    <w:rsid w:val="00053225"/>
    <w:rsid w:val="0005406B"/>
    <w:rsid w:val="00054B52"/>
    <w:rsid w:val="00054B6D"/>
    <w:rsid w:val="00054EDA"/>
    <w:rsid w:val="00055767"/>
    <w:rsid w:val="000557B5"/>
    <w:rsid w:val="00055972"/>
    <w:rsid w:val="00055BB1"/>
    <w:rsid w:val="00055C6A"/>
    <w:rsid w:val="0005600F"/>
    <w:rsid w:val="000560F1"/>
    <w:rsid w:val="000570E3"/>
    <w:rsid w:val="000579F3"/>
    <w:rsid w:val="000606E0"/>
    <w:rsid w:val="000609E1"/>
    <w:rsid w:val="0006146E"/>
    <w:rsid w:val="000617FB"/>
    <w:rsid w:val="00061A3C"/>
    <w:rsid w:val="0006217B"/>
    <w:rsid w:val="00062389"/>
    <w:rsid w:val="00062BB1"/>
    <w:rsid w:val="00062D6B"/>
    <w:rsid w:val="0006344C"/>
    <w:rsid w:val="00063BF0"/>
    <w:rsid w:val="00063D2D"/>
    <w:rsid w:val="00064604"/>
    <w:rsid w:val="00064CD2"/>
    <w:rsid w:val="000658A6"/>
    <w:rsid w:val="00065A38"/>
    <w:rsid w:val="00065A39"/>
    <w:rsid w:val="000661C5"/>
    <w:rsid w:val="0006661F"/>
    <w:rsid w:val="000668DE"/>
    <w:rsid w:val="00066E45"/>
    <w:rsid w:val="00066F77"/>
    <w:rsid w:val="000672A6"/>
    <w:rsid w:val="00067A1D"/>
    <w:rsid w:val="00067B95"/>
    <w:rsid w:val="00067BAF"/>
    <w:rsid w:val="00067D97"/>
    <w:rsid w:val="0007008E"/>
    <w:rsid w:val="0007039E"/>
    <w:rsid w:val="00070A4D"/>
    <w:rsid w:val="00070AA7"/>
    <w:rsid w:val="00070D90"/>
    <w:rsid w:val="00071CFA"/>
    <w:rsid w:val="00072103"/>
    <w:rsid w:val="000727F8"/>
    <w:rsid w:val="0007286C"/>
    <w:rsid w:val="0007344A"/>
    <w:rsid w:val="00073511"/>
    <w:rsid w:val="000737D1"/>
    <w:rsid w:val="0007494C"/>
    <w:rsid w:val="00074B0B"/>
    <w:rsid w:val="0007517D"/>
    <w:rsid w:val="00075C0C"/>
    <w:rsid w:val="00076FF5"/>
    <w:rsid w:val="00077BCC"/>
    <w:rsid w:val="00077CDE"/>
    <w:rsid w:val="00077D66"/>
    <w:rsid w:val="00080219"/>
    <w:rsid w:val="00080BDF"/>
    <w:rsid w:val="00080DBE"/>
    <w:rsid w:val="000817E2"/>
    <w:rsid w:val="00081AD4"/>
    <w:rsid w:val="000820F1"/>
    <w:rsid w:val="00082290"/>
    <w:rsid w:val="00082684"/>
    <w:rsid w:val="00082A3B"/>
    <w:rsid w:val="00083732"/>
    <w:rsid w:val="00083746"/>
    <w:rsid w:val="000840CB"/>
    <w:rsid w:val="0008449A"/>
    <w:rsid w:val="00084703"/>
    <w:rsid w:val="00084F5C"/>
    <w:rsid w:val="00085746"/>
    <w:rsid w:val="0008577C"/>
    <w:rsid w:val="00086047"/>
    <w:rsid w:val="000864CE"/>
    <w:rsid w:val="000867A3"/>
    <w:rsid w:val="000869CE"/>
    <w:rsid w:val="00086A8A"/>
    <w:rsid w:val="000870A2"/>
    <w:rsid w:val="00087838"/>
    <w:rsid w:val="000878BC"/>
    <w:rsid w:val="00087A29"/>
    <w:rsid w:val="00087C8A"/>
    <w:rsid w:val="00090955"/>
    <w:rsid w:val="000916B8"/>
    <w:rsid w:val="0009178D"/>
    <w:rsid w:val="00091B99"/>
    <w:rsid w:val="00091D3C"/>
    <w:rsid w:val="00092163"/>
    <w:rsid w:val="00092663"/>
    <w:rsid w:val="0009291D"/>
    <w:rsid w:val="000936CA"/>
    <w:rsid w:val="00093FAF"/>
    <w:rsid w:val="0009432B"/>
    <w:rsid w:val="00095108"/>
    <w:rsid w:val="00095C17"/>
    <w:rsid w:val="00096710"/>
    <w:rsid w:val="0009671E"/>
    <w:rsid w:val="00096FDF"/>
    <w:rsid w:val="00097954"/>
    <w:rsid w:val="00097DE1"/>
    <w:rsid w:val="000A00F9"/>
    <w:rsid w:val="000A01A3"/>
    <w:rsid w:val="000A0885"/>
    <w:rsid w:val="000A0B7A"/>
    <w:rsid w:val="000A0FC1"/>
    <w:rsid w:val="000A1234"/>
    <w:rsid w:val="000A146D"/>
    <w:rsid w:val="000A1923"/>
    <w:rsid w:val="000A1F54"/>
    <w:rsid w:val="000A25BA"/>
    <w:rsid w:val="000A2846"/>
    <w:rsid w:val="000A379A"/>
    <w:rsid w:val="000A37A4"/>
    <w:rsid w:val="000A3BFC"/>
    <w:rsid w:val="000A3E56"/>
    <w:rsid w:val="000A4950"/>
    <w:rsid w:val="000A4AE3"/>
    <w:rsid w:val="000A5E21"/>
    <w:rsid w:val="000A6D46"/>
    <w:rsid w:val="000A724D"/>
    <w:rsid w:val="000A790C"/>
    <w:rsid w:val="000A79F6"/>
    <w:rsid w:val="000B029F"/>
    <w:rsid w:val="000B0384"/>
    <w:rsid w:val="000B113C"/>
    <w:rsid w:val="000B1917"/>
    <w:rsid w:val="000B283A"/>
    <w:rsid w:val="000B2A3E"/>
    <w:rsid w:val="000B2C64"/>
    <w:rsid w:val="000B2F56"/>
    <w:rsid w:val="000B2F93"/>
    <w:rsid w:val="000B374B"/>
    <w:rsid w:val="000B3A84"/>
    <w:rsid w:val="000B3DB2"/>
    <w:rsid w:val="000B3E9A"/>
    <w:rsid w:val="000B3EF1"/>
    <w:rsid w:val="000B4470"/>
    <w:rsid w:val="000B48B2"/>
    <w:rsid w:val="000B4B86"/>
    <w:rsid w:val="000B5A4E"/>
    <w:rsid w:val="000B5CFD"/>
    <w:rsid w:val="000B5E3A"/>
    <w:rsid w:val="000B6038"/>
    <w:rsid w:val="000B6651"/>
    <w:rsid w:val="000B6C26"/>
    <w:rsid w:val="000B785F"/>
    <w:rsid w:val="000C04D3"/>
    <w:rsid w:val="000C0A68"/>
    <w:rsid w:val="000C1081"/>
    <w:rsid w:val="000C1389"/>
    <w:rsid w:val="000C164B"/>
    <w:rsid w:val="000C18A3"/>
    <w:rsid w:val="000C2021"/>
    <w:rsid w:val="000C2609"/>
    <w:rsid w:val="000C3F21"/>
    <w:rsid w:val="000C459C"/>
    <w:rsid w:val="000C483F"/>
    <w:rsid w:val="000C5053"/>
    <w:rsid w:val="000C5331"/>
    <w:rsid w:val="000C5721"/>
    <w:rsid w:val="000C5AC8"/>
    <w:rsid w:val="000C5BE3"/>
    <w:rsid w:val="000C5E05"/>
    <w:rsid w:val="000C6426"/>
    <w:rsid w:val="000C6568"/>
    <w:rsid w:val="000C6847"/>
    <w:rsid w:val="000C6BE3"/>
    <w:rsid w:val="000C7392"/>
    <w:rsid w:val="000C7536"/>
    <w:rsid w:val="000C7766"/>
    <w:rsid w:val="000C7CA0"/>
    <w:rsid w:val="000D047F"/>
    <w:rsid w:val="000D09C0"/>
    <w:rsid w:val="000D2240"/>
    <w:rsid w:val="000D2C3A"/>
    <w:rsid w:val="000D3662"/>
    <w:rsid w:val="000D4115"/>
    <w:rsid w:val="000D4950"/>
    <w:rsid w:val="000D56F6"/>
    <w:rsid w:val="000D599D"/>
    <w:rsid w:val="000D5DD9"/>
    <w:rsid w:val="000D5F97"/>
    <w:rsid w:val="000D63CB"/>
    <w:rsid w:val="000D6514"/>
    <w:rsid w:val="000D6C3E"/>
    <w:rsid w:val="000D6D09"/>
    <w:rsid w:val="000D7064"/>
    <w:rsid w:val="000D738D"/>
    <w:rsid w:val="000D73A2"/>
    <w:rsid w:val="000D75EB"/>
    <w:rsid w:val="000D7ADE"/>
    <w:rsid w:val="000E02ED"/>
    <w:rsid w:val="000E0917"/>
    <w:rsid w:val="000E19A2"/>
    <w:rsid w:val="000E1B57"/>
    <w:rsid w:val="000E2FC5"/>
    <w:rsid w:val="000E3497"/>
    <w:rsid w:val="000E39BE"/>
    <w:rsid w:val="000E3D62"/>
    <w:rsid w:val="000E411F"/>
    <w:rsid w:val="000E4587"/>
    <w:rsid w:val="000E4D66"/>
    <w:rsid w:val="000E54C1"/>
    <w:rsid w:val="000E5795"/>
    <w:rsid w:val="000E5B89"/>
    <w:rsid w:val="000E6717"/>
    <w:rsid w:val="000E68C4"/>
    <w:rsid w:val="000E737C"/>
    <w:rsid w:val="000E7412"/>
    <w:rsid w:val="000F00E1"/>
    <w:rsid w:val="000F1243"/>
    <w:rsid w:val="000F13CD"/>
    <w:rsid w:val="000F171C"/>
    <w:rsid w:val="000F1B80"/>
    <w:rsid w:val="000F1E34"/>
    <w:rsid w:val="000F2138"/>
    <w:rsid w:val="000F2456"/>
    <w:rsid w:val="000F279E"/>
    <w:rsid w:val="000F298D"/>
    <w:rsid w:val="000F332D"/>
    <w:rsid w:val="000F3804"/>
    <w:rsid w:val="000F38E8"/>
    <w:rsid w:val="000F3BA5"/>
    <w:rsid w:val="000F3D94"/>
    <w:rsid w:val="000F3FA4"/>
    <w:rsid w:val="000F4865"/>
    <w:rsid w:val="000F48A2"/>
    <w:rsid w:val="000F4E24"/>
    <w:rsid w:val="000F541B"/>
    <w:rsid w:val="000F5A93"/>
    <w:rsid w:val="000F61E1"/>
    <w:rsid w:val="000F66C6"/>
    <w:rsid w:val="000F7BFF"/>
    <w:rsid w:val="000F7FA9"/>
    <w:rsid w:val="0010100E"/>
    <w:rsid w:val="001010C9"/>
    <w:rsid w:val="0010143E"/>
    <w:rsid w:val="0010296E"/>
    <w:rsid w:val="00102B6C"/>
    <w:rsid w:val="00102E91"/>
    <w:rsid w:val="00102EBC"/>
    <w:rsid w:val="00103375"/>
    <w:rsid w:val="00103411"/>
    <w:rsid w:val="0010347E"/>
    <w:rsid w:val="00103B55"/>
    <w:rsid w:val="00104569"/>
    <w:rsid w:val="001049BF"/>
    <w:rsid w:val="00104CE8"/>
    <w:rsid w:val="00104EC8"/>
    <w:rsid w:val="00105E14"/>
    <w:rsid w:val="00105FC8"/>
    <w:rsid w:val="0010602A"/>
    <w:rsid w:val="0010647F"/>
    <w:rsid w:val="00106769"/>
    <w:rsid w:val="00106F54"/>
    <w:rsid w:val="00110078"/>
    <w:rsid w:val="00110419"/>
    <w:rsid w:val="00110B61"/>
    <w:rsid w:val="00110DF9"/>
    <w:rsid w:val="001112E4"/>
    <w:rsid w:val="00112935"/>
    <w:rsid w:val="00113FFD"/>
    <w:rsid w:val="00114BCE"/>
    <w:rsid w:val="00114C4E"/>
    <w:rsid w:val="001165A7"/>
    <w:rsid w:val="001176A1"/>
    <w:rsid w:val="00117C23"/>
    <w:rsid w:val="00117C89"/>
    <w:rsid w:val="00120262"/>
    <w:rsid w:val="00120655"/>
    <w:rsid w:val="00120E73"/>
    <w:rsid w:val="00121BF7"/>
    <w:rsid w:val="00121F57"/>
    <w:rsid w:val="00122874"/>
    <w:rsid w:val="0012378B"/>
    <w:rsid w:val="00123CF9"/>
    <w:rsid w:val="00123DB2"/>
    <w:rsid w:val="00123F91"/>
    <w:rsid w:val="00124D6D"/>
    <w:rsid w:val="00124DFE"/>
    <w:rsid w:val="001250F7"/>
    <w:rsid w:val="00125756"/>
    <w:rsid w:val="00125D22"/>
    <w:rsid w:val="00125FB3"/>
    <w:rsid w:val="001265D8"/>
    <w:rsid w:val="00126B41"/>
    <w:rsid w:val="0012744F"/>
    <w:rsid w:val="0012780D"/>
    <w:rsid w:val="00127DB9"/>
    <w:rsid w:val="001303BD"/>
    <w:rsid w:val="001303C0"/>
    <w:rsid w:val="001304C6"/>
    <w:rsid w:val="00130B84"/>
    <w:rsid w:val="00131057"/>
    <w:rsid w:val="0013106F"/>
    <w:rsid w:val="001317F5"/>
    <w:rsid w:val="0013187E"/>
    <w:rsid w:val="001322D9"/>
    <w:rsid w:val="00132707"/>
    <w:rsid w:val="001328F7"/>
    <w:rsid w:val="00132C3B"/>
    <w:rsid w:val="00132EC8"/>
    <w:rsid w:val="00134360"/>
    <w:rsid w:val="001358BA"/>
    <w:rsid w:val="00137397"/>
    <w:rsid w:val="0014071F"/>
    <w:rsid w:val="001424C8"/>
    <w:rsid w:val="00142894"/>
    <w:rsid w:val="00142A05"/>
    <w:rsid w:val="001431C5"/>
    <w:rsid w:val="001434DA"/>
    <w:rsid w:val="001435CF"/>
    <w:rsid w:val="00143D03"/>
    <w:rsid w:val="00143E26"/>
    <w:rsid w:val="0014481A"/>
    <w:rsid w:val="001452AA"/>
    <w:rsid w:val="001458DD"/>
    <w:rsid w:val="00145B2A"/>
    <w:rsid w:val="00146C8F"/>
    <w:rsid w:val="00146E07"/>
    <w:rsid w:val="0014743C"/>
    <w:rsid w:val="00147636"/>
    <w:rsid w:val="0014777C"/>
    <w:rsid w:val="00147E1E"/>
    <w:rsid w:val="00150854"/>
    <w:rsid w:val="001509BE"/>
    <w:rsid w:val="00151258"/>
    <w:rsid w:val="0015129C"/>
    <w:rsid w:val="001514F4"/>
    <w:rsid w:val="00151E4D"/>
    <w:rsid w:val="00151F13"/>
    <w:rsid w:val="001523D7"/>
    <w:rsid w:val="00153E1C"/>
    <w:rsid w:val="00154367"/>
    <w:rsid w:val="001543EB"/>
    <w:rsid w:val="00154AA1"/>
    <w:rsid w:val="00154AB0"/>
    <w:rsid w:val="00154D7A"/>
    <w:rsid w:val="00154DD9"/>
    <w:rsid w:val="001561F3"/>
    <w:rsid w:val="00156234"/>
    <w:rsid w:val="00156893"/>
    <w:rsid w:val="00157444"/>
    <w:rsid w:val="001575BF"/>
    <w:rsid w:val="00157F5D"/>
    <w:rsid w:val="0016088C"/>
    <w:rsid w:val="00160ABA"/>
    <w:rsid w:val="001618AF"/>
    <w:rsid w:val="001618EB"/>
    <w:rsid w:val="001619E4"/>
    <w:rsid w:val="00162240"/>
    <w:rsid w:val="00162BAC"/>
    <w:rsid w:val="00162C2C"/>
    <w:rsid w:val="00162C84"/>
    <w:rsid w:val="00162D4B"/>
    <w:rsid w:val="001633FD"/>
    <w:rsid w:val="00163557"/>
    <w:rsid w:val="00163AB5"/>
    <w:rsid w:val="001641C9"/>
    <w:rsid w:val="001643C9"/>
    <w:rsid w:val="00164537"/>
    <w:rsid w:val="00164B9B"/>
    <w:rsid w:val="0016509A"/>
    <w:rsid w:val="001650E3"/>
    <w:rsid w:val="001656A4"/>
    <w:rsid w:val="001664BC"/>
    <w:rsid w:val="001667F5"/>
    <w:rsid w:val="00167338"/>
    <w:rsid w:val="00167E47"/>
    <w:rsid w:val="00167ED4"/>
    <w:rsid w:val="0017113D"/>
    <w:rsid w:val="001723FA"/>
    <w:rsid w:val="00172751"/>
    <w:rsid w:val="00172935"/>
    <w:rsid w:val="00172D27"/>
    <w:rsid w:val="00173BDB"/>
    <w:rsid w:val="00173DBB"/>
    <w:rsid w:val="00173E22"/>
    <w:rsid w:val="00174D6B"/>
    <w:rsid w:val="001754D5"/>
    <w:rsid w:val="001768D9"/>
    <w:rsid w:val="00176938"/>
    <w:rsid w:val="00176ADE"/>
    <w:rsid w:val="00177607"/>
    <w:rsid w:val="001779EB"/>
    <w:rsid w:val="001809ED"/>
    <w:rsid w:val="0018184D"/>
    <w:rsid w:val="0018189A"/>
    <w:rsid w:val="00181F8A"/>
    <w:rsid w:val="001822B5"/>
    <w:rsid w:val="00182BB4"/>
    <w:rsid w:val="0018318E"/>
    <w:rsid w:val="00183383"/>
    <w:rsid w:val="00184A1E"/>
    <w:rsid w:val="00185D80"/>
    <w:rsid w:val="00186077"/>
    <w:rsid w:val="00187378"/>
    <w:rsid w:val="00187956"/>
    <w:rsid w:val="00190238"/>
    <w:rsid w:val="00190818"/>
    <w:rsid w:val="0019164E"/>
    <w:rsid w:val="00191A5B"/>
    <w:rsid w:val="00191A83"/>
    <w:rsid w:val="00192001"/>
    <w:rsid w:val="00192715"/>
    <w:rsid w:val="00193267"/>
    <w:rsid w:val="00193340"/>
    <w:rsid w:val="00193820"/>
    <w:rsid w:val="001940A5"/>
    <w:rsid w:val="00194357"/>
    <w:rsid w:val="00194681"/>
    <w:rsid w:val="001951F6"/>
    <w:rsid w:val="001957EC"/>
    <w:rsid w:val="00196057"/>
    <w:rsid w:val="001964BB"/>
    <w:rsid w:val="00196C4B"/>
    <w:rsid w:val="001970BE"/>
    <w:rsid w:val="00197161"/>
    <w:rsid w:val="0019729A"/>
    <w:rsid w:val="001973C5"/>
    <w:rsid w:val="00197F1B"/>
    <w:rsid w:val="001A03C3"/>
    <w:rsid w:val="001A0CE1"/>
    <w:rsid w:val="001A1EF7"/>
    <w:rsid w:val="001A2487"/>
    <w:rsid w:val="001A39C6"/>
    <w:rsid w:val="001A3AD5"/>
    <w:rsid w:val="001A3F3B"/>
    <w:rsid w:val="001A4023"/>
    <w:rsid w:val="001A41F5"/>
    <w:rsid w:val="001A4238"/>
    <w:rsid w:val="001A427D"/>
    <w:rsid w:val="001A466F"/>
    <w:rsid w:val="001A4FB6"/>
    <w:rsid w:val="001A5742"/>
    <w:rsid w:val="001A68CC"/>
    <w:rsid w:val="001B05A8"/>
    <w:rsid w:val="001B0636"/>
    <w:rsid w:val="001B0A33"/>
    <w:rsid w:val="001B0F27"/>
    <w:rsid w:val="001B23FA"/>
    <w:rsid w:val="001B2607"/>
    <w:rsid w:val="001B37AB"/>
    <w:rsid w:val="001B51AB"/>
    <w:rsid w:val="001B536F"/>
    <w:rsid w:val="001B5AFB"/>
    <w:rsid w:val="001B5DA7"/>
    <w:rsid w:val="001B61AD"/>
    <w:rsid w:val="001B713B"/>
    <w:rsid w:val="001C073B"/>
    <w:rsid w:val="001C0C42"/>
    <w:rsid w:val="001C1002"/>
    <w:rsid w:val="001C1939"/>
    <w:rsid w:val="001C2690"/>
    <w:rsid w:val="001C26C5"/>
    <w:rsid w:val="001C2DC3"/>
    <w:rsid w:val="001C3407"/>
    <w:rsid w:val="001C404E"/>
    <w:rsid w:val="001C5057"/>
    <w:rsid w:val="001C56FC"/>
    <w:rsid w:val="001C6073"/>
    <w:rsid w:val="001C60FF"/>
    <w:rsid w:val="001C6CE1"/>
    <w:rsid w:val="001C6FAE"/>
    <w:rsid w:val="001C79F4"/>
    <w:rsid w:val="001D153B"/>
    <w:rsid w:val="001D16B9"/>
    <w:rsid w:val="001D19DF"/>
    <w:rsid w:val="001D28D1"/>
    <w:rsid w:val="001D30E7"/>
    <w:rsid w:val="001D34E9"/>
    <w:rsid w:val="001D386E"/>
    <w:rsid w:val="001D3E21"/>
    <w:rsid w:val="001D3E7D"/>
    <w:rsid w:val="001D416B"/>
    <w:rsid w:val="001D4462"/>
    <w:rsid w:val="001D48F2"/>
    <w:rsid w:val="001D4C3A"/>
    <w:rsid w:val="001D51BE"/>
    <w:rsid w:val="001D58A1"/>
    <w:rsid w:val="001D58C2"/>
    <w:rsid w:val="001D5CE8"/>
    <w:rsid w:val="001D67B5"/>
    <w:rsid w:val="001D684C"/>
    <w:rsid w:val="001D7702"/>
    <w:rsid w:val="001D7AC4"/>
    <w:rsid w:val="001D7BCF"/>
    <w:rsid w:val="001D7CB4"/>
    <w:rsid w:val="001E0557"/>
    <w:rsid w:val="001E0A35"/>
    <w:rsid w:val="001E12A3"/>
    <w:rsid w:val="001E1AF8"/>
    <w:rsid w:val="001E27C8"/>
    <w:rsid w:val="001E29E2"/>
    <w:rsid w:val="001E38A5"/>
    <w:rsid w:val="001E39E5"/>
    <w:rsid w:val="001E3B14"/>
    <w:rsid w:val="001E3D48"/>
    <w:rsid w:val="001E4025"/>
    <w:rsid w:val="001E4173"/>
    <w:rsid w:val="001E4473"/>
    <w:rsid w:val="001E46F7"/>
    <w:rsid w:val="001E4928"/>
    <w:rsid w:val="001E4E2A"/>
    <w:rsid w:val="001E4E2E"/>
    <w:rsid w:val="001E5099"/>
    <w:rsid w:val="001E559F"/>
    <w:rsid w:val="001E57C0"/>
    <w:rsid w:val="001E5945"/>
    <w:rsid w:val="001E5B16"/>
    <w:rsid w:val="001E6757"/>
    <w:rsid w:val="001E7202"/>
    <w:rsid w:val="001E74C1"/>
    <w:rsid w:val="001E7555"/>
    <w:rsid w:val="001E7717"/>
    <w:rsid w:val="001E7A66"/>
    <w:rsid w:val="001F05A9"/>
    <w:rsid w:val="001F084F"/>
    <w:rsid w:val="001F2367"/>
    <w:rsid w:val="001F28AB"/>
    <w:rsid w:val="001F313C"/>
    <w:rsid w:val="001F3A2F"/>
    <w:rsid w:val="001F3E3D"/>
    <w:rsid w:val="001F4C45"/>
    <w:rsid w:val="001F5A25"/>
    <w:rsid w:val="001F5DCD"/>
    <w:rsid w:val="001F605E"/>
    <w:rsid w:val="001F66E9"/>
    <w:rsid w:val="0020035F"/>
    <w:rsid w:val="0020087D"/>
    <w:rsid w:val="00200B79"/>
    <w:rsid w:val="0020112D"/>
    <w:rsid w:val="002017F5"/>
    <w:rsid w:val="00201B69"/>
    <w:rsid w:val="00201D8A"/>
    <w:rsid w:val="00201EE3"/>
    <w:rsid w:val="002023A5"/>
    <w:rsid w:val="0020255F"/>
    <w:rsid w:val="0020268C"/>
    <w:rsid w:val="002029E2"/>
    <w:rsid w:val="00202AB9"/>
    <w:rsid w:val="00202B77"/>
    <w:rsid w:val="00203446"/>
    <w:rsid w:val="00203631"/>
    <w:rsid w:val="002037BE"/>
    <w:rsid w:val="00203C15"/>
    <w:rsid w:val="002045C3"/>
    <w:rsid w:val="002053DB"/>
    <w:rsid w:val="0020600A"/>
    <w:rsid w:val="002068BD"/>
    <w:rsid w:val="00206C03"/>
    <w:rsid w:val="002075A6"/>
    <w:rsid w:val="0020798A"/>
    <w:rsid w:val="002104B7"/>
    <w:rsid w:val="002107EA"/>
    <w:rsid w:val="00210DF7"/>
    <w:rsid w:val="0021160B"/>
    <w:rsid w:val="00212606"/>
    <w:rsid w:val="00212A50"/>
    <w:rsid w:val="00212A57"/>
    <w:rsid w:val="0021335E"/>
    <w:rsid w:val="002141FC"/>
    <w:rsid w:val="00214E0F"/>
    <w:rsid w:val="00216FA5"/>
    <w:rsid w:val="002205C3"/>
    <w:rsid w:val="002206F1"/>
    <w:rsid w:val="002209C1"/>
    <w:rsid w:val="00220CF3"/>
    <w:rsid w:val="00222514"/>
    <w:rsid w:val="00222940"/>
    <w:rsid w:val="00223340"/>
    <w:rsid w:val="0022335C"/>
    <w:rsid w:val="0022359B"/>
    <w:rsid w:val="00223CBE"/>
    <w:rsid w:val="00223D80"/>
    <w:rsid w:val="00223E97"/>
    <w:rsid w:val="00224BDE"/>
    <w:rsid w:val="00225363"/>
    <w:rsid w:val="002258C9"/>
    <w:rsid w:val="00225A92"/>
    <w:rsid w:val="00225F10"/>
    <w:rsid w:val="002265A4"/>
    <w:rsid w:val="0022678D"/>
    <w:rsid w:val="00226B86"/>
    <w:rsid w:val="00226F30"/>
    <w:rsid w:val="0022765B"/>
    <w:rsid w:val="00227931"/>
    <w:rsid w:val="002305DF"/>
    <w:rsid w:val="00231610"/>
    <w:rsid w:val="002318B8"/>
    <w:rsid w:val="00231C79"/>
    <w:rsid w:val="00232884"/>
    <w:rsid w:val="0023306A"/>
    <w:rsid w:val="002341E5"/>
    <w:rsid w:val="00234CD0"/>
    <w:rsid w:val="00234EF0"/>
    <w:rsid w:val="00235B4E"/>
    <w:rsid w:val="002360B8"/>
    <w:rsid w:val="00236642"/>
    <w:rsid w:val="0023716A"/>
    <w:rsid w:val="002374F4"/>
    <w:rsid w:val="00237611"/>
    <w:rsid w:val="002408E0"/>
    <w:rsid w:val="00240E1A"/>
    <w:rsid w:val="00240E96"/>
    <w:rsid w:val="0024197F"/>
    <w:rsid w:val="0024296B"/>
    <w:rsid w:val="0024380B"/>
    <w:rsid w:val="002443DC"/>
    <w:rsid w:val="00244CE1"/>
    <w:rsid w:val="00244DFA"/>
    <w:rsid w:val="0024504E"/>
    <w:rsid w:val="00246238"/>
    <w:rsid w:val="002465D7"/>
    <w:rsid w:val="002465FD"/>
    <w:rsid w:val="0024680F"/>
    <w:rsid w:val="002469A3"/>
    <w:rsid w:val="002471EB"/>
    <w:rsid w:val="002475F9"/>
    <w:rsid w:val="00247DFA"/>
    <w:rsid w:val="00247E7E"/>
    <w:rsid w:val="002519D9"/>
    <w:rsid w:val="00251B0C"/>
    <w:rsid w:val="00252007"/>
    <w:rsid w:val="00252ADA"/>
    <w:rsid w:val="002532D3"/>
    <w:rsid w:val="0025340A"/>
    <w:rsid w:val="0025361A"/>
    <w:rsid w:val="00253B56"/>
    <w:rsid w:val="00254138"/>
    <w:rsid w:val="0025490C"/>
    <w:rsid w:val="00254A8A"/>
    <w:rsid w:val="00255B0A"/>
    <w:rsid w:val="00255B5C"/>
    <w:rsid w:val="00255FCB"/>
    <w:rsid w:val="00256A3B"/>
    <w:rsid w:val="00256FC6"/>
    <w:rsid w:val="00257226"/>
    <w:rsid w:val="002573B8"/>
    <w:rsid w:val="0026038F"/>
    <w:rsid w:val="0026045E"/>
    <w:rsid w:val="00260630"/>
    <w:rsid w:val="0026085C"/>
    <w:rsid w:val="00260CCE"/>
    <w:rsid w:val="00261478"/>
    <w:rsid w:val="002614F6"/>
    <w:rsid w:val="002617AC"/>
    <w:rsid w:val="0026190F"/>
    <w:rsid w:val="00261ED0"/>
    <w:rsid w:val="002620E6"/>
    <w:rsid w:val="00262AEA"/>
    <w:rsid w:val="00262D18"/>
    <w:rsid w:val="00263132"/>
    <w:rsid w:val="00263A01"/>
    <w:rsid w:val="00263CD8"/>
    <w:rsid w:val="002647F5"/>
    <w:rsid w:val="00264CA2"/>
    <w:rsid w:val="00264FC4"/>
    <w:rsid w:val="0026510A"/>
    <w:rsid w:val="0026545B"/>
    <w:rsid w:val="00265E5C"/>
    <w:rsid w:val="00266E5E"/>
    <w:rsid w:val="00267775"/>
    <w:rsid w:val="00267F67"/>
    <w:rsid w:val="00270307"/>
    <w:rsid w:val="00271725"/>
    <w:rsid w:val="002719D0"/>
    <w:rsid w:val="00271DBF"/>
    <w:rsid w:val="002720D2"/>
    <w:rsid w:val="0027254B"/>
    <w:rsid w:val="00272AE0"/>
    <w:rsid w:val="00272F31"/>
    <w:rsid w:val="002730D8"/>
    <w:rsid w:val="00273200"/>
    <w:rsid w:val="00273E70"/>
    <w:rsid w:val="0027453B"/>
    <w:rsid w:val="00274C28"/>
    <w:rsid w:val="0027541B"/>
    <w:rsid w:val="00275E37"/>
    <w:rsid w:val="00275E5D"/>
    <w:rsid w:val="00275F44"/>
    <w:rsid w:val="00276414"/>
    <w:rsid w:val="0027726F"/>
    <w:rsid w:val="00277A34"/>
    <w:rsid w:val="00280306"/>
    <w:rsid w:val="002809B6"/>
    <w:rsid w:val="00280BE9"/>
    <w:rsid w:val="00280BEC"/>
    <w:rsid w:val="002822E5"/>
    <w:rsid w:val="00282344"/>
    <w:rsid w:val="0028245A"/>
    <w:rsid w:val="00282ED8"/>
    <w:rsid w:val="0028451B"/>
    <w:rsid w:val="00284746"/>
    <w:rsid w:val="00284C1E"/>
    <w:rsid w:val="00285006"/>
    <w:rsid w:val="0028505C"/>
    <w:rsid w:val="00287370"/>
    <w:rsid w:val="00290301"/>
    <w:rsid w:val="00290357"/>
    <w:rsid w:val="002921DC"/>
    <w:rsid w:val="00292B09"/>
    <w:rsid w:val="00292C73"/>
    <w:rsid w:val="00293896"/>
    <w:rsid w:val="00293D24"/>
    <w:rsid w:val="00294342"/>
    <w:rsid w:val="00294662"/>
    <w:rsid w:val="00294D20"/>
    <w:rsid w:val="00294E26"/>
    <w:rsid w:val="0029539B"/>
    <w:rsid w:val="002955CF"/>
    <w:rsid w:val="00295CCB"/>
    <w:rsid w:val="00295E4D"/>
    <w:rsid w:val="00296CA4"/>
    <w:rsid w:val="002972BA"/>
    <w:rsid w:val="00297471"/>
    <w:rsid w:val="00297A84"/>
    <w:rsid w:val="00297B51"/>
    <w:rsid w:val="00297B65"/>
    <w:rsid w:val="002A074D"/>
    <w:rsid w:val="002A0D1F"/>
    <w:rsid w:val="002A19A3"/>
    <w:rsid w:val="002A20D7"/>
    <w:rsid w:val="002A2402"/>
    <w:rsid w:val="002A2F1C"/>
    <w:rsid w:val="002A309B"/>
    <w:rsid w:val="002A30AF"/>
    <w:rsid w:val="002A49EB"/>
    <w:rsid w:val="002A4FB6"/>
    <w:rsid w:val="002A5086"/>
    <w:rsid w:val="002A5D83"/>
    <w:rsid w:val="002A5F6A"/>
    <w:rsid w:val="002A6718"/>
    <w:rsid w:val="002A69B4"/>
    <w:rsid w:val="002A6A2C"/>
    <w:rsid w:val="002A7216"/>
    <w:rsid w:val="002A7431"/>
    <w:rsid w:val="002B2083"/>
    <w:rsid w:val="002B244D"/>
    <w:rsid w:val="002B24F4"/>
    <w:rsid w:val="002B2948"/>
    <w:rsid w:val="002B2C4C"/>
    <w:rsid w:val="002B3241"/>
    <w:rsid w:val="002B3DA8"/>
    <w:rsid w:val="002B3F19"/>
    <w:rsid w:val="002B4890"/>
    <w:rsid w:val="002B60BC"/>
    <w:rsid w:val="002B6576"/>
    <w:rsid w:val="002B6583"/>
    <w:rsid w:val="002B664F"/>
    <w:rsid w:val="002B78B7"/>
    <w:rsid w:val="002C02E5"/>
    <w:rsid w:val="002C08BD"/>
    <w:rsid w:val="002C09B2"/>
    <w:rsid w:val="002C0D71"/>
    <w:rsid w:val="002C20A6"/>
    <w:rsid w:val="002C27A0"/>
    <w:rsid w:val="002C2F0C"/>
    <w:rsid w:val="002C31FE"/>
    <w:rsid w:val="002C378A"/>
    <w:rsid w:val="002C3A74"/>
    <w:rsid w:val="002C3B8E"/>
    <w:rsid w:val="002C3CBA"/>
    <w:rsid w:val="002C3E3D"/>
    <w:rsid w:val="002C45BA"/>
    <w:rsid w:val="002C4E5F"/>
    <w:rsid w:val="002C5816"/>
    <w:rsid w:val="002C5A58"/>
    <w:rsid w:val="002C5D3F"/>
    <w:rsid w:val="002C61D4"/>
    <w:rsid w:val="002C698A"/>
    <w:rsid w:val="002C6B8F"/>
    <w:rsid w:val="002C6ECB"/>
    <w:rsid w:val="002C7815"/>
    <w:rsid w:val="002C7871"/>
    <w:rsid w:val="002C7E3D"/>
    <w:rsid w:val="002D0067"/>
    <w:rsid w:val="002D0D31"/>
    <w:rsid w:val="002D1119"/>
    <w:rsid w:val="002D11E7"/>
    <w:rsid w:val="002D1677"/>
    <w:rsid w:val="002D1788"/>
    <w:rsid w:val="002D1BBF"/>
    <w:rsid w:val="002D2009"/>
    <w:rsid w:val="002D241B"/>
    <w:rsid w:val="002D2A29"/>
    <w:rsid w:val="002D2C6A"/>
    <w:rsid w:val="002D3227"/>
    <w:rsid w:val="002D3284"/>
    <w:rsid w:val="002D388C"/>
    <w:rsid w:val="002D3CB2"/>
    <w:rsid w:val="002D3F36"/>
    <w:rsid w:val="002D4010"/>
    <w:rsid w:val="002D41B5"/>
    <w:rsid w:val="002D44EB"/>
    <w:rsid w:val="002D492E"/>
    <w:rsid w:val="002D69CB"/>
    <w:rsid w:val="002D6E3A"/>
    <w:rsid w:val="002D7704"/>
    <w:rsid w:val="002D7A3C"/>
    <w:rsid w:val="002D7AF9"/>
    <w:rsid w:val="002D7BBE"/>
    <w:rsid w:val="002E039D"/>
    <w:rsid w:val="002E1DCC"/>
    <w:rsid w:val="002E209F"/>
    <w:rsid w:val="002E3C26"/>
    <w:rsid w:val="002E4045"/>
    <w:rsid w:val="002E4558"/>
    <w:rsid w:val="002E598B"/>
    <w:rsid w:val="002E62CD"/>
    <w:rsid w:val="002E7FE8"/>
    <w:rsid w:val="002F0FA3"/>
    <w:rsid w:val="002F13C2"/>
    <w:rsid w:val="002F1D88"/>
    <w:rsid w:val="002F1FE4"/>
    <w:rsid w:val="002F3734"/>
    <w:rsid w:val="002F4498"/>
    <w:rsid w:val="002F4A76"/>
    <w:rsid w:val="002F528A"/>
    <w:rsid w:val="002F5F60"/>
    <w:rsid w:val="002F650D"/>
    <w:rsid w:val="002F7AFA"/>
    <w:rsid w:val="002F7B84"/>
    <w:rsid w:val="003011DF"/>
    <w:rsid w:val="00301E07"/>
    <w:rsid w:val="003022FE"/>
    <w:rsid w:val="00302705"/>
    <w:rsid w:val="00302959"/>
    <w:rsid w:val="003038B2"/>
    <w:rsid w:val="003042F3"/>
    <w:rsid w:val="0030442F"/>
    <w:rsid w:val="00304806"/>
    <w:rsid w:val="00304902"/>
    <w:rsid w:val="00304B14"/>
    <w:rsid w:val="00304D0B"/>
    <w:rsid w:val="00304D29"/>
    <w:rsid w:val="003055D0"/>
    <w:rsid w:val="0030568D"/>
    <w:rsid w:val="00305999"/>
    <w:rsid w:val="003060F9"/>
    <w:rsid w:val="003072A1"/>
    <w:rsid w:val="00307E72"/>
    <w:rsid w:val="00310516"/>
    <w:rsid w:val="00310B2D"/>
    <w:rsid w:val="00310C2A"/>
    <w:rsid w:val="00310E36"/>
    <w:rsid w:val="0031105D"/>
    <w:rsid w:val="0031115C"/>
    <w:rsid w:val="00311DD5"/>
    <w:rsid w:val="003122E2"/>
    <w:rsid w:val="003124CF"/>
    <w:rsid w:val="003124DE"/>
    <w:rsid w:val="003126E4"/>
    <w:rsid w:val="00312AB0"/>
    <w:rsid w:val="00313ACB"/>
    <w:rsid w:val="00313C51"/>
    <w:rsid w:val="00314915"/>
    <w:rsid w:val="00314A68"/>
    <w:rsid w:val="00314EC8"/>
    <w:rsid w:val="00315EEE"/>
    <w:rsid w:val="00315F03"/>
    <w:rsid w:val="00315F95"/>
    <w:rsid w:val="00316E8D"/>
    <w:rsid w:val="00317566"/>
    <w:rsid w:val="00320D00"/>
    <w:rsid w:val="00321020"/>
    <w:rsid w:val="00321B68"/>
    <w:rsid w:val="003221F0"/>
    <w:rsid w:val="00323AC7"/>
    <w:rsid w:val="00323CEB"/>
    <w:rsid w:val="003240CC"/>
    <w:rsid w:val="00324443"/>
    <w:rsid w:val="0032484E"/>
    <w:rsid w:val="00324B15"/>
    <w:rsid w:val="00325148"/>
    <w:rsid w:val="0032519D"/>
    <w:rsid w:val="00325AC8"/>
    <w:rsid w:val="00325C31"/>
    <w:rsid w:val="00325CCF"/>
    <w:rsid w:val="003262B1"/>
    <w:rsid w:val="003264C7"/>
    <w:rsid w:val="0032676D"/>
    <w:rsid w:val="00326898"/>
    <w:rsid w:val="00326BE4"/>
    <w:rsid w:val="00326CE1"/>
    <w:rsid w:val="00327D09"/>
    <w:rsid w:val="0033074F"/>
    <w:rsid w:val="0033091A"/>
    <w:rsid w:val="00332B9C"/>
    <w:rsid w:val="00332D29"/>
    <w:rsid w:val="00333070"/>
    <w:rsid w:val="003333B8"/>
    <w:rsid w:val="00333933"/>
    <w:rsid w:val="00333A4F"/>
    <w:rsid w:val="00333D13"/>
    <w:rsid w:val="00333E9D"/>
    <w:rsid w:val="0033462A"/>
    <w:rsid w:val="00334905"/>
    <w:rsid w:val="00334F25"/>
    <w:rsid w:val="00335446"/>
    <w:rsid w:val="003354F9"/>
    <w:rsid w:val="0033579B"/>
    <w:rsid w:val="00335E54"/>
    <w:rsid w:val="00336FC1"/>
    <w:rsid w:val="00341CB1"/>
    <w:rsid w:val="00341EAD"/>
    <w:rsid w:val="00342030"/>
    <w:rsid w:val="003430F5"/>
    <w:rsid w:val="00344103"/>
    <w:rsid w:val="003447FD"/>
    <w:rsid w:val="00344E05"/>
    <w:rsid w:val="0034523E"/>
    <w:rsid w:val="00345CF5"/>
    <w:rsid w:val="00345DCA"/>
    <w:rsid w:val="003460C9"/>
    <w:rsid w:val="003462FA"/>
    <w:rsid w:val="0034681A"/>
    <w:rsid w:val="00346889"/>
    <w:rsid w:val="00346A19"/>
    <w:rsid w:val="00346FFD"/>
    <w:rsid w:val="00347F2E"/>
    <w:rsid w:val="00350683"/>
    <w:rsid w:val="00351135"/>
    <w:rsid w:val="00351723"/>
    <w:rsid w:val="00351E02"/>
    <w:rsid w:val="00351E05"/>
    <w:rsid w:val="003527DB"/>
    <w:rsid w:val="0035287C"/>
    <w:rsid w:val="00352C01"/>
    <w:rsid w:val="00353565"/>
    <w:rsid w:val="003539B7"/>
    <w:rsid w:val="00353CFC"/>
    <w:rsid w:val="00353D8A"/>
    <w:rsid w:val="00354195"/>
    <w:rsid w:val="00354A76"/>
    <w:rsid w:val="0035528F"/>
    <w:rsid w:val="003554B6"/>
    <w:rsid w:val="00355D0E"/>
    <w:rsid w:val="00356466"/>
    <w:rsid w:val="00356810"/>
    <w:rsid w:val="00356A34"/>
    <w:rsid w:val="00356F54"/>
    <w:rsid w:val="00357855"/>
    <w:rsid w:val="00357906"/>
    <w:rsid w:val="0036054E"/>
    <w:rsid w:val="00360772"/>
    <w:rsid w:val="0036081D"/>
    <w:rsid w:val="00362176"/>
    <w:rsid w:val="00362577"/>
    <w:rsid w:val="00362ED1"/>
    <w:rsid w:val="00362F23"/>
    <w:rsid w:val="00363A1C"/>
    <w:rsid w:val="00363A39"/>
    <w:rsid w:val="0036478C"/>
    <w:rsid w:val="00364A06"/>
    <w:rsid w:val="0036558E"/>
    <w:rsid w:val="00365591"/>
    <w:rsid w:val="00365603"/>
    <w:rsid w:val="00365E05"/>
    <w:rsid w:val="00366287"/>
    <w:rsid w:val="003668F6"/>
    <w:rsid w:val="00366C05"/>
    <w:rsid w:val="00367226"/>
    <w:rsid w:val="00367A6E"/>
    <w:rsid w:val="00367BC4"/>
    <w:rsid w:val="00367E79"/>
    <w:rsid w:val="003709C7"/>
    <w:rsid w:val="003721BA"/>
    <w:rsid w:val="00372557"/>
    <w:rsid w:val="00372D06"/>
    <w:rsid w:val="00372F75"/>
    <w:rsid w:val="0037300E"/>
    <w:rsid w:val="0037305B"/>
    <w:rsid w:val="0037345A"/>
    <w:rsid w:val="003737E7"/>
    <w:rsid w:val="00373802"/>
    <w:rsid w:val="003739D7"/>
    <w:rsid w:val="00373A7B"/>
    <w:rsid w:val="00374188"/>
    <w:rsid w:val="00374713"/>
    <w:rsid w:val="003747E6"/>
    <w:rsid w:val="0037507C"/>
    <w:rsid w:val="003755A1"/>
    <w:rsid w:val="00375CC5"/>
    <w:rsid w:val="0037603F"/>
    <w:rsid w:val="003765CB"/>
    <w:rsid w:val="003767DC"/>
    <w:rsid w:val="00376AFC"/>
    <w:rsid w:val="00376FE6"/>
    <w:rsid w:val="003771A4"/>
    <w:rsid w:val="00377984"/>
    <w:rsid w:val="00377B28"/>
    <w:rsid w:val="00377E86"/>
    <w:rsid w:val="0038015B"/>
    <w:rsid w:val="0038048E"/>
    <w:rsid w:val="0038085A"/>
    <w:rsid w:val="00380AAC"/>
    <w:rsid w:val="00380D87"/>
    <w:rsid w:val="00381626"/>
    <w:rsid w:val="0038238A"/>
    <w:rsid w:val="00382977"/>
    <w:rsid w:val="00382C92"/>
    <w:rsid w:val="00383081"/>
    <w:rsid w:val="00383842"/>
    <w:rsid w:val="003839AB"/>
    <w:rsid w:val="00383A6E"/>
    <w:rsid w:val="00383D68"/>
    <w:rsid w:val="00383E87"/>
    <w:rsid w:val="00384193"/>
    <w:rsid w:val="003845BC"/>
    <w:rsid w:val="00384715"/>
    <w:rsid w:val="00385342"/>
    <w:rsid w:val="00385B10"/>
    <w:rsid w:val="00385B3C"/>
    <w:rsid w:val="00386768"/>
    <w:rsid w:val="00386D71"/>
    <w:rsid w:val="00386D76"/>
    <w:rsid w:val="00387669"/>
    <w:rsid w:val="0038770B"/>
    <w:rsid w:val="00387772"/>
    <w:rsid w:val="003902D3"/>
    <w:rsid w:val="00390802"/>
    <w:rsid w:val="0039087B"/>
    <w:rsid w:val="00390EA7"/>
    <w:rsid w:val="003910FC"/>
    <w:rsid w:val="0039245A"/>
    <w:rsid w:val="003928A4"/>
    <w:rsid w:val="00392D50"/>
    <w:rsid w:val="00393CAE"/>
    <w:rsid w:val="003941FF"/>
    <w:rsid w:val="00394436"/>
    <w:rsid w:val="003946EC"/>
    <w:rsid w:val="003946F6"/>
    <w:rsid w:val="00394F1E"/>
    <w:rsid w:val="003950E1"/>
    <w:rsid w:val="00395666"/>
    <w:rsid w:val="003959D3"/>
    <w:rsid w:val="00395D69"/>
    <w:rsid w:val="0039611A"/>
    <w:rsid w:val="00397202"/>
    <w:rsid w:val="00397234"/>
    <w:rsid w:val="00397E22"/>
    <w:rsid w:val="003A10F0"/>
    <w:rsid w:val="003A1379"/>
    <w:rsid w:val="003A1F6B"/>
    <w:rsid w:val="003A25F7"/>
    <w:rsid w:val="003A28DE"/>
    <w:rsid w:val="003A2A62"/>
    <w:rsid w:val="003A2AB5"/>
    <w:rsid w:val="003A42C6"/>
    <w:rsid w:val="003A45B2"/>
    <w:rsid w:val="003A486D"/>
    <w:rsid w:val="003A497E"/>
    <w:rsid w:val="003A4D65"/>
    <w:rsid w:val="003A5596"/>
    <w:rsid w:val="003A5B57"/>
    <w:rsid w:val="003A5CF5"/>
    <w:rsid w:val="003A6F38"/>
    <w:rsid w:val="003B0C52"/>
    <w:rsid w:val="003B111E"/>
    <w:rsid w:val="003B1B49"/>
    <w:rsid w:val="003B21C5"/>
    <w:rsid w:val="003B25BE"/>
    <w:rsid w:val="003B2686"/>
    <w:rsid w:val="003B2AAA"/>
    <w:rsid w:val="003B300B"/>
    <w:rsid w:val="003B3152"/>
    <w:rsid w:val="003B3B04"/>
    <w:rsid w:val="003B46BF"/>
    <w:rsid w:val="003B57CF"/>
    <w:rsid w:val="003B5C13"/>
    <w:rsid w:val="003B617A"/>
    <w:rsid w:val="003B6243"/>
    <w:rsid w:val="003B6506"/>
    <w:rsid w:val="003B67C0"/>
    <w:rsid w:val="003B689B"/>
    <w:rsid w:val="003B7BF1"/>
    <w:rsid w:val="003C0611"/>
    <w:rsid w:val="003C069E"/>
    <w:rsid w:val="003C0BE1"/>
    <w:rsid w:val="003C0E28"/>
    <w:rsid w:val="003C1201"/>
    <w:rsid w:val="003C1692"/>
    <w:rsid w:val="003C18E8"/>
    <w:rsid w:val="003C24D2"/>
    <w:rsid w:val="003C26DE"/>
    <w:rsid w:val="003C32B7"/>
    <w:rsid w:val="003C384A"/>
    <w:rsid w:val="003C3B48"/>
    <w:rsid w:val="003C40AC"/>
    <w:rsid w:val="003C4224"/>
    <w:rsid w:val="003C45D5"/>
    <w:rsid w:val="003C4CC1"/>
    <w:rsid w:val="003C62FD"/>
    <w:rsid w:val="003C669C"/>
    <w:rsid w:val="003C69D5"/>
    <w:rsid w:val="003C6F16"/>
    <w:rsid w:val="003C737A"/>
    <w:rsid w:val="003C77E1"/>
    <w:rsid w:val="003C7EAE"/>
    <w:rsid w:val="003D0031"/>
    <w:rsid w:val="003D06E1"/>
    <w:rsid w:val="003D112D"/>
    <w:rsid w:val="003D114F"/>
    <w:rsid w:val="003D1376"/>
    <w:rsid w:val="003D2A94"/>
    <w:rsid w:val="003D3379"/>
    <w:rsid w:val="003D36D1"/>
    <w:rsid w:val="003D3D4D"/>
    <w:rsid w:val="003D4614"/>
    <w:rsid w:val="003D48B5"/>
    <w:rsid w:val="003D4B53"/>
    <w:rsid w:val="003D4D9F"/>
    <w:rsid w:val="003D60F9"/>
    <w:rsid w:val="003D6167"/>
    <w:rsid w:val="003D664C"/>
    <w:rsid w:val="003D7AF6"/>
    <w:rsid w:val="003D7BB5"/>
    <w:rsid w:val="003D7CC8"/>
    <w:rsid w:val="003E007A"/>
    <w:rsid w:val="003E0209"/>
    <w:rsid w:val="003E04CD"/>
    <w:rsid w:val="003E1B76"/>
    <w:rsid w:val="003E2361"/>
    <w:rsid w:val="003E321C"/>
    <w:rsid w:val="003E3ECE"/>
    <w:rsid w:val="003E3FBA"/>
    <w:rsid w:val="003E4366"/>
    <w:rsid w:val="003E44E0"/>
    <w:rsid w:val="003E4A92"/>
    <w:rsid w:val="003E4D59"/>
    <w:rsid w:val="003E5CDF"/>
    <w:rsid w:val="003E647B"/>
    <w:rsid w:val="003E6B1C"/>
    <w:rsid w:val="003E6C12"/>
    <w:rsid w:val="003E74C7"/>
    <w:rsid w:val="003E774B"/>
    <w:rsid w:val="003E7DE4"/>
    <w:rsid w:val="003F0ABE"/>
    <w:rsid w:val="003F117F"/>
    <w:rsid w:val="003F1981"/>
    <w:rsid w:val="003F2916"/>
    <w:rsid w:val="003F34E5"/>
    <w:rsid w:val="003F35B1"/>
    <w:rsid w:val="003F361E"/>
    <w:rsid w:val="003F39F8"/>
    <w:rsid w:val="003F3A2F"/>
    <w:rsid w:val="003F3A96"/>
    <w:rsid w:val="003F3D94"/>
    <w:rsid w:val="003F5B7D"/>
    <w:rsid w:val="003F5BF7"/>
    <w:rsid w:val="003F5D90"/>
    <w:rsid w:val="003F6068"/>
    <w:rsid w:val="003F61EB"/>
    <w:rsid w:val="003F69E3"/>
    <w:rsid w:val="003F6C4A"/>
    <w:rsid w:val="003F6F4F"/>
    <w:rsid w:val="003F7BCC"/>
    <w:rsid w:val="004004EC"/>
    <w:rsid w:val="00401186"/>
    <w:rsid w:val="004011C7"/>
    <w:rsid w:val="00401C70"/>
    <w:rsid w:val="00401DC3"/>
    <w:rsid w:val="0040239A"/>
    <w:rsid w:val="00402C54"/>
    <w:rsid w:val="00403265"/>
    <w:rsid w:val="004035AF"/>
    <w:rsid w:val="00403604"/>
    <w:rsid w:val="004037A0"/>
    <w:rsid w:val="00403B51"/>
    <w:rsid w:val="004043C3"/>
    <w:rsid w:val="00404451"/>
    <w:rsid w:val="00404A57"/>
    <w:rsid w:val="00404D77"/>
    <w:rsid w:val="0040551B"/>
    <w:rsid w:val="0040596C"/>
    <w:rsid w:val="00405A83"/>
    <w:rsid w:val="00406E90"/>
    <w:rsid w:val="00407471"/>
    <w:rsid w:val="004079F1"/>
    <w:rsid w:val="0041009B"/>
    <w:rsid w:val="00410198"/>
    <w:rsid w:val="00410627"/>
    <w:rsid w:val="0041063C"/>
    <w:rsid w:val="004115AD"/>
    <w:rsid w:val="00411A09"/>
    <w:rsid w:val="00412ACD"/>
    <w:rsid w:val="004145A9"/>
    <w:rsid w:val="00415891"/>
    <w:rsid w:val="00415912"/>
    <w:rsid w:val="00416FB0"/>
    <w:rsid w:val="00417835"/>
    <w:rsid w:val="004207D6"/>
    <w:rsid w:val="00420CFC"/>
    <w:rsid w:val="00422CC2"/>
    <w:rsid w:val="00423558"/>
    <w:rsid w:val="004235E1"/>
    <w:rsid w:val="004247FD"/>
    <w:rsid w:val="00425C56"/>
    <w:rsid w:val="00425CB9"/>
    <w:rsid w:val="0042620E"/>
    <w:rsid w:val="0042694F"/>
    <w:rsid w:val="004275BA"/>
    <w:rsid w:val="00427D10"/>
    <w:rsid w:val="00427DCB"/>
    <w:rsid w:val="0043014F"/>
    <w:rsid w:val="00430929"/>
    <w:rsid w:val="00430BBD"/>
    <w:rsid w:val="00430D89"/>
    <w:rsid w:val="00430F4D"/>
    <w:rsid w:val="00431104"/>
    <w:rsid w:val="00431630"/>
    <w:rsid w:val="0043273C"/>
    <w:rsid w:val="00432A16"/>
    <w:rsid w:val="00432FCC"/>
    <w:rsid w:val="00433B5B"/>
    <w:rsid w:val="00433F15"/>
    <w:rsid w:val="00434009"/>
    <w:rsid w:val="00434202"/>
    <w:rsid w:val="00434FB3"/>
    <w:rsid w:val="004351B6"/>
    <w:rsid w:val="0043555F"/>
    <w:rsid w:val="0043611F"/>
    <w:rsid w:val="004365AE"/>
    <w:rsid w:val="004367A7"/>
    <w:rsid w:val="00436F0D"/>
    <w:rsid w:val="00436FAB"/>
    <w:rsid w:val="00437629"/>
    <w:rsid w:val="00437816"/>
    <w:rsid w:val="0043788C"/>
    <w:rsid w:val="00437C3F"/>
    <w:rsid w:val="00441CD3"/>
    <w:rsid w:val="00442556"/>
    <w:rsid w:val="00442B3C"/>
    <w:rsid w:val="00442F54"/>
    <w:rsid w:val="00443548"/>
    <w:rsid w:val="004437BB"/>
    <w:rsid w:val="00443B4E"/>
    <w:rsid w:val="00444B09"/>
    <w:rsid w:val="004453C3"/>
    <w:rsid w:val="004459D6"/>
    <w:rsid w:val="00445AA9"/>
    <w:rsid w:val="00445E03"/>
    <w:rsid w:val="004461D6"/>
    <w:rsid w:val="00446206"/>
    <w:rsid w:val="00446801"/>
    <w:rsid w:val="004468F5"/>
    <w:rsid w:val="00446D8F"/>
    <w:rsid w:val="00446FED"/>
    <w:rsid w:val="0045105A"/>
    <w:rsid w:val="00451DC8"/>
    <w:rsid w:val="00452023"/>
    <w:rsid w:val="004529FE"/>
    <w:rsid w:val="00452ECF"/>
    <w:rsid w:val="004537A7"/>
    <w:rsid w:val="00453F83"/>
    <w:rsid w:val="0045406A"/>
    <w:rsid w:val="00454223"/>
    <w:rsid w:val="00461352"/>
    <w:rsid w:val="004614EB"/>
    <w:rsid w:val="00461E72"/>
    <w:rsid w:val="004623AC"/>
    <w:rsid w:val="004629FF"/>
    <w:rsid w:val="004633B4"/>
    <w:rsid w:val="00463734"/>
    <w:rsid w:val="004640D6"/>
    <w:rsid w:val="004653A0"/>
    <w:rsid w:val="004656DF"/>
    <w:rsid w:val="00465A45"/>
    <w:rsid w:val="00465C48"/>
    <w:rsid w:val="0046643E"/>
    <w:rsid w:val="004668BB"/>
    <w:rsid w:val="00466C34"/>
    <w:rsid w:val="00466FF7"/>
    <w:rsid w:val="0046718E"/>
    <w:rsid w:val="004675C3"/>
    <w:rsid w:val="004676AC"/>
    <w:rsid w:val="00467C08"/>
    <w:rsid w:val="004705F5"/>
    <w:rsid w:val="00470F07"/>
    <w:rsid w:val="004715F8"/>
    <w:rsid w:val="00472D91"/>
    <w:rsid w:val="0047352F"/>
    <w:rsid w:val="00473598"/>
    <w:rsid w:val="00474015"/>
    <w:rsid w:val="0047474F"/>
    <w:rsid w:val="004747EF"/>
    <w:rsid w:val="004750CB"/>
    <w:rsid w:val="0047579D"/>
    <w:rsid w:val="004757BA"/>
    <w:rsid w:val="00475875"/>
    <w:rsid w:val="0047593E"/>
    <w:rsid w:val="00475E42"/>
    <w:rsid w:val="00477308"/>
    <w:rsid w:val="00477654"/>
    <w:rsid w:val="0047774A"/>
    <w:rsid w:val="00481130"/>
    <w:rsid w:val="00481160"/>
    <w:rsid w:val="0048159F"/>
    <w:rsid w:val="00481885"/>
    <w:rsid w:val="00481C93"/>
    <w:rsid w:val="00481FAE"/>
    <w:rsid w:val="004821A5"/>
    <w:rsid w:val="0048298A"/>
    <w:rsid w:val="00483AB5"/>
    <w:rsid w:val="00483FF0"/>
    <w:rsid w:val="00484618"/>
    <w:rsid w:val="004850DC"/>
    <w:rsid w:val="004852F3"/>
    <w:rsid w:val="00486497"/>
    <w:rsid w:val="00487261"/>
    <w:rsid w:val="00487B99"/>
    <w:rsid w:val="00487BBB"/>
    <w:rsid w:val="0049027F"/>
    <w:rsid w:val="004903B7"/>
    <w:rsid w:val="0049064E"/>
    <w:rsid w:val="00490891"/>
    <w:rsid w:val="00490CC5"/>
    <w:rsid w:val="00490D48"/>
    <w:rsid w:val="00490E1C"/>
    <w:rsid w:val="0049123E"/>
    <w:rsid w:val="004924B5"/>
    <w:rsid w:val="00492ABA"/>
    <w:rsid w:val="0049303D"/>
    <w:rsid w:val="00493336"/>
    <w:rsid w:val="00493344"/>
    <w:rsid w:val="004935B0"/>
    <w:rsid w:val="00493FB3"/>
    <w:rsid w:val="00494942"/>
    <w:rsid w:val="00494F21"/>
    <w:rsid w:val="004950D8"/>
    <w:rsid w:val="00495269"/>
    <w:rsid w:val="004954DC"/>
    <w:rsid w:val="00495916"/>
    <w:rsid w:val="00495D29"/>
    <w:rsid w:val="00495F67"/>
    <w:rsid w:val="00496ED6"/>
    <w:rsid w:val="00497AD6"/>
    <w:rsid w:val="004A0009"/>
    <w:rsid w:val="004A0753"/>
    <w:rsid w:val="004A0986"/>
    <w:rsid w:val="004A0F9D"/>
    <w:rsid w:val="004A16E3"/>
    <w:rsid w:val="004A20F9"/>
    <w:rsid w:val="004A2EA7"/>
    <w:rsid w:val="004A3067"/>
    <w:rsid w:val="004A30B0"/>
    <w:rsid w:val="004A3432"/>
    <w:rsid w:val="004A4411"/>
    <w:rsid w:val="004A4685"/>
    <w:rsid w:val="004A4794"/>
    <w:rsid w:val="004A49CB"/>
    <w:rsid w:val="004A5102"/>
    <w:rsid w:val="004A604D"/>
    <w:rsid w:val="004A7DED"/>
    <w:rsid w:val="004A7F7D"/>
    <w:rsid w:val="004B006B"/>
    <w:rsid w:val="004B03D7"/>
    <w:rsid w:val="004B0E64"/>
    <w:rsid w:val="004B0FA6"/>
    <w:rsid w:val="004B14FC"/>
    <w:rsid w:val="004B1C15"/>
    <w:rsid w:val="004B209F"/>
    <w:rsid w:val="004B2293"/>
    <w:rsid w:val="004B2BDC"/>
    <w:rsid w:val="004B3B91"/>
    <w:rsid w:val="004B3BE0"/>
    <w:rsid w:val="004B3EE8"/>
    <w:rsid w:val="004B4278"/>
    <w:rsid w:val="004B4498"/>
    <w:rsid w:val="004B4834"/>
    <w:rsid w:val="004B4CA4"/>
    <w:rsid w:val="004B50CE"/>
    <w:rsid w:val="004B5395"/>
    <w:rsid w:val="004B562A"/>
    <w:rsid w:val="004B568C"/>
    <w:rsid w:val="004B57C9"/>
    <w:rsid w:val="004B57D7"/>
    <w:rsid w:val="004B6DF7"/>
    <w:rsid w:val="004B7DAA"/>
    <w:rsid w:val="004B7E4E"/>
    <w:rsid w:val="004B7E50"/>
    <w:rsid w:val="004C01E6"/>
    <w:rsid w:val="004C0996"/>
    <w:rsid w:val="004C0CBA"/>
    <w:rsid w:val="004C1F09"/>
    <w:rsid w:val="004C1F9C"/>
    <w:rsid w:val="004C1FCE"/>
    <w:rsid w:val="004C41A3"/>
    <w:rsid w:val="004C43C7"/>
    <w:rsid w:val="004C4617"/>
    <w:rsid w:val="004C5120"/>
    <w:rsid w:val="004C6010"/>
    <w:rsid w:val="004C636A"/>
    <w:rsid w:val="004C671C"/>
    <w:rsid w:val="004C6A2E"/>
    <w:rsid w:val="004C6AA6"/>
    <w:rsid w:val="004C6EA7"/>
    <w:rsid w:val="004C707B"/>
    <w:rsid w:val="004C75C8"/>
    <w:rsid w:val="004C78E8"/>
    <w:rsid w:val="004D0D11"/>
    <w:rsid w:val="004D0F74"/>
    <w:rsid w:val="004D1E8A"/>
    <w:rsid w:val="004D1EB9"/>
    <w:rsid w:val="004D294C"/>
    <w:rsid w:val="004D2E4C"/>
    <w:rsid w:val="004D305C"/>
    <w:rsid w:val="004D39BD"/>
    <w:rsid w:val="004D3A6E"/>
    <w:rsid w:val="004D572A"/>
    <w:rsid w:val="004D5E3B"/>
    <w:rsid w:val="004D60B8"/>
    <w:rsid w:val="004D6923"/>
    <w:rsid w:val="004D692A"/>
    <w:rsid w:val="004D6E9A"/>
    <w:rsid w:val="004D6F90"/>
    <w:rsid w:val="004D7056"/>
    <w:rsid w:val="004D797D"/>
    <w:rsid w:val="004D7CFD"/>
    <w:rsid w:val="004E0734"/>
    <w:rsid w:val="004E0DED"/>
    <w:rsid w:val="004E0FB0"/>
    <w:rsid w:val="004E1239"/>
    <w:rsid w:val="004E1846"/>
    <w:rsid w:val="004E235B"/>
    <w:rsid w:val="004E3B16"/>
    <w:rsid w:val="004E47A4"/>
    <w:rsid w:val="004E4B7A"/>
    <w:rsid w:val="004E5770"/>
    <w:rsid w:val="004E684D"/>
    <w:rsid w:val="004E68DD"/>
    <w:rsid w:val="004E6E05"/>
    <w:rsid w:val="004E6F0B"/>
    <w:rsid w:val="004E6FB6"/>
    <w:rsid w:val="004E7774"/>
    <w:rsid w:val="004F05D9"/>
    <w:rsid w:val="004F10C2"/>
    <w:rsid w:val="004F1C04"/>
    <w:rsid w:val="004F1E9A"/>
    <w:rsid w:val="004F29DA"/>
    <w:rsid w:val="004F2F09"/>
    <w:rsid w:val="004F35A6"/>
    <w:rsid w:val="004F3D6B"/>
    <w:rsid w:val="004F476A"/>
    <w:rsid w:val="004F47ED"/>
    <w:rsid w:val="004F4ACC"/>
    <w:rsid w:val="004F4B90"/>
    <w:rsid w:val="004F4E18"/>
    <w:rsid w:val="004F5676"/>
    <w:rsid w:val="004F5C7F"/>
    <w:rsid w:val="004F5DE3"/>
    <w:rsid w:val="004F643E"/>
    <w:rsid w:val="004F656C"/>
    <w:rsid w:val="004F716E"/>
    <w:rsid w:val="004F7571"/>
    <w:rsid w:val="004F78D9"/>
    <w:rsid w:val="00500659"/>
    <w:rsid w:val="00500775"/>
    <w:rsid w:val="005008A4"/>
    <w:rsid w:val="00500AA6"/>
    <w:rsid w:val="0050173F"/>
    <w:rsid w:val="005021D0"/>
    <w:rsid w:val="00502E97"/>
    <w:rsid w:val="00504490"/>
    <w:rsid w:val="005046A8"/>
    <w:rsid w:val="00505961"/>
    <w:rsid w:val="0050687A"/>
    <w:rsid w:val="005071E5"/>
    <w:rsid w:val="005101CB"/>
    <w:rsid w:val="0051073F"/>
    <w:rsid w:val="005109CB"/>
    <w:rsid w:val="005124CD"/>
    <w:rsid w:val="0051255C"/>
    <w:rsid w:val="00513051"/>
    <w:rsid w:val="00513192"/>
    <w:rsid w:val="00513234"/>
    <w:rsid w:val="00513E73"/>
    <w:rsid w:val="0051401B"/>
    <w:rsid w:val="005146F7"/>
    <w:rsid w:val="0051477C"/>
    <w:rsid w:val="005151D4"/>
    <w:rsid w:val="00515E8C"/>
    <w:rsid w:val="005161B5"/>
    <w:rsid w:val="005165FF"/>
    <w:rsid w:val="005169D2"/>
    <w:rsid w:val="00516C44"/>
    <w:rsid w:val="00517531"/>
    <w:rsid w:val="005175D0"/>
    <w:rsid w:val="005175FB"/>
    <w:rsid w:val="005205E3"/>
    <w:rsid w:val="005206D3"/>
    <w:rsid w:val="0052098B"/>
    <w:rsid w:val="00520D18"/>
    <w:rsid w:val="005213EB"/>
    <w:rsid w:val="005214A0"/>
    <w:rsid w:val="0052172F"/>
    <w:rsid w:val="0052293E"/>
    <w:rsid w:val="00522E3C"/>
    <w:rsid w:val="00523145"/>
    <w:rsid w:val="005233A8"/>
    <w:rsid w:val="00523CCE"/>
    <w:rsid w:val="005248FA"/>
    <w:rsid w:val="005251F1"/>
    <w:rsid w:val="0052541A"/>
    <w:rsid w:val="00525508"/>
    <w:rsid w:val="00525B1A"/>
    <w:rsid w:val="00525E8E"/>
    <w:rsid w:val="0052757D"/>
    <w:rsid w:val="00527F0E"/>
    <w:rsid w:val="0053013B"/>
    <w:rsid w:val="005305B3"/>
    <w:rsid w:val="00531772"/>
    <w:rsid w:val="00531E58"/>
    <w:rsid w:val="0053211A"/>
    <w:rsid w:val="00532F2A"/>
    <w:rsid w:val="0053327B"/>
    <w:rsid w:val="00533A0A"/>
    <w:rsid w:val="00533B32"/>
    <w:rsid w:val="00533C37"/>
    <w:rsid w:val="00534136"/>
    <w:rsid w:val="00534530"/>
    <w:rsid w:val="0053498A"/>
    <w:rsid w:val="00534E74"/>
    <w:rsid w:val="005352AC"/>
    <w:rsid w:val="00535D1B"/>
    <w:rsid w:val="0053603B"/>
    <w:rsid w:val="00536805"/>
    <w:rsid w:val="00536993"/>
    <w:rsid w:val="00536E28"/>
    <w:rsid w:val="00536F37"/>
    <w:rsid w:val="0054008D"/>
    <w:rsid w:val="00540A1E"/>
    <w:rsid w:val="0054151A"/>
    <w:rsid w:val="00542545"/>
    <w:rsid w:val="005427DD"/>
    <w:rsid w:val="00542C71"/>
    <w:rsid w:val="0054411B"/>
    <w:rsid w:val="00544C1C"/>
    <w:rsid w:val="00544D3D"/>
    <w:rsid w:val="00545563"/>
    <w:rsid w:val="00545902"/>
    <w:rsid w:val="00545A34"/>
    <w:rsid w:val="00545EC3"/>
    <w:rsid w:val="00546424"/>
    <w:rsid w:val="00546722"/>
    <w:rsid w:val="00547079"/>
    <w:rsid w:val="00551AFE"/>
    <w:rsid w:val="00552C93"/>
    <w:rsid w:val="00552C9A"/>
    <w:rsid w:val="00553441"/>
    <w:rsid w:val="005535F1"/>
    <w:rsid w:val="00553B2D"/>
    <w:rsid w:val="005542DC"/>
    <w:rsid w:val="005545B1"/>
    <w:rsid w:val="00554640"/>
    <w:rsid w:val="005548A9"/>
    <w:rsid w:val="00555BB7"/>
    <w:rsid w:val="00556A2E"/>
    <w:rsid w:val="005572A6"/>
    <w:rsid w:val="00557369"/>
    <w:rsid w:val="0056019D"/>
    <w:rsid w:val="005604D6"/>
    <w:rsid w:val="00560582"/>
    <w:rsid w:val="0056059C"/>
    <w:rsid w:val="005608CC"/>
    <w:rsid w:val="00560BAB"/>
    <w:rsid w:val="005613D7"/>
    <w:rsid w:val="0056168E"/>
    <w:rsid w:val="00562012"/>
    <w:rsid w:val="00562120"/>
    <w:rsid w:val="005625BF"/>
    <w:rsid w:val="00562608"/>
    <w:rsid w:val="00562985"/>
    <w:rsid w:val="00562B78"/>
    <w:rsid w:val="0056448D"/>
    <w:rsid w:val="00564ACF"/>
    <w:rsid w:val="00564DDE"/>
    <w:rsid w:val="00565433"/>
    <w:rsid w:val="005665B7"/>
    <w:rsid w:val="005666C9"/>
    <w:rsid w:val="005666FE"/>
    <w:rsid w:val="00566759"/>
    <w:rsid w:val="00566CD5"/>
    <w:rsid w:val="00566D1C"/>
    <w:rsid w:val="00567A18"/>
    <w:rsid w:val="00567F2B"/>
    <w:rsid w:val="00570282"/>
    <w:rsid w:val="00570D31"/>
    <w:rsid w:val="0057164F"/>
    <w:rsid w:val="0057243D"/>
    <w:rsid w:val="005731A1"/>
    <w:rsid w:val="00573E51"/>
    <w:rsid w:val="005743B1"/>
    <w:rsid w:val="00574E4D"/>
    <w:rsid w:val="005750BB"/>
    <w:rsid w:val="0057576D"/>
    <w:rsid w:val="005759FE"/>
    <w:rsid w:val="00576292"/>
    <w:rsid w:val="005765EC"/>
    <w:rsid w:val="005769AB"/>
    <w:rsid w:val="00577094"/>
    <w:rsid w:val="0057778E"/>
    <w:rsid w:val="00577E42"/>
    <w:rsid w:val="005800FC"/>
    <w:rsid w:val="005805D0"/>
    <w:rsid w:val="00580D13"/>
    <w:rsid w:val="0058120B"/>
    <w:rsid w:val="00581461"/>
    <w:rsid w:val="00581889"/>
    <w:rsid w:val="00581BEF"/>
    <w:rsid w:val="005827E7"/>
    <w:rsid w:val="00583401"/>
    <w:rsid w:val="00583D38"/>
    <w:rsid w:val="00583F37"/>
    <w:rsid w:val="00584473"/>
    <w:rsid w:val="005846B4"/>
    <w:rsid w:val="005848C1"/>
    <w:rsid w:val="00584E0F"/>
    <w:rsid w:val="00584F1E"/>
    <w:rsid w:val="00584FD2"/>
    <w:rsid w:val="005851DE"/>
    <w:rsid w:val="005857FA"/>
    <w:rsid w:val="00585B7E"/>
    <w:rsid w:val="005861E6"/>
    <w:rsid w:val="005868DE"/>
    <w:rsid w:val="00586CA3"/>
    <w:rsid w:val="00587319"/>
    <w:rsid w:val="005877A0"/>
    <w:rsid w:val="005879B8"/>
    <w:rsid w:val="00587F22"/>
    <w:rsid w:val="00587F71"/>
    <w:rsid w:val="005913DA"/>
    <w:rsid w:val="00591A44"/>
    <w:rsid w:val="00591B02"/>
    <w:rsid w:val="00591C81"/>
    <w:rsid w:val="00592257"/>
    <w:rsid w:val="00592978"/>
    <w:rsid w:val="00593872"/>
    <w:rsid w:val="005938F6"/>
    <w:rsid w:val="005939F0"/>
    <w:rsid w:val="00593C68"/>
    <w:rsid w:val="00593E26"/>
    <w:rsid w:val="00593F08"/>
    <w:rsid w:val="005943F8"/>
    <w:rsid w:val="00594EAE"/>
    <w:rsid w:val="005958AA"/>
    <w:rsid w:val="00595E2B"/>
    <w:rsid w:val="0059610A"/>
    <w:rsid w:val="005967CF"/>
    <w:rsid w:val="00596867"/>
    <w:rsid w:val="00596A4F"/>
    <w:rsid w:val="00596D3D"/>
    <w:rsid w:val="0059718C"/>
    <w:rsid w:val="00597297"/>
    <w:rsid w:val="005973DA"/>
    <w:rsid w:val="0059762B"/>
    <w:rsid w:val="005976EF"/>
    <w:rsid w:val="005A0243"/>
    <w:rsid w:val="005A055E"/>
    <w:rsid w:val="005A115A"/>
    <w:rsid w:val="005A19B7"/>
    <w:rsid w:val="005A2FD5"/>
    <w:rsid w:val="005A35E9"/>
    <w:rsid w:val="005A385D"/>
    <w:rsid w:val="005A387F"/>
    <w:rsid w:val="005A4BB6"/>
    <w:rsid w:val="005A5664"/>
    <w:rsid w:val="005A5C2C"/>
    <w:rsid w:val="005A737D"/>
    <w:rsid w:val="005A74E4"/>
    <w:rsid w:val="005A7D3E"/>
    <w:rsid w:val="005B0376"/>
    <w:rsid w:val="005B09B7"/>
    <w:rsid w:val="005B0EAC"/>
    <w:rsid w:val="005B1C48"/>
    <w:rsid w:val="005B2353"/>
    <w:rsid w:val="005B25C8"/>
    <w:rsid w:val="005B2683"/>
    <w:rsid w:val="005B2E74"/>
    <w:rsid w:val="005B2FBC"/>
    <w:rsid w:val="005B36C3"/>
    <w:rsid w:val="005B539E"/>
    <w:rsid w:val="005B55FC"/>
    <w:rsid w:val="005B612E"/>
    <w:rsid w:val="005B649B"/>
    <w:rsid w:val="005B6605"/>
    <w:rsid w:val="005B6616"/>
    <w:rsid w:val="005B7327"/>
    <w:rsid w:val="005B73E6"/>
    <w:rsid w:val="005B7404"/>
    <w:rsid w:val="005B7C65"/>
    <w:rsid w:val="005C0496"/>
    <w:rsid w:val="005C0B21"/>
    <w:rsid w:val="005C1649"/>
    <w:rsid w:val="005C169D"/>
    <w:rsid w:val="005C17C5"/>
    <w:rsid w:val="005C1808"/>
    <w:rsid w:val="005C18AC"/>
    <w:rsid w:val="005C1E04"/>
    <w:rsid w:val="005C1F79"/>
    <w:rsid w:val="005C21EF"/>
    <w:rsid w:val="005C234C"/>
    <w:rsid w:val="005C3475"/>
    <w:rsid w:val="005C3C8B"/>
    <w:rsid w:val="005C44D5"/>
    <w:rsid w:val="005C45C4"/>
    <w:rsid w:val="005C4B64"/>
    <w:rsid w:val="005C4F87"/>
    <w:rsid w:val="005C552B"/>
    <w:rsid w:val="005C571E"/>
    <w:rsid w:val="005C5869"/>
    <w:rsid w:val="005C59CC"/>
    <w:rsid w:val="005C59CF"/>
    <w:rsid w:val="005C637A"/>
    <w:rsid w:val="005C687E"/>
    <w:rsid w:val="005D0B67"/>
    <w:rsid w:val="005D135B"/>
    <w:rsid w:val="005D2208"/>
    <w:rsid w:val="005D2294"/>
    <w:rsid w:val="005D247B"/>
    <w:rsid w:val="005D2596"/>
    <w:rsid w:val="005D3FB9"/>
    <w:rsid w:val="005D4B53"/>
    <w:rsid w:val="005D56D9"/>
    <w:rsid w:val="005D59CD"/>
    <w:rsid w:val="005D65F7"/>
    <w:rsid w:val="005D716C"/>
    <w:rsid w:val="005D7234"/>
    <w:rsid w:val="005D7FA2"/>
    <w:rsid w:val="005E0474"/>
    <w:rsid w:val="005E13B5"/>
    <w:rsid w:val="005E15D2"/>
    <w:rsid w:val="005E17F2"/>
    <w:rsid w:val="005E23A9"/>
    <w:rsid w:val="005E26E9"/>
    <w:rsid w:val="005E2AEF"/>
    <w:rsid w:val="005E2ECB"/>
    <w:rsid w:val="005E2F25"/>
    <w:rsid w:val="005E3174"/>
    <w:rsid w:val="005E3499"/>
    <w:rsid w:val="005E3DC4"/>
    <w:rsid w:val="005E4F71"/>
    <w:rsid w:val="005E586B"/>
    <w:rsid w:val="005E5A99"/>
    <w:rsid w:val="005E67D6"/>
    <w:rsid w:val="005E68F4"/>
    <w:rsid w:val="005E6AFB"/>
    <w:rsid w:val="005E6EB2"/>
    <w:rsid w:val="005E72B5"/>
    <w:rsid w:val="005E7750"/>
    <w:rsid w:val="005E77B6"/>
    <w:rsid w:val="005F0524"/>
    <w:rsid w:val="005F0E51"/>
    <w:rsid w:val="005F2FA2"/>
    <w:rsid w:val="005F34B4"/>
    <w:rsid w:val="005F36B7"/>
    <w:rsid w:val="005F3880"/>
    <w:rsid w:val="005F3CEF"/>
    <w:rsid w:val="005F3FAA"/>
    <w:rsid w:val="005F4B55"/>
    <w:rsid w:val="005F60F6"/>
    <w:rsid w:val="005F66FE"/>
    <w:rsid w:val="005F69B7"/>
    <w:rsid w:val="005F6EB2"/>
    <w:rsid w:val="005F7129"/>
    <w:rsid w:val="005F716D"/>
    <w:rsid w:val="005F7303"/>
    <w:rsid w:val="005F7E18"/>
    <w:rsid w:val="00600089"/>
    <w:rsid w:val="00600347"/>
    <w:rsid w:val="00600722"/>
    <w:rsid w:val="0060078B"/>
    <w:rsid w:val="0060108A"/>
    <w:rsid w:val="00601539"/>
    <w:rsid w:val="00601E4D"/>
    <w:rsid w:val="0060278D"/>
    <w:rsid w:val="006029FA"/>
    <w:rsid w:val="00602FFA"/>
    <w:rsid w:val="00603F88"/>
    <w:rsid w:val="006041AE"/>
    <w:rsid w:val="006043F5"/>
    <w:rsid w:val="00605C74"/>
    <w:rsid w:val="00605F96"/>
    <w:rsid w:val="00606319"/>
    <w:rsid w:val="006065EF"/>
    <w:rsid w:val="0060672C"/>
    <w:rsid w:val="00606A1D"/>
    <w:rsid w:val="00607C48"/>
    <w:rsid w:val="00607CA5"/>
    <w:rsid w:val="00607F6D"/>
    <w:rsid w:val="006101AD"/>
    <w:rsid w:val="0061089D"/>
    <w:rsid w:val="00610DBA"/>
    <w:rsid w:val="00611434"/>
    <w:rsid w:val="006114D6"/>
    <w:rsid w:val="006120ED"/>
    <w:rsid w:val="006121E4"/>
    <w:rsid w:val="0061288B"/>
    <w:rsid w:val="00613E3B"/>
    <w:rsid w:val="00614239"/>
    <w:rsid w:val="006142AA"/>
    <w:rsid w:val="00614C27"/>
    <w:rsid w:val="0061512D"/>
    <w:rsid w:val="0061524B"/>
    <w:rsid w:val="00616154"/>
    <w:rsid w:val="006164F9"/>
    <w:rsid w:val="00616668"/>
    <w:rsid w:val="00616890"/>
    <w:rsid w:val="006168EB"/>
    <w:rsid w:val="00617708"/>
    <w:rsid w:val="006178EA"/>
    <w:rsid w:val="00617A3E"/>
    <w:rsid w:val="00617AF7"/>
    <w:rsid w:val="006205AD"/>
    <w:rsid w:val="00621914"/>
    <w:rsid w:val="00621A47"/>
    <w:rsid w:val="0062210E"/>
    <w:rsid w:val="00622417"/>
    <w:rsid w:val="0062254F"/>
    <w:rsid w:val="006236E9"/>
    <w:rsid w:val="00623A0E"/>
    <w:rsid w:val="00623BA9"/>
    <w:rsid w:val="00624315"/>
    <w:rsid w:val="00624819"/>
    <w:rsid w:val="00626491"/>
    <w:rsid w:val="00627BB1"/>
    <w:rsid w:val="00627CA7"/>
    <w:rsid w:val="00627F52"/>
    <w:rsid w:val="00630044"/>
    <w:rsid w:val="00631042"/>
    <w:rsid w:val="00631DD9"/>
    <w:rsid w:val="0063204D"/>
    <w:rsid w:val="00632967"/>
    <w:rsid w:val="00632DBD"/>
    <w:rsid w:val="00633B46"/>
    <w:rsid w:val="00633BD2"/>
    <w:rsid w:val="00634155"/>
    <w:rsid w:val="00634D6B"/>
    <w:rsid w:val="00635601"/>
    <w:rsid w:val="00635751"/>
    <w:rsid w:val="00636CC9"/>
    <w:rsid w:val="00636DA7"/>
    <w:rsid w:val="00641676"/>
    <w:rsid w:val="00641A7C"/>
    <w:rsid w:val="006422A7"/>
    <w:rsid w:val="00642566"/>
    <w:rsid w:val="006431B0"/>
    <w:rsid w:val="00643377"/>
    <w:rsid w:val="00643955"/>
    <w:rsid w:val="0064466A"/>
    <w:rsid w:val="0064492A"/>
    <w:rsid w:val="00644BCC"/>
    <w:rsid w:val="006450AE"/>
    <w:rsid w:val="0064583B"/>
    <w:rsid w:val="00645E2A"/>
    <w:rsid w:val="00646203"/>
    <w:rsid w:val="0064641E"/>
    <w:rsid w:val="006469F2"/>
    <w:rsid w:val="00646C88"/>
    <w:rsid w:val="00647495"/>
    <w:rsid w:val="00647807"/>
    <w:rsid w:val="006502A2"/>
    <w:rsid w:val="00650801"/>
    <w:rsid w:val="00651008"/>
    <w:rsid w:val="00651330"/>
    <w:rsid w:val="00651481"/>
    <w:rsid w:val="00651716"/>
    <w:rsid w:val="00651797"/>
    <w:rsid w:val="00651971"/>
    <w:rsid w:val="00651ADE"/>
    <w:rsid w:val="0065337F"/>
    <w:rsid w:val="00653EAC"/>
    <w:rsid w:val="006550A0"/>
    <w:rsid w:val="00655857"/>
    <w:rsid w:val="006559E1"/>
    <w:rsid w:val="006560D7"/>
    <w:rsid w:val="006569E5"/>
    <w:rsid w:val="00656CE1"/>
    <w:rsid w:val="006605EB"/>
    <w:rsid w:val="006608F4"/>
    <w:rsid w:val="00660DE5"/>
    <w:rsid w:val="006616F9"/>
    <w:rsid w:val="00661857"/>
    <w:rsid w:val="00661951"/>
    <w:rsid w:val="006630CA"/>
    <w:rsid w:val="00663439"/>
    <w:rsid w:val="00663B28"/>
    <w:rsid w:val="00663FD5"/>
    <w:rsid w:val="00664863"/>
    <w:rsid w:val="0066491C"/>
    <w:rsid w:val="00664A4A"/>
    <w:rsid w:val="0066543C"/>
    <w:rsid w:val="00665831"/>
    <w:rsid w:val="00665D1B"/>
    <w:rsid w:val="0066633D"/>
    <w:rsid w:val="00666352"/>
    <w:rsid w:val="006669DE"/>
    <w:rsid w:val="00666E73"/>
    <w:rsid w:val="00667786"/>
    <w:rsid w:val="00667A0E"/>
    <w:rsid w:val="00670636"/>
    <w:rsid w:val="0067173F"/>
    <w:rsid w:val="00672C80"/>
    <w:rsid w:val="0067346B"/>
    <w:rsid w:val="006736DB"/>
    <w:rsid w:val="0067491B"/>
    <w:rsid w:val="0067533C"/>
    <w:rsid w:val="00675412"/>
    <w:rsid w:val="00675B2E"/>
    <w:rsid w:val="00675E56"/>
    <w:rsid w:val="00675F76"/>
    <w:rsid w:val="006764C8"/>
    <w:rsid w:val="006766B4"/>
    <w:rsid w:val="0067702A"/>
    <w:rsid w:val="00677411"/>
    <w:rsid w:val="0067754C"/>
    <w:rsid w:val="00677CE9"/>
    <w:rsid w:val="00677CFF"/>
    <w:rsid w:val="00680226"/>
    <w:rsid w:val="00680902"/>
    <w:rsid w:val="0068118A"/>
    <w:rsid w:val="00681B59"/>
    <w:rsid w:val="00681D03"/>
    <w:rsid w:val="00681E91"/>
    <w:rsid w:val="00682242"/>
    <w:rsid w:val="00682AD7"/>
    <w:rsid w:val="00682DBD"/>
    <w:rsid w:val="006831E4"/>
    <w:rsid w:val="006849FE"/>
    <w:rsid w:val="00685047"/>
    <w:rsid w:val="0068517C"/>
    <w:rsid w:val="0068626F"/>
    <w:rsid w:val="00686686"/>
    <w:rsid w:val="006867E8"/>
    <w:rsid w:val="00686AB0"/>
    <w:rsid w:val="00686B9B"/>
    <w:rsid w:val="00686BAB"/>
    <w:rsid w:val="006874BB"/>
    <w:rsid w:val="006874DA"/>
    <w:rsid w:val="00687874"/>
    <w:rsid w:val="00690399"/>
    <w:rsid w:val="006917B5"/>
    <w:rsid w:val="006919BB"/>
    <w:rsid w:val="00692A42"/>
    <w:rsid w:val="00693C5D"/>
    <w:rsid w:val="00694058"/>
    <w:rsid w:val="00694103"/>
    <w:rsid w:val="00694439"/>
    <w:rsid w:val="00694B07"/>
    <w:rsid w:val="00694C2F"/>
    <w:rsid w:val="00694CCC"/>
    <w:rsid w:val="00694F0A"/>
    <w:rsid w:val="00695302"/>
    <w:rsid w:val="00695481"/>
    <w:rsid w:val="00695828"/>
    <w:rsid w:val="00695858"/>
    <w:rsid w:val="00695F8F"/>
    <w:rsid w:val="00697613"/>
    <w:rsid w:val="00697982"/>
    <w:rsid w:val="006A0023"/>
    <w:rsid w:val="006A004E"/>
    <w:rsid w:val="006A04FB"/>
    <w:rsid w:val="006A060E"/>
    <w:rsid w:val="006A1394"/>
    <w:rsid w:val="006A19F9"/>
    <w:rsid w:val="006A3211"/>
    <w:rsid w:val="006A3574"/>
    <w:rsid w:val="006A38BF"/>
    <w:rsid w:val="006A3AB1"/>
    <w:rsid w:val="006A3EA1"/>
    <w:rsid w:val="006A4752"/>
    <w:rsid w:val="006A4915"/>
    <w:rsid w:val="006A496D"/>
    <w:rsid w:val="006A4E72"/>
    <w:rsid w:val="006A523C"/>
    <w:rsid w:val="006A5308"/>
    <w:rsid w:val="006A5631"/>
    <w:rsid w:val="006A5CFB"/>
    <w:rsid w:val="006A5E54"/>
    <w:rsid w:val="006A66D4"/>
    <w:rsid w:val="006A71E8"/>
    <w:rsid w:val="006A750C"/>
    <w:rsid w:val="006A7DB8"/>
    <w:rsid w:val="006B0468"/>
    <w:rsid w:val="006B1151"/>
    <w:rsid w:val="006B3014"/>
    <w:rsid w:val="006B30F5"/>
    <w:rsid w:val="006B3290"/>
    <w:rsid w:val="006B3655"/>
    <w:rsid w:val="006B36DD"/>
    <w:rsid w:val="006B3A5C"/>
    <w:rsid w:val="006B4323"/>
    <w:rsid w:val="006B4EB3"/>
    <w:rsid w:val="006B4F3F"/>
    <w:rsid w:val="006B58E0"/>
    <w:rsid w:val="006B5A1E"/>
    <w:rsid w:val="006B5E3F"/>
    <w:rsid w:val="006B6103"/>
    <w:rsid w:val="006B6995"/>
    <w:rsid w:val="006B765D"/>
    <w:rsid w:val="006B79FF"/>
    <w:rsid w:val="006C0012"/>
    <w:rsid w:val="006C0425"/>
    <w:rsid w:val="006C15B3"/>
    <w:rsid w:val="006C16F9"/>
    <w:rsid w:val="006C26B9"/>
    <w:rsid w:val="006C2B6A"/>
    <w:rsid w:val="006C2B89"/>
    <w:rsid w:val="006C2CE0"/>
    <w:rsid w:val="006C3973"/>
    <w:rsid w:val="006C411C"/>
    <w:rsid w:val="006C4448"/>
    <w:rsid w:val="006C5106"/>
    <w:rsid w:val="006C567B"/>
    <w:rsid w:val="006C5AE0"/>
    <w:rsid w:val="006C666A"/>
    <w:rsid w:val="006C69B1"/>
    <w:rsid w:val="006C70CE"/>
    <w:rsid w:val="006D0066"/>
    <w:rsid w:val="006D0AE6"/>
    <w:rsid w:val="006D0F0C"/>
    <w:rsid w:val="006D0F25"/>
    <w:rsid w:val="006D2207"/>
    <w:rsid w:val="006D2372"/>
    <w:rsid w:val="006D31C2"/>
    <w:rsid w:val="006D3B08"/>
    <w:rsid w:val="006D3CF9"/>
    <w:rsid w:val="006D3D3F"/>
    <w:rsid w:val="006D43A0"/>
    <w:rsid w:val="006D4EB0"/>
    <w:rsid w:val="006D539A"/>
    <w:rsid w:val="006D5A0E"/>
    <w:rsid w:val="006D6094"/>
    <w:rsid w:val="006D62B8"/>
    <w:rsid w:val="006D62E0"/>
    <w:rsid w:val="006D6A3A"/>
    <w:rsid w:val="006D6C0A"/>
    <w:rsid w:val="006D701C"/>
    <w:rsid w:val="006D728A"/>
    <w:rsid w:val="006D7812"/>
    <w:rsid w:val="006D7E26"/>
    <w:rsid w:val="006E0DB8"/>
    <w:rsid w:val="006E2363"/>
    <w:rsid w:val="006E23B5"/>
    <w:rsid w:val="006E27BF"/>
    <w:rsid w:val="006E29BE"/>
    <w:rsid w:val="006E2BF8"/>
    <w:rsid w:val="006E32A7"/>
    <w:rsid w:val="006E37F7"/>
    <w:rsid w:val="006E3879"/>
    <w:rsid w:val="006E419B"/>
    <w:rsid w:val="006E4656"/>
    <w:rsid w:val="006E49CC"/>
    <w:rsid w:val="006E4F07"/>
    <w:rsid w:val="006E507F"/>
    <w:rsid w:val="006E553E"/>
    <w:rsid w:val="006E5B30"/>
    <w:rsid w:val="006E5ED6"/>
    <w:rsid w:val="006E617B"/>
    <w:rsid w:val="006E61D6"/>
    <w:rsid w:val="006E621B"/>
    <w:rsid w:val="006E715E"/>
    <w:rsid w:val="006E7ACA"/>
    <w:rsid w:val="006E7B42"/>
    <w:rsid w:val="006F0399"/>
    <w:rsid w:val="006F0FA1"/>
    <w:rsid w:val="006F13A0"/>
    <w:rsid w:val="006F270E"/>
    <w:rsid w:val="006F35CE"/>
    <w:rsid w:val="006F38F5"/>
    <w:rsid w:val="006F3FE8"/>
    <w:rsid w:val="006F41C1"/>
    <w:rsid w:val="006F486A"/>
    <w:rsid w:val="006F4A5C"/>
    <w:rsid w:val="006F4F7E"/>
    <w:rsid w:val="006F524D"/>
    <w:rsid w:val="006F5749"/>
    <w:rsid w:val="006F62FC"/>
    <w:rsid w:val="006F6C2C"/>
    <w:rsid w:val="006F73C2"/>
    <w:rsid w:val="006F7BFB"/>
    <w:rsid w:val="006F7E04"/>
    <w:rsid w:val="00700C50"/>
    <w:rsid w:val="00700E8F"/>
    <w:rsid w:val="0070124A"/>
    <w:rsid w:val="007013AC"/>
    <w:rsid w:val="007015A7"/>
    <w:rsid w:val="007025D9"/>
    <w:rsid w:val="00702D58"/>
    <w:rsid w:val="00702D65"/>
    <w:rsid w:val="00703330"/>
    <w:rsid w:val="00703E37"/>
    <w:rsid w:val="00704084"/>
    <w:rsid w:val="00704667"/>
    <w:rsid w:val="007048B8"/>
    <w:rsid w:val="00704E3B"/>
    <w:rsid w:val="007058F1"/>
    <w:rsid w:val="00705949"/>
    <w:rsid w:val="0070639E"/>
    <w:rsid w:val="007065D2"/>
    <w:rsid w:val="00706716"/>
    <w:rsid w:val="00706789"/>
    <w:rsid w:val="0070694F"/>
    <w:rsid w:val="00706998"/>
    <w:rsid w:val="00706A22"/>
    <w:rsid w:val="00706DFF"/>
    <w:rsid w:val="00706F15"/>
    <w:rsid w:val="007071D8"/>
    <w:rsid w:val="007074CA"/>
    <w:rsid w:val="00707EC9"/>
    <w:rsid w:val="007109EA"/>
    <w:rsid w:val="00710E78"/>
    <w:rsid w:val="007114C3"/>
    <w:rsid w:val="007115A6"/>
    <w:rsid w:val="0071222B"/>
    <w:rsid w:val="00712EC4"/>
    <w:rsid w:val="00714F76"/>
    <w:rsid w:val="007158F4"/>
    <w:rsid w:val="00716042"/>
    <w:rsid w:val="0071614F"/>
    <w:rsid w:val="007167A6"/>
    <w:rsid w:val="007172E5"/>
    <w:rsid w:val="00717741"/>
    <w:rsid w:val="00717E69"/>
    <w:rsid w:val="0072007B"/>
    <w:rsid w:val="007200E4"/>
    <w:rsid w:val="007203CA"/>
    <w:rsid w:val="007209DE"/>
    <w:rsid w:val="00720FD4"/>
    <w:rsid w:val="00721B01"/>
    <w:rsid w:val="00721DED"/>
    <w:rsid w:val="00721ED3"/>
    <w:rsid w:val="0072220B"/>
    <w:rsid w:val="00723101"/>
    <w:rsid w:val="00723202"/>
    <w:rsid w:val="00723BF7"/>
    <w:rsid w:val="00724164"/>
    <w:rsid w:val="0072466A"/>
    <w:rsid w:val="00724A80"/>
    <w:rsid w:val="00724EBC"/>
    <w:rsid w:val="007252AF"/>
    <w:rsid w:val="00725C24"/>
    <w:rsid w:val="007261D9"/>
    <w:rsid w:val="007262F5"/>
    <w:rsid w:val="00726F42"/>
    <w:rsid w:val="00727305"/>
    <w:rsid w:val="007274D7"/>
    <w:rsid w:val="00727583"/>
    <w:rsid w:val="007319CA"/>
    <w:rsid w:val="00731A4B"/>
    <w:rsid w:val="00731C21"/>
    <w:rsid w:val="00732009"/>
    <w:rsid w:val="00732838"/>
    <w:rsid w:val="0073400A"/>
    <w:rsid w:val="00734195"/>
    <w:rsid w:val="0073458F"/>
    <w:rsid w:val="00734A9F"/>
    <w:rsid w:val="00734B5E"/>
    <w:rsid w:val="00735472"/>
    <w:rsid w:val="007355CD"/>
    <w:rsid w:val="0073577D"/>
    <w:rsid w:val="007357D8"/>
    <w:rsid w:val="00735A77"/>
    <w:rsid w:val="0073653D"/>
    <w:rsid w:val="007400E7"/>
    <w:rsid w:val="00740588"/>
    <w:rsid w:val="00740965"/>
    <w:rsid w:val="00740E7F"/>
    <w:rsid w:val="00741721"/>
    <w:rsid w:val="007422F1"/>
    <w:rsid w:val="00742400"/>
    <w:rsid w:val="007425BA"/>
    <w:rsid w:val="0074281E"/>
    <w:rsid w:val="007429F3"/>
    <w:rsid w:val="00743026"/>
    <w:rsid w:val="00744A56"/>
    <w:rsid w:val="0074612F"/>
    <w:rsid w:val="007463EE"/>
    <w:rsid w:val="00746A25"/>
    <w:rsid w:val="00746AA2"/>
    <w:rsid w:val="00746BCE"/>
    <w:rsid w:val="007470E3"/>
    <w:rsid w:val="0074712D"/>
    <w:rsid w:val="0074735F"/>
    <w:rsid w:val="00747367"/>
    <w:rsid w:val="00747380"/>
    <w:rsid w:val="007505F2"/>
    <w:rsid w:val="00750DBE"/>
    <w:rsid w:val="00750EE2"/>
    <w:rsid w:val="0075145F"/>
    <w:rsid w:val="00751847"/>
    <w:rsid w:val="00752076"/>
    <w:rsid w:val="0075278A"/>
    <w:rsid w:val="00752C26"/>
    <w:rsid w:val="00754DD3"/>
    <w:rsid w:val="007556AB"/>
    <w:rsid w:val="00755F7F"/>
    <w:rsid w:val="0075691C"/>
    <w:rsid w:val="00756DCA"/>
    <w:rsid w:val="00757196"/>
    <w:rsid w:val="00757BDA"/>
    <w:rsid w:val="00757EEC"/>
    <w:rsid w:val="007614F2"/>
    <w:rsid w:val="007620AB"/>
    <w:rsid w:val="007620E7"/>
    <w:rsid w:val="00762A52"/>
    <w:rsid w:val="00762C4D"/>
    <w:rsid w:val="00762F2A"/>
    <w:rsid w:val="007631A1"/>
    <w:rsid w:val="00763DB3"/>
    <w:rsid w:val="00763F55"/>
    <w:rsid w:val="0076431D"/>
    <w:rsid w:val="007661FF"/>
    <w:rsid w:val="007663A2"/>
    <w:rsid w:val="00766B53"/>
    <w:rsid w:val="00767839"/>
    <w:rsid w:val="00767F50"/>
    <w:rsid w:val="0077038C"/>
    <w:rsid w:val="0077046E"/>
    <w:rsid w:val="007713A9"/>
    <w:rsid w:val="00771D70"/>
    <w:rsid w:val="007727C2"/>
    <w:rsid w:val="00773025"/>
    <w:rsid w:val="007736DB"/>
    <w:rsid w:val="0077430B"/>
    <w:rsid w:val="0077573A"/>
    <w:rsid w:val="007762CA"/>
    <w:rsid w:val="0077655A"/>
    <w:rsid w:val="00776AC8"/>
    <w:rsid w:val="00776E0C"/>
    <w:rsid w:val="007774B1"/>
    <w:rsid w:val="0077760A"/>
    <w:rsid w:val="00777856"/>
    <w:rsid w:val="0078016D"/>
    <w:rsid w:val="0078025D"/>
    <w:rsid w:val="00780AE3"/>
    <w:rsid w:val="00780E4D"/>
    <w:rsid w:val="00782039"/>
    <w:rsid w:val="00782BC2"/>
    <w:rsid w:val="007835C5"/>
    <w:rsid w:val="007836DE"/>
    <w:rsid w:val="00783729"/>
    <w:rsid w:val="00784E5E"/>
    <w:rsid w:val="0078516B"/>
    <w:rsid w:val="00785925"/>
    <w:rsid w:val="00785EB4"/>
    <w:rsid w:val="007862BB"/>
    <w:rsid w:val="007868FA"/>
    <w:rsid w:val="00787284"/>
    <w:rsid w:val="007879AA"/>
    <w:rsid w:val="007879F6"/>
    <w:rsid w:val="007901FD"/>
    <w:rsid w:val="0079099A"/>
    <w:rsid w:val="00790AA1"/>
    <w:rsid w:val="00791357"/>
    <w:rsid w:val="00791665"/>
    <w:rsid w:val="007917F0"/>
    <w:rsid w:val="00791DA8"/>
    <w:rsid w:val="00791FDE"/>
    <w:rsid w:val="007921D1"/>
    <w:rsid w:val="00792A9B"/>
    <w:rsid w:val="00792B9B"/>
    <w:rsid w:val="00793409"/>
    <w:rsid w:val="007936F7"/>
    <w:rsid w:val="00793740"/>
    <w:rsid w:val="007938C6"/>
    <w:rsid w:val="0079441C"/>
    <w:rsid w:val="007946BA"/>
    <w:rsid w:val="0079479A"/>
    <w:rsid w:val="007949B2"/>
    <w:rsid w:val="00794D3C"/>
    <w:rsid w:val="00794FB2"/>
    <w:rsid w:val="007957C0"/>
    <w:rsid w:val="0079580F"/>
    <w:rsid w:val="00795EEF"/>
    <w:rsid w:val="00795FA2"/>
    <w:rsid w:val="00796157"/>
    <w:rsid w:val="00796E21"/>
    <w:rsid w:val="00797A86"/>
    <w:rsid w:val="007A0670"/>
    <w:rsid w:val="007A07A7"/>
    <w:rsid w:val="007A0DBD"/>
    <w:rsid w:val="007A10F9"/>
    <w:rsid w:val="007A2778"/>
    <w:rsid w:val="007A32E5"/>
    <w:rsid w:val="007A34F2"/>
    <w:rsid w:val="007A43D3"/>
    <w:rsid w:val="007A45CB"/>
    <w:rsid w:val="007A4681"/>
    <w:rsid w:val="007A4684"/>
    <w:rsid w:val="007A46D1"/>
    <w:rsid w:val="007A7FF6"/>
    <w:rsid w:val="007B011F"/>
    <w:rsid w:val="007B068B"/>
    <w:rsid w:val="007B08D7"/>
    <w:rsid w:val="007B0A94"/>
    <w:rsid w:val="007B0D19"/>
    <w:rsid w:val="007B11DE"/>
    <w:rsid w:val="007B1464"/>
    <w:rsid w:val="007B22EE"/>
    <w:rsid w:val="007B27CA"/>
    <w:rsid w:val="007B2928"/>
    <w:rsid w:val="007B2C2E"/>
    <w:rsid w:val="007B3273"/>
    <w:rsid w:val="007B337B"/>
    <w:rsid w:val="007B3430"/>
    <w:rsid w:val="007B3880"/>
    <w:rsid w:val="007B3B57"/>
    <w:rsid w:val="007B5275"/>
    <w:rsid w:val="007B5462"/>
    <w:rsid w:val="007B5578"/>
    <w:rsid w:val="007B574B"/>
    <w:rsid w:val="007B5761"/>
    <w:rsid w:val="007B599F"/>
    <w:rsid w:val="007B5DFA"/>
    <w:rsid w:val="007B60CC"/>
    <w:rsid w:val="007B648F"/>
    <w:rsid w:val="007B68B4"/>
    <w:rsid w:val="007B708E"/>
    <w:rsid w:val="007C10A2"/>
    <w:rsid w:val="007C1C4F"/>
    <w:rsid w:val="007C1CB8"/>
    <w:rsid w:val="007C254B"/>
    <w:rsid w:val="007C3163"/>
    <w:rsid w:val="007C380A"/>
    <w:rsid w:val="007C4070"/>
    <w:rsid w:val="007C419C"/>
    <w:rsid w:val="007C42C0"/>
    <w:rsid w:val="007C467C"/>
    <w:rsid w:val="007C5291"/>
    <w:rsid w:val="007C647B"/>
    <w:rsid w:val="007C6CB8"/>
    <w:rsid w:val="007C6DD0"/>
    <w:rsid w:val="007C74A0"/>
    <w:rsid w:val="007C74CA"/>
    <w:rsid w:val="007C771D"/>
    <w:rsid w:val="007C7743"/>
    <w:rsid w:val="007D02D0"/>
    <w:rsid w:val="007D0709"/>
    <w:rsid w:val="007D0A70"/>
    <w:rsid w:val="007D0CB9"/>
    <w:rsid w:val="007D13E7"/>
    <w:rsid w:val="007D14AB"/>
    <w:rsid w:val="007D16CA"/>
    <w:rsid w:val="007D1F2D"/>
    <w:rsid w:val="007D271D"/>
    <w:rsid w:val="007D323E"/>
    <w:rsid w:val="007D3647"/>
    <w:rsid w:val="007D3664"/>
    <w:rsid w:val="007D38A6"/>
    <w:rsid w:val="007D3CD3"/>
    <w:rsid w:val="007D3D81"/>
    <w:rsid w:val="007D3F8C"/>
    <w:rsid w:val="007D4543"/>
    <w:rsid w:val="007D4AAA"/>
    <w:rsid w:val="007D4C15"/>
    <w:rsid w:val="007D5ECC"/>
    <w:rsid w:val="007D63A0"/>
    <w:rsid w:val="007D69A7"/>
    <w:rsid w:val="007D6A11"/>
    <w:rsid w:val="007D6EB1"/>
    <w:rsid w:val="007E003E"/>
    <w:rsid w:val="007E0113"/>
    <w:rsid w:val="007E04FC"/>
    <w:rsid w:val="007E0A16"/>
    <w:rsid w:val="007E0A39"/>
    <w:rsid w:val="007E1C6D"/>
    <w:rsid w:val="007E2808"/>
    <w:rsid w:val="007E2851"/>
    <w:rsid w:val="007E3C23"/>
    <w:rsid w:val="007E3FA8"/>
    <w:rsid w:val="007E3FD1"/>
    <w:rsid w:val="007E4A75"/>
    <w:rsid w:val="007E5195"/>
    <w:rsid w:val="007E5A9B"/>
    <w:rsid w:val="007E5FAF"/>
    <w:rsid w:val="007E6772"/>
    <w:rsid w:val="007E68FD"/>
    <w:rsid w:val="007E6D35"/>
    <w:rsid w:val="007E73B8"/>
    <w:rsid w:val="007E7A30"/>
    <w:rsid w:val="007E7C6C"/>
    <w:rsid w:val="007F0985"/>
    <w:rsid w:val="007F0B1D"/>
    <w:rsid w:val="007F1501"/>
    <w:rsid w:val="007F18B3"/>
    <w:rsid w:val="007F1EB3"/>
    <w:rsid w:val="007F210C"/>
    <w:rsid w:val="007F2336"/>
    <w:rsid w:val="007F2554"/>
    <w:rsid w:val="007F2BB2"/>
    <w:rsid w:val="007F2F17"/>
    <w:rsid w:val="007F3B58"/>
    <w:rsid w:val="007F3CFE"/>
    <w:rsid w:val="007F3DD6"/>
    <w:rsid w:val="007F401A"/>
    <w:rsid w:val="007F4042"/>
    <w:rsid w:val="007F4B88"/>
    <w:rsid w:val="007F53A3"/>
    <w:rsid w:val="007F567B"/>
    <w:rsid w:val="007F59D5"/>
    <w:rsid w:val="007F5E4D"/>
    <w:rsid w:val="007F612E"/>
    <w:rsid w:val="007F6CA2"/>
    <w:rsid w:val="007F6D06"/>
    <w:rsid w:val="007F7425"/>
    <w:rsid w:val="007F77EB"/>
    <w:rsid w:val="00801092"/>
    <w:rsid w:val="0080123D"/>
    <w:rsid w:val="00801920"/>
    <w:rsid w:val="00801B8F"/>
    <w:rsid w:val="00801D66"/>
    <w:rsid w:val="00801F65"/>
    <w:rsid w:val="00802491"/>
    <w:rsid w:val="008033B9"/>
    <w:rsid w:val="00803C67"/>
    <w:rsid w:val="0080442E"/>
    <w:rsid w:val="00804894"/>
    <w:rsid w:val="00804B3C"/>
    <w:rsid w:val="00804B81"/>
    <w:rsid w:val="00804C5A"/>
    <w:rsid w:val="0080565D"/>
    <w:rsid w:val="008056A9"/>
    <w:rsid w:val="008056CA"/>
    <w:rsid w:val="008058B1"/>
    <w:rsid w:val="00805A4B"/>
    <w:rsid w:val="00805AF9"/>
    <w:rsid w:val="00805E89"/>
    <w:rsid w:val="00806663"/>
    <w:rsid w:val="00806821"/>
    <w:rsid w:val="008068EA"/>
    <w:rsid w:val="00806AF2"/>
    <w:rsid w:val="00806B94"/>
    <w:rsid w:val="00806BBD"/>
    <w:rsid w:val="00806F30"/>
    <w:rsid w:val="00807136"/>
    <w:rsid w:val="00810BB4"/>
    <w:rsid w:val="00810E6D"/>
    <w:rsid w:val="00811565"/>
    <w:rsid w:val="008118BB"/>
    <w:rsid w:val="00811C4B"/>
    <w:rsid w:val="00811D12"/>
    <w:rsid w:val="0081213B"/>
    <w:rsid w:val="00812434"/>
    <w:rsid w:val="00812879"/>
    <w:rsid w:val="00812A22"/>
    <w:rsid w:val="00812AE5"/>
    <w:rsid w:val="00812D55"/>
    <w:rsid w:val="00812D6D"/>
    <w:rsid w:val="0081358D"/>
    <w:rsid w:val="00813767"/>
    <w:rsid w:val="00813B7B"/>
    <w:rsid w:val="00813FA4"/>
    <w:rsid w:val="008149EC"/>
    <w:rsid w:val="00814DEF"/>
    <w:rsid w:val="00814FFB"/>
    <w:rsid w:val="00815239"/>
    <w:rsid w:val="00815A15"/>
    <w:rsid w:val="008169CA"/>
    <w:rsid w:val="00816EF6"/>
    <w:rsid w:val="00817937"/>
    <w:rsid w:val="00817973"/>
    <w:rsid w:val="00817E31"/>
    <w:rsid w:val="00817F8B"/>
    <w:rsid w:val="0082018B"/>
    <w:rsid w:val="0082068C"/>
    <w:rsid w:val="00821419"/>
    <w:rsid w:val="00823445"/>
    <w:rsid w:val="008235C0"/>
    <w:rsid w:val="008240E9"/>
    <w:rsid w:val="008245CD"/>
    <w:rsid w:val="00824BA5"/>
    <w:rsid w:val="008254CC"/>
    <w:rsid w:val="008258F1"/>
    <w:rsid w:val="00825FC4"/>
    <w:rsid w:val="00826E79"/>
    <w:rsid w:val="008277A6"/>
    <w:rsid w:val="00827BF9"/>
    <w:rsid w:val="00830FC5"/>
    <w:rsid w:val="0083140C"/>
    <w:rsid w:val="00831623"/>
    <w:rsid w:val="00831903"/>
    <w:rsid w:val="00831D9C"/>
    <w:rsid w:val="008323EB"/>
    <w:rsid w:val="00833018"/>
    <w:rsid w:val="00833AE7"/>
    <w:rsid w:val="00833E89"/>
    <w:rsid w:val="0083406E"/>
    <w:rsid w:val="00834192"/>
    <w:rsid w:val="00834B06"/>
    <w:rsid w:val="00834F58"/>
    <w:rsid w:val="008356B1"/>
    <w:rsid w:val="00835DD6"/>
    <w:rsid w:val="00836481"/>
    <w:rsid w:val="00836995"/>
    <w:rsid w:val="00836BE4"/>
    <w:rsid w:val="008376C2"/>
    <w:rsid w:val="00840CCD"/>
    <w:rsid w:val="00840FB0"/>
    <w:rsid w:val="0084116A"/>
    <w:rsid w:val="0084123C"/>
    <w:rsid w:val="00841D51"/>
    <w:rsid w:val="00842281"/>
    <w:rsid w:val="00842B49"/>
    <w:rsid w:val="008433A1"/>
    <w:rsid w:val="008433EE"/>
    <w:rsid w:val="0084368D"/>
    <w:rsid w:val="00843CD6"/>
    <w:rsid w:val="00843F8B"/>
    <w:rsid w:val="008441E2"/>
    <w:rsid w:val="00844842"/>
    <w:rsid w:val="00844992"/>
    <w:rsid w:val="00844B2B"/>
    <w:rsid w:val="00844D6B"/>
    <w:rsid w:val="008454B9"/>
    <w:rsid w:val="008457C4"/>
    <w:rsid w:val="008461BC"/>
    <w:rsid w:val="0084635C"/>
    <w:rsid w:val="00846870"/>
    <w:rsid w:val="00846A9F"/>
    <w:rsid w:val="00846BF1"/>
    <w:rsid w:val="00846D7F"/>
    <w:rsid w:val="008471F6"/>
    <w:rsid w:val="008471FF"/>
    <w:rsid w:val="00847B0C"/>
    <w:rsid w:val="00847C44"/>
    <w:rsid w:val="008500FC"/>
    <w:rsid w:val="00850F1E"/>
    <w:rsid w:val="00851292"/>
    <w:rsid w:val="008520DB"/>
    <w:rsid w:val="0085239B"/>
    <w:rsid w:val="0085243B"/>
    <w:rsid w:val="00852C74"/>
    <w:rsid w:val="00853D7E"/>
    <w:rsid w:val="00853DE9"/>
    <w:rsid w:val="0085447B"/>
    <w:rsid w:val="008544C4"/>
    <w:rsid w:val="00854EB2"/>
    <w:rsid w:val="0085543C"/>
    <w:rsid w:val="0085599E"/>
    <w:rsid w:val="00855D97"/>
    <w:rsid w:val="008563C1"/>
    <w:rsid w:val="00856576"/>
    <w:rsid w:val="00857659"/>
    <w:rsid w:val="0086001F"/>
    <w:rsid w:val="00860D8C"/>
    <w:rsid w:val="00860FFA"/>
    <w:rsid w:val="00861EC7"/>
    <w:rsid w:val="00861FA7"/>
    <w:rsid w:val="0086260F"/>
    <w:rsid w:val="00862BAE"/>
    <w:rsid w:val="00863092"/>
    <w:rsid w:val="00864CB2"/>
    <w:rsid w:val="00864CF4"/>
    <w:rsid w:val="00865EF3"/>
    <w:rsid w:val="00866E11"/>
    <w:rsid w:val="00870515"/>
    <w:rsid w:val="00871AE2"/>
    <w:rsid w:val="00872496"/>
    <w:rsid w:val="00872D6F"/>
    <w:rsid w:val="008730AD"/>
    <w:rsid w:val="008737D9"/>
    <w:rsid w:val="00874B29"/>
    <w:rsid w:val="00874DBE"/>
    <w:rsid w:val="00875339"/>
    <w:rsid w:val="00875955"/>
    <w:rsid w:val="00875A0F"/>
    <w:rsid w:val="00875C89"/>
    <w:rsid w:val="00875D6A"/>
    <w:rsid w:val="008760D9"/>
    <w:rsid w:val="008761E5"/>
    <w:rsid w:val="008766A3"/>
    <w:rsid w:val="00876A03"/>
    <w:rsid w:val="00876B0C"/>
    <w:rsid w:val="008772D7"/>
    <w:rsid w:val="0087780D"/>
    <w:rsid w:val="00877C14"/>
    <w:rsid w:val="0088041E"/>
    <w:rsid w:val="00880453"/>
    <w:rsid w:val="0088091F"/>
    <w:rsid w:val="00880ABD"/>
    <w:rsid w:val="008810A9"/>
    <w:rsid w:val="008813A9"/>
    <w:rsid w:val="00882491"/>
    <w:rsid w:val="008827A3"/>
    <w:rsid w:val="008828B2"/>
    <w:rsid w:val="00882F93"/>
    <w:rsid w:val="00883A1F"/>
    <w:rsid w:val="00883EB7"/>
    <w:rsid w:val="008842AD"/>
    <w:rsid w:val="0088468A"/>
    <w:rsid w:val="00884990"/>
    <w:rsid w:val="00884B16"/>
    <w:rsid w:val="00884D6D"/>
    <w:rsid w:val="00885057"/>
    <w:rsid w:val="00885363"/>
    <w:rsid w:val="008858AE"/>
    <w:rsid w:val="00885AF6"/>
    <w:rsid w:val="00886BE1"/>
    <w:rsid w:val="00887258"/>
    <w:rsid w:val="0088757F"/>
    <w:rsid w:val="0088763D"/>
    <w:rsid w:val="00887871"/>
    <w:rsid w:val="00890174"/>
    <w:rsid w:val="00890CFA"/>
    <w:rsid w:val="00890CFC"/>
    <w:rsid w:val="00890DF3"/>
    <w:rsid w:val="00891208"/>
    <w:rsid w:val="008914A1"/>
    <w:rsid w:val="00891A01"/>
    <w:rsid w:val="00891BE8"/>
    <w:rsid w:val="00892620"/>
    <w:rsid w:val="00893508"/>
    <w:rsid w:val="00893767"/>
    <w:rsid w:val="00893BC6"/>
    <w:rsid w:val="00894832"/>
    <w:rsid w:val="00894E16"/>
    <w:rsid w:val="008951D9"/>
    <w:rsid w:val="008960A6"/>
    <w:rsid w:val="008962C2"/>
    <w:rsid w:val="00896380"/>
    <w:rsid w:val="008964A6"/>
    <w:rsid w:val="0089686C"/>
    <w:rsid w:val="008976B4"/>
    <w:rsid w:val="00897ED2"/>
    <w:rsid w:val="008A0A04"/>
    <w:rsid w:val="008A0E45"/>
    <w:rsid w:val="008A0E80"/>
    <w:rsid w:val="008A12B8"/>
    <w:rsid w:val="008A1567"/>
    <w:rsid w:val="008A1B5C"/>
    <w:rsid w:val="008A2433"/>
    <w:rsid w:val="008A27B3"/>
    <w:rsid w:val="008A2BC2"/>
    <w:rsid w:val="008A2FF0"/>
    <w:rsid w:val="008A32DE"/>
    <w:rsid w:val="008A418E"/>
    <w:rsid w:val="008A4AB6"/>
    <w:rsid w:val="008A4AC4"/>
    <w:rsid w:val="008A51F6"/>
    <w:rsid w:val="008A561A"/>
    <w:rsid w:val="008A5763"/>
    <w:rsid w:val="008A6557"/>
    <w:rsid w:val="008A6813"/>
    <w:rsid w:val="008A6B5D"/>
    <w:rsid w:val="008A6C56"/>
    <w:rsid w:val="008A75D4"/>
    <w:rsid w:val="008A7E80"/>
    <w:rsid w:val="008B0226"/>
    <w:rsid w:val="008B022C"/>
    <w:rsid w:val="008B040C"/>
    <w:rsid w:val="008B061A"/>
    <w:rsid w:val="008B0B70"/>
    <w:rsid w:val="008B0D6F"/>
    <w:rsid w:val="008B13D4"/>
    <w:rsid w:val="008B1550"/>
    <w:rsid w:val="008B1A84"/>
    <w:rsid w:val="008B1C47"/>
    <w:rsid w:val="008B2A69"/>
    <w:rsid w:val="008B2FC6"/>
    <w:rsid w:val="008B34BD"/>
    <w:rsid w:val="008B3925"/>
    <w:rsid w:val="008B4525"/>
    <w:rsid w:val="008B4A82"/>
    <w:rsid w:val="008B54ED"/>
    <w:rsid w:val="008B5F0A"/>
    <w:rsid w:val="008B644A"/>
    <w:rsid w:val="008B6540"/>
    <w:rsid w:val="008B6FC1"/>
    <w:rsid w:val="008B7C44"/>
    <w:rsid w:val="008B7E76"/>
    <w:rsid w:val="008C0247"/>
    <w:rsid w:val="008C050E"/>
    <w:rsid w:val="008C0686"/>
    <w:rsid w:val="008C1131"/>
    <w:rsid w:val="008C121C"/>
    <w:rsid w:val="008C125F"/>
    <w:rsid w:val="008C13EE"/>
    <w:rsid w:val="008C2CDB"/>
    <w:rsid w:val="008C3279"/>
    <w:rsid w:val="008C3606"/>
    <w:rsid w:val="008C3D58"/>
    <w:rsid w:val="008C4293"/>
    <w:rsid w:val="008C4415"/>
    <w:rsid w:val="008C4673"/>
    <w:rsid w:val="008C46D0"/>
    <w:rsid w:val="008C4B04"/>
    <w:rsid w:val="008C5724"/>
    <w:rsid w:val="008C5FF5"/>
    <w:rsid w:val="008C64A9"/>
    <w:rsid w:val="008C6EEE"/>
    <w:rsid w:val="008C7580"/>
    <w:rsid w:val="008C7A01"/>
    <w:rsid w:val="008C7A65"/>
    <w:rsid w:val="008C7DB1"/>
    <w:rsid w:val="008D0190"/>
    <w:rsid w:val="008D03DE"/>
    <w:rsid w:val="008D16D3"/>
    <w:rsid w:val="008D2079"/>
    <w:rsid w:val="008D2733"/>
    <w:rsid w:val="008D285A"/>
    <w:rsid w:val="008D2C45"/>
    <w:rsid w:val="008D33A6"/>
    <w:rsid w:val="008D3CE0"/>
    <w:rsid w:val="008D3FBB"/>
    <w:rsid w:val="008D4A1B"/>
    <w:rsid w:val="008D517D"/>
    <w:rsid w:val="008D544A"/>
    <w:rsid w:val="008D545A"/>
    <w:rsid w:val="008D5E10"/>
    <w:rsid w:val="008D680F"/>
    <w:rsid w:val="008D697A"/>
    <w:rsid w:val="008D6C8E"/>
    <w:rsid w:val="008D764A"/>
    <w:rsid w:val="008E0213"/>
    <w:rsid w:val="008E0575"/>
    <w:rsid w:val="008E0776"/>
    <w:rsid w:val="008E0B97"/>
    <w:rsid w:val="008E10C1"/>
    <w:rsid w:val="008E11D4"/>
    <w:rsid w:val="008E2393"/>
    <w:rsid w:val="008E3090"/>
    <w:rsid w:val="008E31D1"/>
    <w:rsid w:val="008E3C46"/>
    <w:rsid w:val="008E5098"/>
    <w:rsid w:val="008E50A5"/>
    <w:rsid w:val="008E6845"/>
    <w:rsid w:val="008E6D6D"/>
    <w:rsid w:val="008E6DCF"/>
    <w:rsid w:val="008E726D"/>
    <w:rsid w:val="008F00B9"/>
    <w:rsid w:val="008F00D9"/>
    <w:rsid w:val="008F07CA"/>
    <w:rsid w:val="008F0FE8"/>
    <w:rsid w:val="008F13C6"/>
    <w:rsid w:val="008F145B"/>
    <w:rsid w:val="008F184B"/>
    <w:rsid w:val="008F1C5A"/>
    <w:rsid w:val="008F227F"/>
    <w:rsid w:val="008F2309"/>
    <w:rsid w:val="008F3002"/>
    <w:rsid w:val="008F3311"/>
    <w:rsid w:val="008F3476"/>
    <w:rsid w:val="008F432A"/>
    <w:rsid w:val="008F43A7"/>
    <w:rsid w:val="008F44AC"/>
    <w:rsid w:val="008F4606"/>
    <w:rsid w:val="008F46D0"/>
    <w:rsid w:val="008F5A99"/>
    <w:rsid w:val="008F70CA"/>
    <w:rsid w:val="00900521"/>
    <w:rsid w:val="00901FD6"/>
    <w:rsid w:val="009021BC"/>
    <w:rsid w:val="009022C6"/>
    <w:rsid w:val="009023CC"/>
    <w:rsid w:val="00902403"/>
    <w:rsid w:val="00905C00"/>
    <w:rsid w:val="00906164"/>
    <w:rsid w:val="009063EA"/>
    <w:rsid w:val="00906B61"/>
    <w:rsid w:val="00906E5D"/>
    <w:rsid w:val="00907C5C"/>
    <w:rsid w:val="009100B8"/>
    <w:rsid w:val="0091108A"/>
    <w:rsid w:val="009112BA"/>
    <w:rsid w:val="00911AA7"/>
    <w:rsid w:val="00912994"/>
    <w:rsid w:val="009130E4"/>
    <w:rsid w:val="009132E7"/>
    <w:rsid w:val="00913572"/>
    <w:rsid w:val="00913BF5"/>
    <w:rsid w:val="00913E4F"/>
    <w:rsid w:val="00914146"/>
    <w:rsid w:val="00915466"/>
    <w:rsid w:val="00915D39"/>
    <w:rsid w:val="00916038"/>
    <w:rsid w:val="009164B5"/>
    <w:rsid w:val="009166C4"/>
    <w:rsid w:val="00916AD5"/>
    <w:rsid w:val="00916F9F"/>
    <w:rsid w:val="00917BCD"/>
    <w:rsid w:val="00920F5B"/>
    <w:rsid w:val="00920F85"/>
    <w:rsid w:val="00921034"/>
    <w:rsid w:val="00921530"/>
    <w:rsid w:val="00921752"/>
    <w:rsid w:val="00921C14"/>
    <w:rsid w:val="00922556"/>
    <w:rsid w:val="0092290A"/>
    <w:rsid w:val="00922E39"/>
    <w:rsid w:val="0092369F"/>
    <w:rsid w:val="009239E0"/>
    <w:rsid w:val="00923C3F"/>
    <w:rsid w:val="009243C0"/>
    <w:rsid w:val="00924899"/>
    <w:rsid w:val="00925279"/>
    <w:rsid w:val="00925CCD"/>
    <w:rsid w:val="009261DE"/>
    <w:rsid w:val="00926203"/>
    <w:rsid w:val="009267D8"/>
    <w:rsid w:val="00926CE5"/>
    <w:rsid w:val="00926FAF"/>
    <w:rsid w:val="00927204"/>
    <w:rsid w:val="00927281"/>
    <w:rsid w:val="009272A4"/>
    <w:rsid w:val="00927742"/>
    <w:rsid w:val="00927940"/>
    <w:rsid w:val="00927944"/>
    <w:rsid w:val="00927E9B"/>
    <w:rsid w:val="00930488"/>
    <w:rsid w:val="009305D3"/>
    <w:rsid w:val="00930B0A"/>
    <w:rsid w:val="00930B4D"/>
    <w:rsid w:val="00930ED9"/>
    <w:rsid w:val="00930EDF"/>
    <w:rsid w:val="00931307"/>
    <w:rsid w:val="00931863"/>
    <w:rsid w:val="00932074"/>
    <w:rsid w:val="009328BD"/>
    <w:rsid w:val="00932C8C"/>
    <w:rsid w:val="009335BA"/>
    <w:rsid w:val="00933B3E"/>
    <w:rsid w:val="009343D6"/>
    <w:rsid w:val="00934437"/>
    <w:rsid w:val="009346CC"/>
    <w:rsid w:val="00935202"/>
    <w:rsid w:val="009354AD"/>
    <w:rsid w:val="00935913"/>
    <w:rsid w:val="00935A5B"/>
    <w:rsid w:val="009365D1"/>
    <w:rsid w:val="00936A6C"/>
    <w:rsid w:val="00936DBA"/>
    <w:rsid w:val="00936F15"/>
    <w:rsid w:val="009400CA"/>
    <w:rsid w:val="0094095F"/>
    <w:rsid w:val="009415A7"/>
    <w:rsid w:val="00941833"/>
    <w:rsid w:val="00941C22"/>
    <w:rsid w:val="009423A9"/>
    <w:rsid w:val="0094255E"/>
    <w:rsid w:val="009432B5"/>
    <w:rsid w:val="009444FF"/>
    <w:rsid w:val="009452F9"/>
    <w:rsid w:val="00945A9D"/>
    <w:rsid w:val="0094631D"/>
    <w:rsid w:val="00946453"/>
    <w:rsid w:val="009466E3"/>
    <w:rsid w:val="00946B44"/>
    <w:rsid w:val="00947194"/>
    <w:rsid w:val="009472F6"/>
    <w:rsid w:val="00950099"/>
    <w:rsid w:val="0095024F"/>
    <w:rsid w:val="009502A4"/>
    <w:rsid w:val="0095083C"/>
    <w:rsid w:val="00951142"/>
    <w:rsid w:val="0095125C"/>
    <w:rsid w:val="00951E36"/>
    <w:rsid w:val="00952202"/>
    <w:rsid w:val="00952DCE"/>
    <w:rsid w:val="00953128"/>
    <w:rsid w:val="0095336A"/>
    <w:rsid w:val="00953D4C"/>
    <w:rsid w:val="0095489C"/>
    <w:rsid w:val="00954CAE"/>
    <w:rsid w:val="009558BE"/>
    <w:rsid w:val="00955C6A"/>
    <w:rsid w:val="00955DE8"/>
    <w:rsid w:val="009565E6"/>
    <w:rsid w:val="00956B28"/>
    <w:rsid w:val="0095789E"/>
    <w:rsid w:val="00957E14"/>
    <w:rsid w:val="00960DD6"/>
    <w:rsid w:val="00961C7F"/>
    <w:rsid w:val="009622E1"/>
    <w:rsid w:val="00962837"/>
    <w:rsid w:val="00962E06"/>
    <w:rsid w:val="00962E87"/>
    <w:rsid w:val="0096458F"/>
    <w:rsid w:val="00964DD1"/>
    <w:rsid w:val="00965EE7"/>
    <w:rsid w:val="00966A3F"/>
    <w:rsid w:val="00966F30"/>
    <w:rsid w:val="0096763F"/>
    <w:rsid w:val="00970139"/>
    <w:rsid w:val="0097088A"/>
    <w:rsid w:val="00970A59"/>
    <w:rsid w:val="00970F3B"/>
    <w:rsid w:val="00972945"/>
    <w:rsid w:val="00972CCF"/>
    <w:rsid w:val="00972EA6"/>
    <w:rsid w:val="00973581"/>
    <w:rsid w:val="0097443C"/>
    <w:rsid w:val="009746BA"/>
    <w:rsid w:val="009749DA"/>
    <w:rsid w:val="00975867"/>
    <w:rsid w:val="009758D6"/>
    <w:rsid w:val="00975ADF"/>
    <w:rsid w:val="00975D11"/>
    <w:rsid w:val="00975FA8"/>
    <w:rsid w:val="009768F9"/>
    <w:rsid w:val="00976D49"/>
    <w:rsid w:val="00976FC0"/>
    <w:rsid w:val="00977339"/>
    <w:rsid w:val="009773FE"/>
    <w:rsid w:val="0097780D"/>
    <w:rsid w:val="00980791"/>
    <w:rsid w:val="00980D76"/>
    <w:rsid w:val="00980D8B"/>
    <w:rsid w:val="00980E48"/>
    <w:rsid w:val="009815F7"/>
    <w:rsid w:val="00981641"/>
    <w:rsid w:val="00981EF7"/>
    <w:rsid w:val="009823C1"/>
    <w:rsid w:val="00982905"/>
    <w:rsid w:val="00982B41"/>
    <w:rsid w:val="00982B4F"/>
    <w:rsid w:val="00982C6F"/>
    <w:rsid w:val="00982C99"/>
    <w:rsid w:val="00982EA0"/>
    <w:rsid w:val="009833B9"/>
    <w:rsid w:val="00983892"/>
    <w:rsid w:val="00984556"/>
    <w:rsid w:val="00984705"/>
    <w:rsid w:val="009847BF"/>
    <w:rsid w:val="009851DE"/>
    <w:rsid w:val="0098599E"/>
    <w:rsid w:val="009859A0"/>
    <w:rsid w:val="00985E92"/>
    <w:rsid w:val="0098646E"/>
    <w:rsid w:val="00986691"/>
    <w:rsid w:val="00986961"/>
    <w:rsid w:val="00986C0B"/>
    <w:rsid w:val="009902CC"/>
    <w:rsid w:val="00990316"/>
    <w:rsid w:val="009908CA"/>
    <w:rsid w:val="00990A1F"/>
    <w:rsid w:val="00990AED"/>
    <w:rsid w:val="0099162E"/>
    <w:rsid w:val="0099184F"/>
    <w:rsid w:val="0099193A"/>
    <w:rsid w:val="00991FA1"/>
    <w:rsid w:val="00993641"/>
    <w:rsid w:val="009957E6"/>
    <w:rsid w:val="00995E7F"/>
    <w:rsid w:val="00996288"/>
    <w:rsid w:val="009967E5"/>
    <w:rsid w:val="009968CA"/>
    <w:rsid w:val="00997004"/>
    <w:rsid w:val="00997A17"/>
    <w:rsid w:val="009A01A0"/>
    <w:rsid w:val="009A047C"/>
    <w:rsid w:val="009A0D39"/>
    <w:rsid w:val="009A0DCD"/>
    <w:rsid w:val="009A16ED"/>
    <w:rsid w:val="009A1C0F"/>
    <w:rsid w:val="009A1CC9"/>
    <w:rsid w:val="009A20DE"/>
    <w:rsid w:val="009A2493"/>
    <w:rsid w:val="009A2601"/>
    <w:rsid w:val="009A30FB"/>
    <w:rsid w:val="009A362C"/>
    <w:rsid w:val="009A3D7E"/>
    <w:rsid w:val="009A4826"/>
    <w:rsid w:val="009A5191"/>
    <w:rsid w:val="009A5D17"/>
    <w:rsid w:val="009A639D"/>
    <w:rsid w:val="009A690A"/>
    <w:rsid w:val="009A6C91"/>
    <w:rsid w:val="009A76AF"/>
    <w:rsid w:val="009A7A15"/>
    <w:rsid w:val="009B04C8"/>
    <w:rsid w:val="009B053E"/>
    <w:rsid w:val="009B1849"/>
    <w:rsid w:val="009B27E5"/>
    <w:rsid w:val="009B2FE0"/>
    <w:rsid w:val="009B31EF"/>
    <w:rsid w:val="009B50A8"/>
    <w:rsid w:val="009B5525"/>
    <w:rsid w:val="009B5B93"/>
    <w:rsid w:val="009B5C6C"/>
    <w:rsid w:val="009B622E"/>
    <w:rsid w:val="009B6AAB"/>
    <w:rsid w:val="009B6B5B"/>
    <w:rsid w:val="009B728E"/>
    <w:rsid w:val="009B73EF"/>
    <w:rsid w:val="009C070E"/>
    <w:rsid w:val="009C09F9"/>
    <w:rsid w:val="009C0C65"/>
    <w:rsid w:val="009C1E89"/>
    <w:rsid w:val="009C20EB"/>
    <w:rsid w:val="009C27CE"/>
    <w:rsid w:val="009C31D4"/>
    <w:rsid w:val="009C365F"/>
    <w:rsid w:val="009C3E71"/>
    <w:rsid w:val="009C48B6"/>
    <w:rsid w:val="009C4C36"/>
    <w:rsid w:val="009C531F"/>
    <w:rsid w:val="009C5C86"/>
    <w:rsid w:val="009C606B"/>
    <w:rsid w:val="009C67EF"/>
    <w:rsid w:val="009C7003"/>
    <w:rsid w:val="009C749B"/>
    <w:rsid w:val="009C7C0F"/>
    <w:rsid w:val="009D01DC"/>
    <w:rsid w:val="009D0298"/>
    <w:rsid w:val="009D03F5"/>
    <w:rsid w:val="009D0A0B"/>
    <w:rsid w:val="009D1CA2"/>
    <w:rsid w:val="009D20D9"/>
    <w:rsid w:val="009D219A"/>
    <w:rsid w:val="009D242C"/>
    <w:rsid w:val="009D2920"/>
    <w:rsid w:val="009D2F1B"/>
    <w:rsid w:val="009D4051"/>
    <w:rsid w:val="009D5789"/>
    <w:rsid w:val="009D5AEC"/>
    <w:rsid w:val="009D65E1"/>
    <w:rsid w:val="009D6D67"/>
    <w:rsid w:val="009D762C"/>
    <w:rsid w:val="009D7F68"/>
    <w:rsid w:val="009E0071"/>
    <w:rsid w:val="009E0B42"/>
    <w:rsid w:val="009E0E05"/>
    <w:rsid w:val="009E10AD"/>
    <w:rsid w:val="009E152D"/>
    <w:rsid w:val="009E1566"/>
    <w:rsid w:val="009E173B"/>
    <w:rsid w:val="009E1986"/>
    <w:rsid w:val="009E354D"/>
    <w:rsid w:val="009E358B"/>
    <w:rsid w:val="009E52E9"/>
    <w:rsid w:val="009E568A"/>
    <w:rsid w:val="009E56F5"/>
    <w:rsid w:val="009E6696"/>
    <w:rsid w:val="009E67A5"/>
    <w:rsid w:val="009E74F6"/>
    <w:rsid w:val="009E7AF4"/>
    <w:rsid w:val="009E7CB0"/>
    <w:rsid w:val="009E7D5C"/>
    <w:rsid w:val="009E7FB8"/>
    <w:rsid w:val="009F021E"/>
    <w:rsid w:val="009F0253"/>
    <w:rsid w:val="009F182B"/>
    <w:rsid w:val="009F1BCC"/>
    <w:rsid w:val="009F1C52"/>
    <w:rsid w:val="009F2026"/>
    <w:rsid w:val="009F279D"/>
    <w:rsid w:val="009F2C89"/>
    <w:rsid w:val="009F335C"/>
    <w:rsid w:val="009F3711"/>
    <w:rsid w:val="009F3F37"/>
    <w:rsid w:val="009F428E"/>
    <w:rsid w:val="009F435D"/>
    <w:rsid w:val="009F44A9"/>
    <w:rsid w:val="009F45FE"/>
    <w:rsid w:val="009F4620"/>
    <w:rsid w:val="009F4661"/>
    <w:rsid w:val="009F514D"/>
    <w:rsid w:val="009F5C38"/>
    <w:rsid w:val="009F5C78"/>
    <w:rsid w:val="009F693B"/>
    <w:rsid w:val="009F6D7D"/>
    <w:rsid w:val="009F70E0"/>
    <w:rsid w:val="009F767C"/>
    <w:rsid w:val="009F7FD4"/>
    <w:rsid w:val="00A00BE2"/>
    <w:rsid w:val="00A0142F"/>
    <w:rsid w:val="00A0167F"/>
    <w:rsid w:val="00A02BE8"/>
    <w:rsid w:val="00A02ED0"/>
    <w:rsid w:val="00A031F1"/>
    <w:rsid w:val="00A03217"/>
    <w:rsid w:val="00A03606"/>
    <w:rsid w:val="00A03A16"/>
    <w:rsid w:val="00A04284"/>
    <w:rsid w:val="00A0571A"/>
    <w:rsid w:val="00A058E1"/>
    <w:rsid w:val="00A07A05"/>
    <w:rsid w:val="00A07FF8"/>
    <w:rsid w:val="00A10334"/>
    <w:rsid w:val="00A109FF"/>
    <w:rsid w:val="00A112B5"/>
    <w:rsid w:val="00A113CD"/>
    <w:rsid w:val="00A11ED9"/>
    <w:rsid w:val="00A120ED"/>
    <w:rsid w:val="00A1382E"/>
    <w:rsid w:val="00A1405C"/>
    <w:rsid w:val="00A145C9"/>
    <w:rsid w:val="00A15616"/>
    <w:rsid w:val="00A15FA4"/>
    <w:rsid w:val="00A16320"/>
    <w:rsid w:val="00A1667B"/>
    <w:rsid w:val="00A1699F"/>
    <w:rsid w:val="00A16B10"/>
    <w:rsid w:val="00A16F4C"/>
    <w:rsid w:val="00A16F6D"/>
    <w:rsid w:val="00A16FBE"/>
    <w:rsid w:val="00A17E59"/>
    <w:rsid w:val="00A20845"/>
    <w:rsid w:val="00A20A89"/>
    <w:rsid w:val="00A20B7E"/>
    <w:rsid w:val="00A20C0E"/>
    <w:rsid w:val="00A2162D"/>
    <w:rsid w:val="00A22B02"/>
    <w:rsid w:val="00A22D4F"/>
    <w:rsid w:val="00A231D9"/>
    <w:rsid w:val="00A2365E"/>
    <w:rsid w:val="00A238CB"/>
    <w:rsid w:val="00A249DB"/>
    <w:rsid w:val="00A25C38"/>
    <w:rsid w:val="00A25EC8"/>
    <w:rsid w:val="00A26898"/>
    <w:rsid w:val="00A26AEE"/>
    <w:rsid w:val="00A26FDD"/>
    <w:rsid w:val="00A27F4A"/>
    <w:rsid w:val="00A30595"/>
    <w:rsid w:val="00A311D9"/>
    <w:rsid w:val="00A32619"/>
    <w:rsid w:val="00A32B63"/>
    <w:rsid w:val="00A32C56"/>
    <w:rsid w:val="00A3347C"/>
    <w:rsid w:val="00A33519"/>
    <w:rsid w:val="00A33855"/>
    <w:rsid w:val="00A33933"/>
    <w:rsid w:val="00A33CE7"/>
    <w:rsid w:val="00A33D9F"/>
    <w:rsid w:val="00A352BB"/>
    <w:rsid w:val="00A355BB"/>
    <w:rsid w:val="00A35E27"/>
    <w:rsid w:val="00A35F9B"/>
    <w:rsid w:val="00A36118"/>
    <w:rsid w:val="00A36495"/>
    <w:rsid w:val="00A36A0C"/>
    <w:rsid w:val="00A3727F"/>
    <w:rsid w:val="00A3732B"/>
    <w:rsid w:val="00A40C7E"/>
    <w:rsid w:val="00A411A7"/>
    <w:rsid w:val="00A414A3"/>
    <w:rsid w:val="00A4156C"/>
    <w:rsid w:val="00A41DF0"/>
    <w:rsid w:val="00A4249C"/>
    <w:rsid w:val="00A42588"/>
    <w:rsid w:val="00A42C9C"/>
    <w:rsid w:val="00A42E1C"/>
    <w:rsid w:val="00A441F8"/>
    <w:rsid w:val="00A4471A"/>
    <w:rsid w:val="00A44790"/>
    <w:rsid w:val="00A44904"/>
    <w:rsid w:val="00A44E9C"/>
    <w:rsid w:val="00A44FB6"/>
    <w:rsid w:val="00A459ED"/>
    <w:rsid w:val="00A46BCA"/>
    <w:rsid w:val="00A47571"/>
    <w:rsid w:val="00A47610"/>
    <w:rsid w:val="00A47795"/>
    <w:rsid w:val="00A47DBE"/>
    <w:rsid w:val="00A506AC"/>
    <w:rsid w:val="00A506B0"/>
    <w:rsid w:val="00A50BC0"/>
    <w:rsid w:val="00A50C88"/>
    <w:rsid w:val="00A510D8"/>
    <w:rsid w:val="00A511C2"/>
    <w:rsid w:val="00A517B0"/>
    <w:rsid w:val="00A518FD"/>
    <w:rsid w:val="00A52164"/>
    <w:rsid w:val="00A52C2B"/>
    <w:rsid w:val="00A5338E"/>
    <w:rsid w:val="00A534BC"/>
    <w:rsid w:val="00A539BB"/>
    <w:rsid w:val="00A542F1"/>
    <w:rsid w:val="00A544D9"/>
    <w:rsid w:val="00A546F2"/>
    <w:rsid w:val="00A54FBA"/>
    <w:rsid w:val="00A553BC"/>
    <w:rsid w:val="00A556EC"/>
    <w:rsid w:val="00A558FD"/>
    <w:rsid w:val="00A55A9E"/>
    <w:rsid w:val="00A5636E"/>
    <w:rsid w:val="00A571A7"/>
    <w:rsid w:val="00A571FC"/>
    <w:rsid w:val="00A57AD1"/>
    <w:rsid w:val="00A57BEA"/>
    <w:rsid w:val="00A6028A"/>
    <w:rsid w:val="00A60DC2"/>
    <w:rsid w:val="00A6110A"/>
    <w:rsid w:val="00A61F23"/>
    <w:rsid w:val="00A6228A"/>
    <w:rsid w:val="00A626B7"/>
    <w:rsid w:val="00A626BC"/>
    <w:rsid w:val="00A63702"/>
    <w:rsid w:val="00A63861"/>
    <w:rsid w:val="00A642AD"/>
    <w:rsid w:val="00A647C6"/>
    <w:rsid w:val="00A6482D"/>
    <w:rsid w:val="00A65AEE"/>
    <w:rsid w:val="00A65CF7"/>
    <w:rsid w:val="00A67786"/>
    <w:rsid w:val="00A7015B"/>
    <w:rsid w:val="00A7023F"/>
    <w:rsid w:val="00A70409"/>
    <w:rsid w:val="00A713C8"/>
    <w:rsid w:val="00A7189F"/>
    <w:rsid w:val="00A72317"/>
    <w:rsid w:val="00A72999"/>
    <w:rsid w:val="00A72C8E"/>
    <w:rsid w:val="00A73974"/>
    <w:rsid w:val="00A743A1"/>
    <w:rsid w:val="00A74405"/>
    <w:rsid w:val="00A744CE"/>
    <w:rsid w:val="00A74A05"/>
    <w:rsid w:val="00A755E5"/>
    <w:rsid w:val="00A75910"/>
    <w:rsid w:val="00A75CBC"/>
    <w:rsid w:val="00A75F7E"/>
    <w:rsid w:val="00A77AA0"/>
    <w:rsid w:val="00A77FA8"/>
    <w:rsid w:val="00A80363"/>
    <w:rsid w:val="00A80C35"/>
    <w:rsid w:val="00A81003"/>
    <w:rsid w:val="00A81188"/>
    <w:rsid w:val="00A815FD"/>
    <w:rsid w:val="00A8163C"/>
    <w:rsid w:val="00A83182"/>
    <w:rsid w:val="00A8386E"/>
    <w:rsid w:val="00A83BD6"/>
    <w:rsid w:val="00A8406D"/>
    <w:rsid w:val="00A840DE"/>
    <w:rsid w:val="00A84BDD"/>
    <w:rsid w:val="00A8649A"/>
    <w:rsid w:val="00A86618"/>
    <w:rsid w:val="00A876BD"/>
    <w:rsid w:val="00A8770D"/>
    <w:rsid w:val="00A905D7"/>
    <w:rsid w:val="00A9083A"/>
    <w:rsid w:val="00A90BE2"/>
    <w:rsid w:val="00A90C10"/>
    <w:rsid w:val="00A90C39"/>
    <w:rsid w:val="00A91896"/>
    <w:rsid w:val="00A919BA"/>
    <w:rsid w:val="00A9202F"/>
    <w:rsid w:val="00A9277B"/>
    <w:rsid w:val="00A928D6"/>
    <w:rsid w:val="00A92B89"/>
    <w:rsid w:val="00A941F5"/>
    <w:rsid w:val="00A94371"/>
    <w:rsid w:val="00A946E3"/>
    <w:rsid w:val="00A94B24"/>
    <w:rsid w:val="00A94F2B"/>
    <w:rsid w:val="00A95B27"/>
    <w:rsid w:val="00A96046"/>
    <w:rsid w:val="00A9663C"/>
    <w:rsid w:val="00A96898"/>
    <w:rsid w:val="00A9713B"/>
    <w:rsid w:val="00A972BE"/>
    <w:rsid w:val="00A974D3"/>
    <w:rsid w:val="00A97A74"/>
    <w:rsid w:val="00AA007A"/>
    <w:rsid w:val="00AA0419"/>
    <w:rsid w:val="00AA15A6"/>
    <w:rsid w:val="00AA1AC5"/>
    <w:rsid w:val="00AA2584"/>
    <w:rsid w:val="00AA29ED"/>
    <w:rsid w:val="00AA3115"/>
    <w:rsid w:val="00AA3CA5"/>
    <w:rsid w:val="00AA505A"/>
    <w:rsid w:val="00AA5074"/>
    <w:rsid w:val="00AA5469"/>
    <w:rsid w:val="00AA6BA0"/>
    <w:rsid w:val="00AA7048"/>
    <w:rsid w:val="00AA7087"/>
    <w:rsid w:val="00AA734B"/>
    <w:rsid w:val="00AA7940"/>
    <w:rsid w:val="00AB0444"/>
    <w:rsid w:val="00AB0CE3"/>
    <w:rsid w:val="00AB27AA"/>
    <w:rsid w:val="00AB326D"/>
    <w:rsid w:val="00AB3C40"/>
    <w:rsid w:val="00AB42B6"/>
    <w:rsid w:val="00AB4729"/>
    <w:rsid w:val="00AB477C"/>
    <w:rsid w:val="00AB5497"/>
    <w:rsid w:val="00AB5A72"/>
    <w:rsid w:val="00AB5C28"/>
    <w:rsid w:val="00AB6251"/>
    <w:rsid w:val="00AB635D"/>
    <w:rsid w:val="00AB69BF"/>
    <w:rsid w:val="00AB6BA2"/>
    <w:rsid w:val="00AB7316"/>
    <w:rsid w:val="00AB7A14"/>
    <w:rsid w:val="00AC0340"/>
    <w:rsid w:val="00AC09B7"/>
    <w:rsid w:val="00AC0D91"/>
    <w:rsid w:val="00AC2551"/>
    <w:rsid w:val="00AC2E57"/>
    <w:rsid w:val="00AC332B"/>
    <w:rsid w:val="00AC3786"/>
    <w:rsid w:val="00AC3A38"/>
    <w:rsid w:val="00AC44D4"/>
    <w:rsid w:val="00AC49DE"/>
    <w:rsid w:val="00AC4D43"/>
    <w:rsid w:val="00AC4D93"/>
    <w:rsid w:val="00AC5F7C"/>
    <w:rsid w:val="00AC6536"/>
    <w:rsid w:val="00AC688F"/>
    <w:rsid w:val="00AC6984"/>
    <w:rsid w:val="00AC6BFE"/>
    <w:rsid w:val="00AC730C"/>
    <w:rsid w:val="00AC7DF4"/>
    <w:rsid w:val="00AD0016"/>
    <w:rsid w:val="00AD045E"/>
    <w:rsid w:val="00AD04E8"/>
    <w:rsid w:val="00AD073C"/>
    <w:rsid w:val="00AD0856"/>
    <w:rsid w:val="00AD0882"/>
    <w:rsid w:val="00AD089A"/>
    <w:rsid w:val="00AD09EB"/>
    <w:rsid w:val="00AD0D4D"/>
    <w:rsid w:val="00AD0E33"/>
    <w:rsid w:val="00AD0F7A"/>
    <w:rsid w:val="00AD10BE"/>
    <w:rsid w:val="00AD1258"/>
    <w:rsid w:val="00AD1E23"/>
    <w:rsid w:val="00AD23DC"/>
    <w:rsid w:val="00AD2957"/>
    <w:rsid w:val="00AD35C8"/>
    <w:rsid w:val="00AD37A0"/>
    <w:rsid w:val="00AD3F85"/>
    <w:rsid w:val="00AD4923"/>
    <w:rsid w:val="00AD4A7D"/>
    <w:rsid w:val="00AD4E29"/>
    <w:rsid w:val="00AD5409"/>
    <w:rsid w:val="00AD591A"/>
    <w:rsid w:val="00AD5BD8"/>
    <w:rsid w:val="00AD5FDE"/>
    <w:rsid w:val="00AD6118"/>
    <w:rsid w:val="00AD6486"/>
    <w:rsid w:val="00AD6AB4"/>
    <w:rsid w:val="00AD6C3D"/>
    <w:rsid w:val="00AD71E3"/>
    <w:rsid w:val="00AD721E"/>
    <w:rsid w:val="00AD7BF0"/>
    <w:rsid w:val="00AE0585"/>
    <w:rsid w:val="00AE0CCE"/>
    <w:rsid w:val="00AE1927"/>
    <w:rsid w:val="00AE22A6"/>
    <w:rsid w:val="00AE2364"/>
    <w:rsid w:val="00AE2518"/>
    <w:rsid w:val="00AE3C03"/>
    <w:rsid w:val="00AE42A2"/>
    <w:rsid w:val="00AE42E4"/>
    <w:rsid w:val="00AE4D75"/>
    <w:rsid w:val="00AE4F38"/>
    <w:rsid w:val="00AE69F8"/>
    <w:rsid w:val="00AE746D"/>
    <w:rsid w:val="00AE747E"/>
    <w:rsid w:val="00AE7B0B"/>
    <w:rsid w:val="00AF206E"/>
    <w:rsid w:val="00AF2903"/>
    <w:rsid w:val="00AF2C12"/>
    <w:rsid w:val="00AF2C16"/>
    <w:rsid w:val="00AF2C27"/>
    <w:rsid w:val="00AF31C8"/>
    <w:rsid w:val="00AF331C"/>
    <w:rsid w:val="00AF35BE"/>
    <w:rsid w:val="00AF4443"/>
    <w:rsid w:val="00AF4F13"/>
    <w:rsid w:val="00AF544A"/>
    <w:rsid w:val="00AF56A0"/>
    <w:rsid w:val="00AF5BE0"/>
    <w:rsid w:val="00AF5C01"/>
    <w:rsid w:val="00AF5E08"/>
    <w:rsid w:val="00AF5EEB"/>
    <w:rsid w:val="00AF720D"/>
    <w:rsid w:val="00AF7A93"/>
    <w:rsid w:val="00AF7D00"/>
    <w:rsid w:val="00B001E3"/>
    <w:rsid w:val="00B00374"/>
    <w:rsid w:val="00B00981"/>
    <w:rsid w:val="00B0098A"/>
    <w:rsid w:val="00B00B50"/>
    <w:rsid w:val="00B011C9"/>
    <w:rsid w:val="00B01CE8"/>
    <w:rsid w:val="00B01EF9"/>
    <w:rsid w:val="00B01F4B"/>
    <w:rsid w:val="00B02A10"/>
    <w:rsid w:val="00B03ACD"/>
    <w:rsid w:val="00B043A0"/>
    <w:rsid w:val="00B04533"/>
    <w:rsid w:val="00B04625"/>
    <w:rsid w:val="00B046C2"/>
    <w:rsid w:val="00B04A86"/>
    <w:rsid w:val="00B04AC9"/>
    <w:rsid w:val="00B05449"/>
    <w:rsid w:val="00B05BF1"/>
    <w:rsid w:val="00B0608E"/>
    <w:rsid w:val="00B06177"/>
    <w:rsid w:val="00B06493"/>
    <w:rsid w:val="00B0677F"/>
    <w:rsid w:val="00B075CA"/>
    <w:rsid w:val="00B07EF9"/>
    <w:rsid w:val="00B10494"/>
    <w:rsid w:val="00B10C9A"/>
    <w:rsid w:val="00B111E2"/>
    <w:rsid w:val="00B11592"/>
    <w:rsid w:val="00B11B56"/>
    <w:rsid w:val="00B12F42"/>
    <w:rsid w:val="00B13570"/>
    <w:rsid w:val="00B137D6"/>
    <w:rsid w:val="00B14743"/>
    <w:rsid w:val="00B1481B"/>
    <w:rsid w:val="00B14BD4"/>
    <w:rsid w:val="00B15385"/>
    <w:rsid w:val="00B15527"/>
    <w:rsid w:val="00B1743D"/>
    <w:rsid w:val="00B174AF"/>
    <w:rsid w:val="00B17586"/>
    <w:rsid w:val="00B2146F"/>
    <w:rsid w:val="00B21B16"/>
    <w:rsid w:val="00B22C67"/>
    <w:rsid w:val="00B234BC"/>
    <w:rsid w:val="00B234DE"/>
    <w:rsid w:val="00B23977"/>
    <w:rsid w:val="00B23C66"/>
    <w:rsid w:val="00B23D33"/>
    <w:rsid w:val="00B24356"/>
    <w:rsid w:val="00B246D8"/>
    <w:rsid w:val="00B254A5"/>
    <w:rsid w:val="00B25BE9"/>
    <w:rsid w:val="00B260A3"/>
    <w:rsid w:val="00B262C9"/>
    <w:rsid w:val="00B2641E"/>
    <w:rsid w:val="00B2646A"/>
    <w:rsid w:val="00B26B43"/>
    <w:rsid w:val="00B26B60"/>
    <w:rsid w:val="00B26FE1"/>
    <w:rsid w:val="00B2732C"/>
    <w:rsid w:val="00B273C9"/>
    <w:rsid w:val="00B273E7"/>
    <w:rsid w:val="00B27AC9"/>
    <w:rsid w:val="00B27CD6"/>
    <w:rsid w:val="00B30BD1"/>
    <w:rsid w:val="00B3111C"/>
    <w:rsid w:val="00B31316"/>
    <w:rsid w:val="00B31D44"/>
    <w:rsid w:val="00B31E2F"/>
    <w:rsid w:val="00B323E6"/>
    <w:rsid w:val="00B33C82"/>
    <w:rsid w:val="00B33FFA"/>
    <w:rsid w:val="00B34225"/>
    <w:rsid w:val="00B344DA"/>
    <w:rsid w:val="00B34A07"/>
    <w:rsid w:val="00B34A62"/>
    <w:rsid w:val="00B356D7"/>
    <w:rsid w:val="00B35D8A"/>
    <w:rsid w:val="00B35ED0"/>
    <w:rsid w:val="00B36049"/>
    <w:rsid w:val="00B364C9"/>
    <w:rsid w:val="00B4001B"/>
    <w:rsid w:val="00B408E8"/>
    <w:rsid w:val="00B40F07"/>
    <w:rsid w:val="00B41987"/>
    <w:rsid w:val="00B41BAA"/>
    <w:rsid w:val="00B41C3F"/>
    <w:rsid w:val="00B42186"/>
    <w:rsid w:val="00B42918"/>
    <w:rsid w:val="00B42979"/>
    <w:rsid w:val="00B435F9"/>
    <w:rsid w:val="00B44045"/>
    <w:rsid w:val="00B455C4"/>
    <w:rsid w:val="00B45E05"/>
    <w:rsid w:val="00B463FC"/>
    <w:rsid w:val="00B46B26"/>
    <w:rsid w:val="00B4783C"/>
    <w:rsid w:val="00B4793C"/>
    <w:rsid w:val="00B47C19"/>
    <w:rsid w:val="00B47C79"/>
    <w:rsid w:val="00B50686"/>
    <w:rsid w:val="00B50870"/>
    <w:rsid w:val="00B5117A"/>
    <w:rsid w:val="00B521BD"/>
    <w:rsid w:val="00B528FF"/>
    <w:rsid w:val="00B53B1E"/>
    <w:rsid w:val="00B53B6B"/>
    <w:rsid w:val="00B53C0E"/>
    <w:rsid w:val="00B54DEC"/>
    <w:rsid w:val="00B554F4"/>
    <w:rsid w:val="00B5577F"/>
    <w:rsid w:val="00B55B85"/>
    <w:rsid w:val="00B56636"/>
    <w:rsid w:val="00B56786"/>
    <w:rsid w:val="00B57508"/>
    <w:rsid w:val="00B57DFD"/>
    <w:rsid w:val="00B57FA9"/>
    <w:rsid w:val="00B6075F"/>
    <w:rsid w:val="00B60776"/>
    <w:rsid w:val="00B60FBA"/>
    <w:rsid w:val="00B612D1"/>
    <w:rsid w:val="00B61640"/>
    <w:rsid w:val="00B61D12"/>
    <w:rsid w:val="00B61EF8"/>
    <w:rsid w:val="00B6269A"/>
    <w:rsid w:val="00B62F0B"/>
    <w:rsid w:val="00B62FCC"/>
    <w:rsid w:val="00B63463"/>
    <w:rsid w:val="00B637BD"/>
    <w:rsid w:val="00B63B67"/>
    <w:rsid w:val="00B645C4"/>
    <w:rsid w:val="00B64915"/>
    <w:rsid w:val="00B6670E"/>
    <w:rsid w:val="00B66907"/>
    <w:rsid w:val="00B67382"/>
    <w:rsid w:val="00B67A1D"/>
    <w:rsid w:val="00B70A18"/>
    <w:rsid w:val="00B70AFA"/>
    <w:rsid w:val="00B70BEE"/>
    <w:rsid w:val="00B71779"/>
    <w:rsid w:val="00B71992"/>
    <w:rsid w:val="00B71C8D"/>
    <w:rsid w:val="00B7315A"/>
    <w:rsid w:val="00B73306"/>
    <w:rsid w:val="00B7492E"/>
    <w:rsid w:val="00B75070"/>
    <w:rsid w:val="00B75358"/>
    <w:rsid w:val="00B769B7"/>
    <w:rsid w:val="00B76E61"/>
    <w:rsid w:val="00B76E66"/>
    <w:rsid w:val="00B77093"/>
    <w:rsid w:val="00B80CD6"/>
    <w:rsid w:val="00B81346"/>
    <w:rsid w:val="00B82FD3"/>
    <w:rsid w:val="00B82FEB"/>
    <w:rsid w:val="00B8339C"/>
    <w:rsid w:val="00B83CC8"/>
    <w:rsid w:val="00B84BBA"/>
    <w:rsid w:val="00B85CDB"/>
    <w:rsid w:val="00B8686F"/>
    <w:rsid w:val="00B86CC5"/>
    <w:rsid w:val="00B87034"/>
    <w:rsid w:val="00B87F01"/>
    <w:rsid w:val="00B90167"/>
    <w:rsid w:val="00B90409"/>
    <w:rsid w:val="00B90444"/>
    <w:rsid w:val="00B90875"/>
    <w:rsid w:val="00B908ED"/>
    <w:rsid w:val="00B90CF5"/>
    <w:rsid w:val="00B90EAD"/>
    <w:rsid w:val="00B91366"/>
    <w:rsid w:val="00B92099"/>
    <w:rsid w:val="00B92339"/>
    <w:rsid w:val="00B949A1"/>
    <w:rsid w:val="00B95145"/>
    <w:rsid w:val="00B95937"/>
    <w:rsid w:val="00B95A1C"/>
    <w:rsid w:val="00B95B5A"/>
    <w:rsid w:val="00B964E1"/>
    <w:rsid w:val="00B96583"/>
    <w:rsid w:val="00B969A5"/>
    <w:rsid w:val="00B96E2D"/>
    <w:rsid w:val="00B97D11"/>
    <w:rsid w:val="00BA013C"/>
    <w:rsid w:val="00BA0348"/>
    <w:rsid w:val="00BA05DC"/>
    <w:rsid w:val="00BA155A"/>
    <w:rsid w:val="00BA162D"/>
    <w:rsid w:val="00BA1BE5"/>
    <w:rsid w:val="00BA23F8"/>
    <w:rsid w:val="00BA2AE4"/>
    <w:rsid w:val="00BA2F55"/>
    <w:rsid w:val="00BA3A6A"/>
    <w:rsid w:val="00BA4138"/>
    <w:rsid w:val="00BA4452"/>
    <w:rsid w:val="00BA67F8"/>
    <w:rsid w:val="00BA697C"/>
    <w:rsid w:val="00BA7EBC"/>
    <w:rsid w:val="00BA7F27"/>
    <w:rsid w:val="00BB0662"/>
    <w:rsid w:val="00BB1C4C"/>
    <w:rsid w:val="00BB28D8"/>
    <w:rsid w:val="00BB2B97"/>
    <w:rsid w:val="00BB2C77"/>
    <w:rsid w:val="00BB2F1C"/>
    <w:rsid w:val="00BB30B6"/>
    <w:rsid w:val="00BB338F"/>
    <w:rsid w:val="00BB3B39"/>
    <w:rsid w:val="00BB3C1C"/>
    <w:rsid w:val="00BB3DCC"/>
    <w:rsid w:val="00BB4120"/>
    <w:rsid w:val="00BB4883"/>
    <w:rsid w:val="00BB57A6"/>
    <w:rsid w:val="00BB5D17"/>
    <w:rsid w:val="00BB606F"/>
    <w:rsid w:val="00BB6C9B"/>
    <w:rsid w:val="00BB72B3"/>
    <w:rsid w:val="00BB73FE"/>
    <w:rsid w:val="00BB75FD"/>
    <w:rsid w:val="00BB7A45"/>
    <w:rsid w:val="00BC021D"/>
    <w:rsid w:val="00BC02DD"/>
    <w:rsid w:val="00BC0855"/>
    <w:rsid w:val="00BC0CD4"/>
    <w:rsid w:val="00BC0E95"/>
    <w:rsid w:val="00BC0FE0"/>
    <w:rsid w:val="00BC1331"/>
    <w:rsid w:val="00BC147A"/>
    <w:rsid w:val="00BC14B4"/>
    <w:rsid w:val="00BC14D5"/>
    <w:rsid w:val="00BC1998"/>
    <w:rsid w:val="00BC1FB7"/>
    <w:rsid w:val="00BC23EF"/>
    <w:rsid w:val="00BC2B52"/>
    <w:rsid w:val="00BC2D7E"/>
    <w:rsid w:val="00BC2DFB"/>
    <w:rsid w:val="00BC35AC"/>
    <w:rsid w:val="00BC3CD6"/>
    <w:rsid w:val="00BC3F24"/>
    <w:rsid w:val="00BC4207"/>
    <w:rsid w:val="00BC4450"/>
    <w:rsid w:val="00BC4E9D"/>
    <w:rsid w:val="00BC4F12"/>
    <w:rsid w:val="00BC4F4C"/>
    <w:rsid w:val="00BC52DD"/>
    <w:rsid w:val="00BC5DCA"/>
    <w:rsid w:val="00BC5F73"/>
    <w:rsid w:val="00BC60C2"/>
    <w:rsid w:val="00BC67B1"/>
    <w:rsid w:val="00BC72A6"/>
    <w:rsid w:val="00BC732D"/>
    <w:rsid w:val="00BC73A0"/>
    <w:rsid w:val="00BC7680"/>
    <w:rsid w:val="00BC7F0F"/>
    <w:rsid w:val="00BC7F7F"/>
    <w:rsid w:val="00BD0488"/>
    <w:rsid w:val="00BD0BCB"/>
    <w:rsid w:val="00BD0D36"/>
    <w:rsid w:val="00BD11EC"/>
    <w:rsid w:val="00BD17BC"/>
    <w:rsid w:val="00BD2672"/>
    <w:rsid w:val="00BD2732"/>
    <w:rsid w:val="00BD2D74"/>
    <w:rsid w:val="00BD2D89"/>
    <w:rsid w:val="00BD30A0"/>
    <w:rsid w:val="00BD3864"/>
    <w:rsid w:val="00BD3F04"/>
    <w:rsid w:val="00BD4563"/>
    <w:rsid w:val="00BD4BE5"/>
    <w:rsid w:val="00BD57A1"/>
    <w:rsid w:val="00BD5966"/>
    <w:rsid w:val="00BD5C20"/>
    <w:rsid w:val="00BD5ED1"/>
    <w:rsid w:val="00BD64A8"/>
    <w:rsid w:val="00BD675F"/>
    <w:rsid w:val="00BD76BE"/>
    <w:rsid w:val="00BD7BF1"/>
    <w:rsid w:val="00BE0AEE"/>
    <w:rsid w:val="00BE0D36"/>
    <w:rsid w:val="00BE1830"/>
    <w:rsid w:val="00BE1EA3"/>
    <w:rsid w:val="00BE2140"/>
    <w:rsid w:val="00BE245D"/>
    <w:rsid w:val="00BE2546"/>
    <w:rsid w:val="00BE36A6"/>
    <w:rsid w:val="00BE4426"/>
    <w:rsid w:val="00BE459C"/>
    <w:rsid w:val="00BE461C"/>
    <w:rsid w:val="00BE4825"/>
    <w:rsid w:val="00BE5FD7"/>
    <w:rsid w:val="00BE642E"/>
    <w:rsid w:val="00BE646E"/>
    <w:rsid w:val="00BE654C"/>
    <w:rsid w:val="00BE6B11"/>
    <w:rsid w:val="00BE77AA"/>
    <w:rsid w:val="00BE7CCE"/>
    <w:rsid w:val="00BE7D77"/>
    <w:rsid w:val="00BF13A5"/>
    <w:rsid w:val="00BF1405"/>
    <w:rsid w:val="00BF3290"/>
    <w:rsid w:val="00BF3385"/>
    <w:rsid w:val="00BF3FFA"/>
    <w:rsid w:val="00BF5685"/>
    <w:rsid w:val="00BF684C"/>
    <w:rsid w:val="00BF6C44"/>
    <w:rsid w:val="00BF6D37"/>
    <w:rsid w:val="00BF749B"/>
    <w:rsid w:val="00BF7936"/>
    <w:rsid w:val="00BF7CB1"/>
    <w:rsid w:val="00BF7D20"/>
    <w:rsid w:val="00C0038E"/>
    <w:rsid w:val="00C005F4"/>
    <w:rsid w:val="00C00687"/>
    <w:rsid w:val="00C009C6"/>
    <w:rsid w:val="00C01151"/>
    <w:rsid w:val="00C02C36"/>
    <w:rsid w:val="00C02C43"/>
    <w:rsid w:val="00C03D26"/>
    <w:rsid w:val="00C04369"/>
    <w:rsid w:val="00C0454F"/>
    <w:rsid w:val="00C045A4"/>
    <w:rsid w:val="00C04B0F"/>
    <w:rsid w:val="00C04E46"/>
    <w:rsid w:val="00C057D7"/>
    <w:rsid w:val="00C05AC2"/>
    <w:rsid w:val="00C05BF8"/>
    <w:rsid w:val="00C0636C"/>
    <w:rsid w:val="00C06509"/>
    <w:rsid w:val="00C07866"/>
    <w:rsid w:val="00C10252"/>
    <w:rsid w:val="00C10A0A"/>
    <w:rsid w:val="00C10D81"/>
    <w:rsid w:val="00C10DCC"/>
    <w:rsid w:val="00C10FA4"/>
    <w:rsid w:val="00C1135A"/>
    <w:rsid w:val="00C1144E"/>
    <w:rsid w:val="00C11726"/>
    <w:rsid w:val="00C11C16"/>
    <w:rsid w:val="00C11FDD"/>
    <w:rsid w:val="00C12819"/>
    <w:rsid w:val="00C12910"/>
    <w:rsid w:val="00C134AE"/>
    <w:rsid w:val="00C134EA"/>
    <w:rsid w:val="00C13676"/>
    <w:rsid w:val="00C1383C"/>
    <w:rsid w:val="00C1387E"/>
    <w:rsid w:val="00C145B5"/>
    <w:rsid w:val="00C14A4A"/>
    <w:rsid w:val="00C1514F"/>
    <w:rsid w:val="00C15222"/>
    <w:rsid w:val="00C16FE9"/>
    <w:rsid w:val="00C175CD"/>
    <w:rsid w:val="00C20349"/>
    <w:rsid w:val="00C203AE"/>
    <w:rsid w:val="00C20425"/>
    <w:rsid w:val="00C2085B"/>
    <w:rsid w:val="00C20B30"/>
    <w:rsid w:val="00C21266"/>
    <w:rsid w:val="00C21290"/>
    <w:rsid w:val="00C212D2"/>
    <w:rsid w:val="00C215B4"/>
    <w:rsid w:val="00C21612"/>
    <w:rsid w:val="00C21BE7"/>
    <w:rsid w:val="00C21FF7"/>
    <w:rsid w:val="00C222DC"/>
    <w:rsid w:val="00C22918"/>
    <w:rsid w:val="00C22EB0"/>
    <w:rsid w:val="00C22EFB"/>
    <w:rsid w:val="00C22F78"/>
    <w:rsid w:val="00C23019"/>
    <w:rsid w:val="00C24FF1"/>
    <w:rsid w:val="00C25301"/>
    <w:rsid w:val="00C25BB7"/>
    <w:rsid w:val="00C267CD"/>
    <w:rsid w:val="00C27A2C"/>
    <w:rsid w:val="00C27B3C"/>
    <w:rsid w:val="00C27B86"/>
    <w:rsid w:val="00C27F7D"/>
    <w:rsid w:val="00C30004"/>
    <w:rsid w:val="00C30E2E"/>
    <w:rsid w:val="00C3141D"/>
    <w:rsid w:val="00C31636"/>
    <w:rsid w:val="00C316DF"/>
    <w:rsid w:val="00C319D6"/>
    <w:rsid w:val="00C31A93"/>
    <w:rsid w:val="00C31AD4"/>
    <w:rsid w:val="00C31CA7"/>
    <w:rsid w:val="00C320E9"/>
    <w:rsid w:val="00C322AC"/>
    <w:rsid w:val="00C3258D"/>
    <w:rsid w:val="00C327C7"/>
    <w:rsid w:val="00C338BF"/>
    <w:rsid w:val="00C342BF"/>
    <w:rsid w:val="00C34953"/>
    <w:rsid w:val="00C34B6C"/>
    <w:rsid w:val="00C353CA"/>
    <w:rsid w:val="00C35537"/>
    <w:rsid w:val="00C355AD"/>
    <w:rsid w:val="00C357F6"/>
    <w:rsid w:val="00C35B09"/>
    <w:rsid w:val="00C35CAF"/>
    <w:rsid w:val="00C365F2"/>
    <w:rsid w:val="00C36AEA"/>
    <w:rsid w:val="00C36DDC"/>
    <w:rsid w:val="00C411CC"/>
    <w:rsid w:val="00C4162D"/>
    <w:rsid w:val="00C41C67"/>
    <w:rsid w:val="00C41EE3"/>
    <w:rsid w:val="00C42047"/>
    <w:rsid w:val="00C422B0"/>
    <w:rsid w:val="00C44E4F"/>
    <w:rsid w:val="00C4500E"/>
    <w:rsid w:val="00C45012"/>
    <w:rsid w:val="00C4533E"/>
    <w:rsid w:val="00C466F5"/>
    <w:rsid w:val="00C4689E"/>
    <w:rsid w:val="00C46EC4"/>
    <w:rsid w:val="00C4745A"/>
    <w:rsid w:val="00C501E4"/>
    <w:rsid w:val="00C50364"/>
    <w:rsid w:val="00C50408"/>
    <w:rsid w:val="00C5043D"/>
    <w:rsid w:val="00C51270"/>
    <w:rsid w:val="00C52437"/>
    <w:rsid w:val="00C52A30"/>
    <w:rsid w:val="00C538B8"/>
    <w:rsid w:val="00C53BA2"/>
    <w:rsid w:val="00C53F7F"/>
    <w:rsid w:val="00C541C6"/>
    <w:rsid w:val="00C541FB"/>
    <w:rsid w:val="00C5449A"/>
    <w:rsid w:val="00C54D83"/>
    <w:rsid w:val="00C55EA1"/>
    <w:rsid w:val="00C5672D"/>
    <w:rsid w:val="00C570EE"/>
    <w:rsid w:val="00C57D9C"/>
    <w:rsid w:val="00C609A2"/>
    <w:rsid w:val="00C60B60"/>
    <w:rsid w:val="00C60D5B"/>
    <w:rsid w:val="00C60F3F"/>
    <w:rsid w:val="00C61074"/>
    <w:rsid w:val="00C61CF7"/>
    <w:rsid w:val="00C62164"/>
    <w:rsid w:val="00C626A6"/>
    <w:rsid w:val="00C630EE"/>
    <w:rsid w:val="00C633E8"/>
    <w:rsid w:val="00C63DC0"/>
    <w:rsid w:val="00C63E5C"/>
    <w:rsid w:val="00C64064"/>
    <w:rsid w:val="00C6451B"/>
    <w:rsid w:val="00C64584"/>
    <w:rsid w:val="00C6458C"/>
    <w:rsid w:val="00C648A3"/>
    <w:rsid w:val="00C653C7"/>
    <w:rsid w:val="00C655FB"/>
    <w:rsid w:val="00C66261"/>
    <w:rsid w:val="00C6793D"/>
    <w:rsid w:val="00C67C5D"/>
    <w:rsid w:val="00C67ECF"/>
    <w:rsid w:val="00C67ED9"/>
    <w:rsid w:val="00C700B9"/>
    <w:rsid w:val="00C704CC"/>
    <w:rsid w:val="00C704EF"/>
    <w:rsid w:val="00C71062"/>
    <w:rsid w:val="00C711AF"/>
    <w:rsid w:val="00C711CB"/>
    <w:rsid w:val="00C71A70"/>
    <w:rsid w:val="00C727F5"/>
    <w:rsid w:val="00C7346A"/>
    <w:rsid w:val="00C73969"/>
    <w:rsid w:val="00C74603"/>
    <w:rsid w:val="00C7468E"/>
    <w:rsid w:val="00C746B8"/>
    <w:rsid w:val="00C746BB"/>
    <w:rsid w:val="00C74F44"/>
    <w:rsid w:val="00C75B8E"/>
    <w:rsid w:val="00C76D6D"/>
    <w:rsid w:val="00C77D8C"/>
    <w:rsid w:val="00C805F2"/>
    <w:rsid w:val="00C81245"/>
    <w:rsid w:val="00C818CB"/>
    <w:rsid w:val="00C819EB"/>
    <w:rsid w:val="00C8272F"/>
    <w:rsid w:val="00C827B4"/>
    <w:rsid w:val="00C829E6"/>
    <w:rsid w:val="00C8300D"/>
    <w:rsid w:val="00C83218"/>
    <w:rsid w:val="00C844AF"/>
    <w:rsid w:val="00C847AA"/>
    <w:rsid w:val="00C85546"/>
    <w:rsid w:val="00C85614"/>
    <w:rsid w:val="00C86634"/>
    <w:rsid w:val="00C867A3"/>
    <w:rsid w:val="00C90336"/>
    <w:rsid w:val="00C90B8B"/>
    <w:rsid w:val="00C91301"/>
    <w:rsid w:val="00C91318"/>
    <w:rsid w:val="00C9171D"/>
    <w:rsid w:val="00C9175C"/>
    <w:rsid w:val="00C917BC"/>
    <w:rsid w:val="00C918FD"/>
    <w:rsid w:val="00C92152"/>
    <w:rsid w:val="00C92222"/>
    <w:rsid w:val="00C927DC"/>
    <w:rsid w:val="00C9304F"/>
    <w:rsid w:val="00C938B0"/>
    <w:rsid w:val="00C9392D"/>
    <w:rsid w:val="00C93A81"/>
    <w:rsid w:val="00C94122"/>
    <w:rsid w:val="00C94D38"/>
    <w:rsid w:val="00C95694"/>
    <w:rsid w:val="00C96246"/>
    <w:rsid w:val="00C96768"/>
    <w:rsid w:val="00C96BA1"/>
    <w:rsid w:val="00C96DED"/>
    <w:rsid w:val="00C96F26"/>
    <w:rsid w:val="00C97CD9"/>
    <w:rsid w:val="00C97D27"/>
    <w:rsid w:val="00CA0571"/>
    <w:rsid w:val="00CA09BC"/>
    <w:rsid w:val="00CA1D7B"/>
    <w:rsid w:val="00CA2383"/>
    <w:rsid w:val="00CA27E4"/>
    <w:rsid w:val="00CA2867"/>
    <w:rsid w:val="00CA326D"/>
    <w:rsid w:val="00CA37D7"/>
    <w:rsid w:val="00CA39BE"/>
    <w:rsid w:val="00CA3C02"/>
    <w:rsid w:val="00CA5B7A"/>
    <w:rsid w:val="00CA60A3"/>
    <w:rsid w:val="00CA6319"/>
    <w:rsid w:val="00CA65CC"/>
    <w:rsid w:val="00CA6EDA"/>
    <w:rsid w:val="00CA7479"/>
    <w:rsid w:val="00CA7970"/>
    <w:rsid w:val="00CB0362"/>
    <w:rsid w:val="00CB0716"/>
    <w:rsid w:val="00CB10B4"/>
    <w:rsid w:val="00CB1445"/>
    <w:rsid w:val="00CB1EDF"/>
    <w:rsid w:val="00CB2104"/>
    <w:rsid w:val="00CB2468"/>
    <w:rsid w:val="00CB3C3E"/>
    <w:rsid w:val="00CB3E43"/>
    <w:rsid w:val="00CB4442"/>
    <w:rsid w:val="00CB452C"/>
    <w:rsid w:val="00CB4778"/>
    <w:rsid w:val="00CB5BA7"/>
    <w:rsid w:val="00CB6176"/>
    <w:rsid w:val="00CB75D6"/>
    <w:rsid w:val="00CB76B1"/>
    <w:rsid w:val="00CB77E1"/>
    <w:rsid w:val="00CB795D"/>
    <w:rsid w:val="00CB7FE0"/>
    <w:rsid w:val="00CC0397"/>
    <w:rsid w:val="00CC08AF"/>
    <w:rsid w:val="00CC19A2"/>
    <w:rsid w:val="00CC19E6"/>
    <w:rsid w:val="00CC1E47"/>
    <w:rsid w:val="00CC1F38"/>
    <w:rsid w:val="00CC25AE"/>
    <w:rsid w:val="00CC2E7B"/>
    <w:rsid w:val="00CC300C"/>
    <w:rsid w:val="00CC3A98"/>
    <w:rsid w:val="00CC3FFD"/>
    <w:rsid w:val="00CC4052"/>
    <w:rsid w:val="00CC4077"/>
    <w:rsid w:val="00CC413A"/>
    <w:rsid w:val="00CC4606"/>
    <w:rsid w:val="00CC4A1A"/>
    <w:rsid w:val="00CC4F21"/>
    <w:rsid w:val="00CC511E"/>
    <w:rsid w:val="00CC55AD"/>
    <w:rsid w:val="00CC58A2"/>
    <w:rsid w:val="00CC6080"/>
    <w:rsid w:val="00CC62DF"/>
    <w:rsid w:val="00CC67E5"/>
    <w:rsid w:val="00CC7153"/>
    <w:rsid w:val="00CC77EB"/>
    <w:rsid w:val="00CC7B81"/>
    <w:rsid w:val="00CD0436"/>
    <w:rsid w:val="00CD079B"/>
    <w:rsid w:val="00CD097A"/>
    <w:rsid w:val="00CD0D6B"/>
    <w:rsid w:val="00CD132D"/>
    <w:rsid w:val="00CD1882"/>
    <w:rsid w:val="00CD1AF1"/>
    <w:rsid w:val="00CD23AB"/>
    <w:rsid w:val="00CD2D33"/>
    <w:rsid w:val="00CD360E"/>
    <w:rsid w:val="00CD3907"/>
    <w:rsid w:val="00CD3B9B"/>
    <w:rsid w:val="00CD3BE0"/>
    <w:rsid w:val="00CD42DC"/>
    <w:rsid w:val="00CD450B"/>
    <w:rsid w:val="00CD4601"/>
    <w:rsid w:val="00CD499F"/>
    <w:rsid w:val="00CD4E89"/>
    <w:rsid w:val="00CD4EF5"/>
    <w:rsid w:val="00CD5AB7"/>
    <w:rsid w:val="00CD62C9"/>
    <w:rsid w:val="00CD6A20"/>
    <w:rsid w:val="00CD6A3E"/>
    <w:rsid w:val="00CD6D84"/>
    <w:rsid w:val="00CD79ED"/>
    <w:rsid w:val="00CD7CD1"/>
    <w:rsid w:val="00CE0768"/>
    <w:rsid w:val="00CE0B4F"/>
    <w:rsid w:val="00CE0D20"/>
    <w:rsid w:val="00CE1259"/>
    <w:rsid w:val="00CE1D03"/>
    <w:rsid w:val="00CE2350"/>
    <w:rsid w:val="00CE2EBB"/>
    <w:rsid w:val="00CE336E"/>
    <w:rsid w:val="00CE3F97"/>
    <w:rsid w:val="00CE47B3"/>
    <w:rsid w:val="00CE488D"/>
    <w:rsid w:val="00CE5CAD"/>
    <w:rsid w:val="00CE5EE6"/>
    <w:rsid w:val="00CE5FC9"/>
    <w:rsid w:val="00CE65AF"/>
    <w:rsid w:val="00CE7254"/>
    <w:rsid w:val="00CF0091"/>
    <w:rsid w:val="00CF03A1"/>
    <w:rsid w:val="00CF04A7"/>
    <w:rsid w:val="00CF0FED"/>
    <w:rsid w:val="00CF1387"/>
    <w:rsid w:val="00CF1896"/>
    <w:rsid w:val="00CF21A2"/>
    <w:rsid w:val="00CF3107"/>
    <w:rsid w:val="00CF3D37"/>
    <w:rsid w:val="00CF3FA4"/>
    <w:rsid w:val="00CF4866"/>
    <w:rsid w:val="00CF4B2E"/>
    <w:rsid w:val="00CF4BB9"/>
    <w:rsid w:val="00CF5C82"/>
    <w:rsid w:val="00CF60B7"/>
    <w:rsid w:val="00CF625F"/>
    <w:rsid w:val="00CF6361"/>
    <w:rsid w:val="00CF64E4"/>
    <w:rsid w:val="00CF6A02"/>
    <w:rsid w:val="00CF78DE"/>
    <w:rsid w:val="00D0000E"/>
    <w:rsid w:val="00D00289"/>
    <w:rsid w:val="00D00371"/>
    <w:rsid w:val="00D00573"/>
    <w:rsid w:val="00D00AF4"/>
    <w:rsid w:val="00D01212"/>
    <w:rsid w:val="00D01262"/>
    <w:rsid w:val="00D01283"/>
    <w:rsid w:val="00D021BE"/>
    <w:rsid w:val="00D02291"/>
    <w:rsid w:val="00D02604"/>
    <w:rsid w:val="00D03B3E"/>
    <w:rsid w:val="00D03E48"/>
    <w:rsid w:val="00D045D4"/>
    <w:rsid w:val="00D04CC5"/>
    <w:rsid w:val="00D051D8"/>
    <w:rsid w:val="00D05299"/>
    <w:rsid w:val="00D06206"/>
    <w:rsid w:val="00D0631A"/>
    <w:rsid w:val="00D06321"/>
    <w:rsid w:val="00D06CB9"/>
    <w:rsid w:val="00D070D8"/>
    <w:rsid w:val="00D07AFF"/>
    <w:rsid w:val="00D1017B"/>
    <w:rsid w:val="00D10929"/>
    <w:rsid w:val="00D10FCC"/>
    <w:rsid w:val="00D12220"/>
    <w:rsid w:val="00D122EE"/>
    <w:rsid w:val="00D12BAE"/>
    <w:rsid w:val="00D13E46"/>
    <w:rsid w:val="00D13EED"/>
    <w:rsid w:val="00D142EB"/>
    <w:rsid w:val="00D14717"/>
    <w:rsid w:val="00D14C99"/>
    <w:rsid w:val="00D1512E"/>
    <w:rsid w:val="00D15230"/>
    <w:rsid w:val="00D1614A"/>
    <w:rsid w:val="00D16151"/>
    <w:rsid w:val="00D166EF"/>
    <w:rsid w:val="00D16783"/>
    <w:rsid w:val="00D16839"/>
    <w:rsid w:val="00D16EDC"/>
    <w:rsid w:val="00D1763E"/>
    <w:rsid w:val="00D17859"/>
    <w:rsid w:val="00D17945"/>
    <w:rsid w:val="00D179A3"/>
    <w:rsid w:val="00D208B8"/>
    <w:rsid w:val="00D210F8"/>
    <w:rsid w:val="00D214E7"/>
    <w:rsid w:val="00D2150F"/>
    <w:rsid w:val="00D21AA6"/>
    <w:rsid w:val="00D21F36"/>
    <w:rsid w:val="00D226E1"/>
    <w:rsid w:val="00D23798"/>
    <w:rsid w:val="00D238C0"/>
    <w:rsid w:val="00D23B97"/>
    <w:rsid w:val="00D248A2"/>
    <w:rsid w:val="00D2491C"/>
    <w:rsid w:val="00D264F4"/>
    <w:rsid w:val="00D266FB"/>
    <w:rsid w:val="00D26901"/>
    <w:rsid w:val="00D2778D"/>
    <w:rsid w:val="00D27EF9"/>
    <w:rsid w:val="00D27F6E"/>
    <w:rsid w:val="00D31154"/>
    <w:rsid w:val="00D313E5"/>
    <w:rsid w:val="00D32040"/>
    <w:rsid w:val="00D3206B"/>
    <w:rsid w:val="00D327DB"/>
    <w:rsid w:val="00D32C12"/>
    <w:rsid w:val="00D32C48"/>
    <w:rsid w:val="00D32F9F"/>
    <w:rsid w:val="00D3307A"/>
    <w:rsid w:val="00D3318A"/>
    <w:rsid w:val="00D3390B"/>
    <w:rsid w:val="00D33B05"/>
    <w:rsid w:val="00D35779"/>
    <w:rsid w:val="00D36400"/>
    <w:rsid w:val="00D36422"/>
    <w:rsid w:val="00D36AD2"/>
    <w:rsid w:val="00D370ED"/>
    <w:rsid w:val="00D37243"/>
    <w:rsid w:val="00D3768C"/>
    <w:rsid w:val="00D37C96"/>
    <w:rsid w:val="00D37D45"/>
    <w:rsid w:val="00D404BB"/>
    <w:rsid w:val="00D40BB9"/>
    <w:rsid w:val="00D41D47"/>
    <w:rsid w:val="00D41FC5"/>
    <w:rsid w:val="00D42A32"/>
    <w:rsid w:val="00D42BAA"/>
    <w:rsid w:val="00D43380"/>
    <w:rsid w:val="00D43EF3"/>
    <w:rsid w:val="00D4413E"/>
    <w:rsid w:val="00D44DF0"/>
    <w:rsid w:val="00D45036"/>
    <w:rsid w:val="00D4533E"/>
    <w:rsid w:val="00D45CEB"/>
    <w:rsid w:val="00D461A7"/>
    <w:rsid w:val="00D46AA6"/>
    <w:rsid w:val="00D46F92"/>
    <w:rsid w:val="00D47315"/>
    <w:rsid w:val="00D47644"/>
    <w:rsid w:val="00D477AC"/>
    <w:rsid w:val="00D47AC9"/>
    <w:rsid w:val="00D47FEF"/>
    <w:rsid w:val="00D504AA"/>
    <w:rsid w:val="00D507B4"/>
    <w:rsid w:val="00D50EC5"/>
    <w:rsid w:val="00D5172C"/>
    <w:rsid w:val="00D520AF"/>
    <w:rsid w:val="00D523E2"/>
    <w:rsid w:val="00D52453"/>
    <w:rsid w:val="00D52664"/>
    <w:rsid w:val="00D52AAA"/>
    <w:rsid w:val="00D530BA"/>
    <w:rsid w:val="00D53E05"/>
    <w:rsid w:val="00D54EFD"/>
    <w:rsid w:val="00D55945"/>
    <w:rsid w:val="00D56604"/>
    <w:rsid w:val="00D56C35"/>
    <w:rsid w:val="00D56C59"/>
    <w:rsid w:val="00D56F7B"/>
    <w:rsid w:val="00D57B5D"/>
    <w:rsid w:val="00D6206F"/>
    <w:rsid w:val="00D63CE8"/>
    <w:rsid w:val="00D63D14"/>
    <w:rsid w:val="00D63EDE"/>
    <w:rsid w:val="00D6448A"/>
    <w:rsid w:val="00D64DD8"/>
    <w:rsid w:val="00D64DF8"/>
    <w:rsid w:val="00D6520F"/>
    <w:rsid w:val="00D655A6"/>
    <w:rsid w:val="00D6562E"/>
    <w:rsid w:val="00D65A41"/>
    <w:rsid w:val="00D65A95"/>
    <w:rsid w:val="00D65CAC"/>
    <w:rsid w:val="00D66602"/>
    <w:rsid w:val="00D66A67"/>
    <w:rsid w:val="00D670D2"/>
    <w:rsid w:val="00D67353"/>
    <w:rsid w:val="00D675DA"/>
    <w:rsid w:val="00D67EB6"/>
    <w:rsid w:val="00D70036"/>
    <w:rsid w:val="00D70179"/>
    <w:rsid w:val="00D70D91"/>
    <w:rsid w:val="00D70F23"/>
    <w:rsid w:val="00D7104D"/>
    <w:rsid w:val="00D71611"/>
    <w:rsid w:val="00D71985"/>
    <w:rsid w:val="00D7236A"/>
    <w:rsid w:val="00D72B13"/>
    <w:rsid w:val="00D73735"/>
    <w:rsid w:val="00D738D3"/>
    <w:rsid w:val="00D74817"/>
    <w:rsid w:val="00D74CB3"/>
    <w:rsid w:val="00D7626D"/>
    <w:rsid w:val="00D76AC5"/>
    <w:rsid w:val="00D76EAA"/>
    <w:rsid w:val="00D76FBC"/>
    <w:rsid w:val="00D77047"/>
    <w:rsid w:val="00D77070"/>
    <w:rsid w:val="00D77540"/>
    <w:rsid w:val="00D775B6"/>
    <w:rsid w:val="00D77921"/>
    <w:rsid w:val="00D8088C"/>
    <w:rsid w:val="00D80D9F"/>
    <w:rsid w:val="00D82DFA"/>
    <w:rsid w:val="00D82EFE"/>
    <w:rsid w:val="00D83406"/>
    <w:rsid w:val="00D834C4"/>
    <w:rsid w:val="00D8368E"/>
    <w:rsid w:val="00D83912"/>
    <w:rsid w:val="00D83ABA"/>
    <w:rsid w:val="00D843DB"/>
    <w:rsid w:val="00D84618"/>
    <w:rsid w:val="00D84AA6"/>
    <w:rsid w:val="00D851A7"/>
    <w:rsid w:val="00D8541E"/>
    <w:rsid w:val="00D854E7"/>
    <w:rsid w:val="00D85B10"/>
    <w:rsid w:val="00D85B77"/>
    <w:rsid w:val="00D85FD9"/>
    <w:rsid w:val="00D8632F"/>
    <w:rsid w:val="00D86BD0"/>
    <w:rsid w:val="00D86E5C"/>
    <w:rsid w:val="00D87D76"/>
    <w:rsid w:val="00D90450"/>
    <w:rsid w:val="00D90ABE"/>
    <w:rsid w:val="00D90C06"/>
    <w:rsid w:val="00D90CC2"/>
    <w:rsid w:val="00D90D32"/>
    <w:rsid w:val="00D910C9"/>
    <w:rsid w:val="00D914EA"/>
    <w:rsid w:val="00D91826"/>
    <w:rsid w:val="00D919BE"/>
    <w:rsid w:val="00D925A7"/>
    <w:rsid w:val="00D9288E"/>
    <w:rsid w:val="00D92FF4"/>
    <w:rsid w:val="00D93093"/>
    <w:rsid w:val="00D9342D"/>
    <w:rsid w:val="00D93500"/>
    <w:rsid w:val="00D939ED"/>
    <w:rsid w:val="00D93C20"/>
    <w:rsid w:val="00D93F9E"/>
    <w:rsid w:val="00D95965"/>
    <w:rsid w:val="00D9638A"/>
    <w:rsid w:val="00D9661D"/>
    <w:rsid w:val="00DA07A3"/>
    <w:rsid w:val="00DA08CE"/>
    <w:rsid w:val="00DA0AA1"/>
    <w:rsid w:val="00DA0B6B"/>
    <w:rsid w:val="00DA10B0"/>
    <w:rsid w:val="00DA1804"/>
    <w:rsid w:val="00DA1AF9"/>
    <w:rsid w:val="00DA2303"/>
    <w:rsid w:val="00DA2DED"/>
    <w:rsid w:val="00DA328E"/>
    <w:rsid w:val="00DA3628"/>
    <w:rsid w:val="00DA3C14"/>
    <w:rsid w:val="00DA42F6"/>
    <w:rsid w:val="00DA4C79"/>
    <w:rsid w:val="00DA508D"/>
    <w:rsid w:val="00DA547D"/>
    <w:rsid w:val="00DA5B22"/>
    <w:rsid w:val="00DA62EF"/>
    <w:rsid w:val="00DA68F6"/>
    <w:rsid w:val="00DA7097"/>
    <w:rsid w:val="00DA7935"/>
    <w:rsid w:val="00DB01C2"/>
    <w:rsid w:val="00DB0256"/>
    <w:rsid w:val="00DB1A29"/>
    <w:rsid w:val="00DB210F"/>
    <w:rsid w:val="00DB2455"/>
    <w:rsid w:val="00DB2F14"/>
    <w:rsid w:val="00DB321D"/>
    <w:rsid w:val="00DB340C"/>
    <w:rsid w:val="00DB35D7"/>
    <w:rsid w:val="00DB46E4"/>
    <w:rsid w:val="00DB572E"/>
    <w:rsid w:val="00DB5BB4"/>
    <w:rsid w:val="00DB6A50"/>
    <w:rsid w:val="00DC02D3"/>
    <w:rsid w:val="00DC02DB"/>
    <w:rsid w:val="00DC072B"/>
    <w:rsid w:val="00DC07FE"/>
    <w:rsid w:val="00DC092C"/>
    <w:rsid w:val="00DC19B9"/>
    <w:rsid w:val="00DC1F97"/>
    <w:rsid w:val="00DC297A"/>
    <w:rsid w:val="00DC2DFE"/>
    <w:rsid w:val="00DC353E"/>
    <w:rsid w:val="00DC35F1"/>
    <w:rsid w:val="00DC3750"/>
    <w:rsid w:val="00DC38EF"/>
    <w:rsid w:val="00DC3BBF"/>
    <w:rsid w:val="00DC4C83"/>
    <w:rsid w:val="00DC4D50"/>
    <w:rsid w:val="00DC5578"/>
    <w:rsid w:val="00DC58D8"/>
    <w:rsid w:val="00DC5A67"/>
    <w:rsid w:val="00DC5AE3"/>
    <w:rsid w:val="00DC68E0"/>
    <w:rsid w:val="00DC6C0B"/>
    <w:rsid w:val="00DC74D9"/>
    <w:rsid w:val="00DC7535"/>
    <w:rsid w:val="00DC7BFF"/>
    <w:rsid w:val="00DD003D"/>
    <w:rsid w:val="00DD02DA"/>
    <w:rsid w:val="00DD06DB"/>
    <w:rsid w:val="00DD123E"/>
    <w:rsid w:val="00DD12B6"/>
    <w:rsid w:val="00DD14A5"/>
    <w:rsid w:val="00DD320A"/>
    <w:rsid w:val="00DD516B"/>
    <w:rsid w:val="00DD51DA"/>
    <w:rsid w:val="00DD55A3"/>
    <w:rsid w:val="00DD5740"/>
    <w:rsid w:val="00DD58D5"/>
    <w:rsid w:val="00DD5F54"/>
    <w:rsid w:val="00DD6673"/>
    <w:rsid w:val="00DD67A0"/>
    <w:rsid w:val="00DD72D6"/>
    <w:rsid w:val="00DD7B58"/>
    <w:rsid w:val="00DE0591"/>
    <w:rsid w:val="00DE0B09"/>
    <w:rsid w:val="00DE0D35"/>
    <w:rsid w:val="00DE1886"/>
    <w:rsid w:val="00DE1E6B"/>
    <w:rsid w:val="00DE1E98"/>
    <w:rsid w:val="00DE22E9"/>
    <w:rsid w:val="00DE2D4D"/>
    <w:rsid w:val="00DE3025"/>
    <w:rsid w:val="00DE3432"/>
    <w:rsid w:val="00DE3481"/>
    <w:rsid w:val="00DE368A"/>
    <w:rsid w:val="00DE3915"/>
    <w:rsid w:val="00DE3F98"/>
    <w:rsid w:val="00DE4E40"/>
    <w:rsid w:val="00DE54D6"/>
    <w:rsid w:val="00DE560A"/>
    <w:rsid w:val="00DE563C"/>
    <w:rsid w:val="00DE66B8"/>
    <w:rsid w:val="00DE7272"/>
    <w:rsid w:val="00DE76DD"/>
    <w:rsid w:val="00DE7AF2"/>
    <w:rsid w:val="00DF0480"/>
    <w:rsid w:val="00DF17B1"/>
    <w:rsid w:val="00DF1EF0"/>
    <w:rsid w:val="00DF1F98"/>
    <w:rsid w:val="00DF32AF"/>
    <w:rsid w:val="00DF366A"/>
    <w:rsid w:val="00DF36F1"/>
    <w:rsid w:val="00DF4551"/>
    <w:rsid w:val="00DF4730"/>
    <w:rsid w:val="00DF48AE"/>
    <w:rsid w:val="00DF49D9"/>
    <w:rsid w:val="00DF4EAA"/>
    <w:rsid w:val="00DF5066"/>
    <w:rsid w:val="00DF57B5"/>
    <w:rsid w:val="00DF586F"/>
    <w:rsid w:val="00DF5DDD"/>
    <w:rsid w:val="00DF5EDA"/>
    <w:rsid w:val="00DF6488"/>
    <w:rsid w:val="00DF7B7E"/>
    <w:rsid w:val="00DF7F46"/>
    <w:rsid w:val="00E01BD7"/>
    <w:rsid w:val="00E0213A"/>
    <w:rsid w:val="00E02E99"/>
    <w:rsid w:val="00E0375F"/>
    <w:rsid w:val="00E03885"/>
    <w:rsid w:val="00E04C2B"/>
    <w:rsid w:val="00E05202"/>
    <w:rsid w:val="00E05403"/>
    <w:rsid w:val="00E056A3"/>
    <w:rsid w:val="00E05CE1"/>
    <w:rsid w:val="00E06E76"/>
    <w:rsid w:val="00E07261"/>
    <w:rsid w:val="00E07645"/>
    <w:rsid w:val="00E077F6"/>
    <w:rsid w:val="00E10123"/>
    <w:rsid w:val="00E1037D"/>
    <w:rsid w:val="00E108CD"/>
    <w:rsid w:val="00E11D01"/>
    <w:rsid w:val="00E124E1"/>
    <w:rsid w:val="00E13ADF"/>
    <w:rsid w:val="00E148E2"/>
    <w:rsid w:val="00E14DEF"/>
    <w:rsid w:val="00E15D33"/>
    <w:rsid w:val="00E15FF8"/>
    <w:rsid w:val="00E16122"/>
    <w:rsid w:val="00E16835"/>
    <w:rsid w:val="00E16A92"/>
    <w:rsid w:val="00E17234"/>
    <w:rsid w:val="00E17712"/>
    <w:rsid w:val="00E20E00"/>
    <w:rsid w:val="00E21310"/>
    <w:rsid w:val="00E21DB5"/>
    <w:rsid w:val="00E21E92"/>
    <w:rsid w:val="00E220A2"/>
    <w:rsid w:val="00E224D4"/>
    <w:rsid w:val="00E22666"/>
    <w:rsid w:val="00E22C9C"/>
    <w:rsid w:val="00E22FB4"/>
    <w:rsid w:val="00E23378"/>
    <w:rsid w:val="00E235B5"/>
    <w:rsid w:val="00E24103"/>
    <w:rsid w:val="00E2456B"/>
    <w:rsid w:val="00E24B3D"/>
    <w:rsid w:val="00E24C3B"/>
    <w:rsid w:val="00E2658B"/>
    <w:rsid w:val="00E27E2F"/>
    <w:rsid w:val="00E27E64"/>
    <w:rsid w:val="00E30484"/>
    <w:rsid w:val="00E305A4"/>
    <w:rsid w:val="00E30A77"/>
    <w:rsid w:val="00E30DC0"/>
    <w:rsid w:val="00E30DF8"/>
    <w:rsid w:val="00E31144"/>
    <w:rsid w:val="00E32013"/>
    <w:rsid w:val="00E32117"/>
    <w:rsid w:val="00E32DA5"/>
    <w:rsid w:val="00E3325A"/>
    <w:rsid w:val="00E336D0"/>
    <w:rsid w:val="00E337AE"/>
    <w:rsid w:val="00E33AD4"/>
    <w:rsid w:val="00E33DCF"/>
    <w:rsid w:val="00E33F8B"/>
    <w:rsid w:val="00E34948"/>
    <w:rsid w:val="00E34F62"/>
    <w:rsid w:val="00E35041"/>
    <w:rsid w:val="00E350DE"/>
    <w:rsid w:val="00E3546B"/>
    <w:rsid w:val="00E35BE6"/>
    <w:rsid w:val="00E36116"/>
    <w:rsid w:val="00E36B30"/>
    <w:rsid w:val="00E36FEB"/>
    <w:rsid w:val="00E37058"/>
    <w:rsid w:val="00E3799C"/>
    <w:rsid w:val="00E37B60"/>
    <w:rsid w:val="00E404FF"/>
    <w:rsid w:val="00E415B1"/>
    <w:rsid w:val="00E417FD"/>
    <w:rsid w:val="00E43ABB"/>
    <w:rsid w:val="00E440DD"/>
    <w:rsid w:val="00E44154"/>
    <w:rsid w:val="00E44472"/>
    <w:rsid w:val="00E44740"/>
    <w:rsid w:val="00E44934"/>
    <w:rsid w:val="00E44F25"/>
    <w:rsid w:val="00E456EE"/>
    <w:rsid w:val="00E45B00"/>
    <w:rsid w:val="00E45E4C"/>
    <w:rsid w:val="00E4645C"/>
    <w:rsid w:val="00E46528"/>
    <w:rsid w:val="00E47046"/>
    <w:rsid w:val="00E4754A"/>
    <w:rsid w:val="00E478AB"/>
    <w:rsid w:val="00E47B27"/>
    <w:rsid w:val="00E502B0"/>
    <w:rsid w:val="00E505B5"/>
    <w:rsid w:val="00E50705"/>
    <w:rsid w:val="00E50D60"/>
    <w:rsid w:val="00E5133D"/>
    <w:rsid w:val="00E51995"/>
    <w:rsid w:val="00E520F8"/>
    <w:rsid w:val="00E5224E"/>
    <w:rsid w:val="00E52684"/>
    <w:rsid w:val="00E526E8"/>
    <w:rsid w:val="00E5387A"/>
    <w:rsid w:val="00E53AB4"/>
    <w:rsid w:val="00E540CA"/>
    <w:rsid w:val="00E54BC6"/>
    <w:rsid w:val="00E54C0F"/>
    <w:rsid w:val="00E554AD"/>
    <w:rsid w:val="00E55521"/>
    <w:rsid w:val="00E55722"/>
    <w:rsid w:val="00E5588D"/>
    <w:rsid w:val="00E55ADE"/>
    <w:rsid w:val="00E56004"/>
    <w:rsid w:val="00E5626C"/>
    <w:rsid w:val="00E56BCF"/>
    <w:rsid w:val="00E570BC"/>
    <w:rsid w:val="00E57541"/>
    <w:rsid w:val="00E5768C"/>
    <w:rsid w:val="00E57FA3"/>
    <w:rsid w:val="00E60DD9"/>
    <w:rsid w:val="00E60EC9"/>
    <w:rsid w:val="00E6190D"/>
    <w:rsid w:val="00E619F0"/>
    <w:rsid w:val="00E61F8A"/>
    <w:rsid w:val="00E6209F"/>
    <w:rsid w:val="00E623F5"/>
    <w:rsid w:val="00E626F4"/>
    <w:rsid w:val="00E62831"/>
    <w:rsid w:val="00E62B61"/>
    <w:rsid w:val="00E62F03"/>
    <w:rsid w:val="00E6306C"/>
    <w:rsid w:val="00E633EC"/>
    <w:rsid w:val="00E6476B"/>
    <w:rsid w:val="00E64E14"/>
    <w:rsid w:val="00E64F17"/>
    <w:rsid w:val="00E6544D"/>
    <w:rsid w:val="00E654A7"/>
    <w:rsid w:val="00E65704"/>
    <w:rsid w:val="00E65BE7"/>
    <w:rsid w:val="00E666E2"/>
    <w:rsid w:val="00E673C6"/>
    <w:rsid w:val="00E67643"/>
    <w:rsid w:val="00E679D4"/>
    <w:rsid w:val="00E67F09"/>
    <w:rsid w:val="00E7033F"/>
    <w:rsid w:val="00E7142D"/>
    <w:rsid w:val="00E71AF3"/>
    <w:rsid w:val="00E71D34"/>
    <w:rsid w:val="00E71E5D"/>
    <w:rsid w:val="00E72D57"/>
    <w:rsid w:val="00E72F7E"/>
    <w:rsid w:val="00E747C4"/>
    <w:rsid w:val="00E74976"/>
    <w:rsid w:val="00E74B27"/>
    <w:rsid w:val="00E751BD"/>
    <w:rsid w:val="00E75DD4"/>
    <w:rsid w:val="00E76314"/>
    <w:rsid w:val="00E76A82"/>
    <w:rsid w:val="00E76E23"/>
    <w:rsid w:val="00E77A83"/>
    <w:rsid w:val="00E77BA1"/>
    <w:rsid w:val="00E80107"/>
    <w:rsid w:val="00E8050D"/>
    <w:rsid w:val="00E80889"/>
    <w:rsid w:val="00E81050"/>
    <w:rsid w:val="00E81700"/>
    <w:rsid w:val="00E81C09"/>
    <w:rsid w:val="00E81E40"/>
    <w:rsid w:val="00E82C2E"/>
    <w:rsid w:val="00E82D29"/>
    <w:rsid w:val="00E82FA3"/>
    <w:rsid w:val="00E8340D"/>
    <w:rsid w:val="00E83F8B"/>
    <w:rsid w:val="00E84B95"/>
    <w:rsid w:val="00E84E4C"/>
    <w:rsid w:val="00E84F94"/>
    <w:rsid w:val="00E85379"/>
    <w:rsid w:val="00E856C8"/>
    <w:rsid w:val="00E865A3"/>
    <w:rsid w:val="00E90E67"/>
    <w:rsid w:val="00E911B8"/>
    <w:rsid w:val="00E9129D"/>
    <w:rsid w:val="00E9136E"/>
    <w:rsid w:val="00E91A65"/>
    <w:rsid w:val="00E91C13"/>
    <w:rsid w:val="00E91EA5"/>
    <w:rsid w:val="00E926A2"/>
    <w:rsid w:val="00E931EC"/>
    <w:rsid w:val="00E93A31"/>
    <w:rsid w:val="00E93C10"/>
    <w:rsid w:val="00E93D32"/>
    <w:rsid w:val="00E9412A"/>
    <w:rsid w:val="00E9429F"/>
    <w:rsid w:val="00E94871"/>
    <w:rsid w:val="00E949C0"/>
    <w:rsid w:val="00E949F0"/>
    <w:rsid w:val="00E952C0"/>
    <w:rsid w:val="00E95A4B"/>
    <w:rsid w:val="00E95BFA"/>
    <w:rsid w:val="00E95D97"/>
    <w:rsid w:val="00E972E2"/>
    <w:rsid w:val="00EA0623"/>
    <w:rsid w:val="00EA117C"/>
    <w:rsid w:val="00EA1321"/>
    <w:rsid w:val="00EA1A99"/>
    <w:rsid w:val="00EA28A7"/>
    <w:rsid w:val="00EA2964"/>
    <w:rsid w:val="00EA3EE5"/>
    <w:rsid w:val="00EA3F7D"/>
    <w:rsid w:val="00EA5576"/>
    <w:rsid w:val="00EA56E5"/>
    <w:rsid w:val="00EA5A3D"/>
    <w:rsid w:val="00EA5CF4"/>
    <w:rsid w:val="00EA604E"/>
    <w:rsid w:val="00EA6DAC"/>
    <w:rsid w:val="00EA7686"/>
    <w:rsid w:val="00EB01B0"/>
    <w:rsid w:val="00EB09CF"/>
    <w:rsid w:val="00EB0E41"/>
    <w:rsid w:val="00EB0E6C"/>
    <w:rsid w:val="00EB21DB"/>
    <w:rsid w:val="00EB2603"/>
    <w:rsid w:val="00EB29EA"/>
    <w:rsid w:val="00EB3118"/>
    <w:rsid w:val="00EB4182"/>
    <w:rsid w:val="00EB512A"/>
    <w:rsid w:val="00EB59C3"/>
    <w:rsid w:val="00EB6AF7"/>
    <w:rsid w:val="00EB7AC3"/>
    <w:rsid w:val="00EB7E36"/>
    <w:rsid w:val="00EB7F9E"/>
    <w:rsid w:val="00EC0531"/>
    <w:rsid w:val="00EC0639"/>
    <w:rsid w:val="00EC079F"/>
    <w:rsid w:val="00EC0C90"/>
    <w:rsid w:val="00EC1601"/>
    <w:rsid w:val="00EC182D"/>
    <w:rsid w:val="00EC18AF"/>
    <w:rsid w:val="00EC2421"/>
    <w:rsid w:val="00EC2588"/>
    <w:rsid w:val="00EC2DC2"/>
    <w:rsid w:val="00EC2ED6"/>
    <w:rsid w:val="00EC2F03"/>
    <w:rsid w:val="00EC3CBB"/>
    <w:rsid w:val="00EC3D39"/>
    <w:rsid w:val="00EC433C"/>
    <w:rsid w:val="00EC43B1"/>
    <w:rsid w:val="00EC48AF"/>
    <w:rsid w:val="00EC60DA"/>
    <w:rsid w:val="00EC7403"/>
    <w:rsid w:val="00EC76B8"/>
    <w:rsid w:val="00EC7D41"/>
    <w:rsid w:val="00ED06A3"/>
    <w:rsid w:val="00ED0E6D"/>
    <w:rsid w:val="00ED0E83"/>
    <w:rsid w:val="00ED1D5C"/>
    <w:rsid w:val="00ED1EDF"/>
    <w:rsid w:val="00ED3B6B"/>
    <w:rsid w:val="00ED3D08"/>
    <w:rsid w:val="00ED4660"/>
    <w:rsid w:val="00ED4D2C"/>
    <w:rsid w:val="00ED613F"/>
    <w:rsid w:val="00ED6543"/>
    <w:rsid w:val="00ED6A5D"/>
    <w:rsid w:val="00ED6F80"/>
    <w:rsid w:val="00ED722E"/>
    <w:rsid w:val="00ED7573"/>
    <w:rsid w:val="00EE04C6"/>
    <w:rsid w:val="00EE1135"/>
    <w:rsid w:val="00EE1819"/>
    <w:rsid w:val="00EE29C2"/>
    <w:rsid w:val="00EE2DAF"/>
    <w:rsid w:val="00EE3533"/>
    <w:rsid w:val="00EE3919"/>
    <w:rsid w:val="00EE3926"/>
    <w:rsid w:val="00EE3A95"/>
    <w:rsid w:val="00EE3A9D"/>
    <w:rsid w:val="00EE3AE4"/>
    <w:rsid w:val="00EE3B49"/>
    <w:rsid w:val="00EE3EC7"/>
    <w:rsid w:val="00EE405B"/>
    <w:rsid w:val="00EE43FD"/>
    <w:rsid w:val="00EE4906"/>
    <w:rsid w:val="00EE5CD5"/>
    <w:rsid w:val="00EE5E6C"/>
    <w:rsid w:val="00EE60EA"/>
    <w:rsid w:val="00EE6408"/>
    <w:rsid w:val="00EE70CB"/>
    <w:rsid w:val="00EE77CF"/>
    <w:rsid w:val="00EE7822"/>
    <w:rsid w:val="00EE7A41"/>
    <w:rsid w:val="00EE7F21"/>
    <w:rsid w:val="00EF062D"/>
    <w:rsid w:val="00EF0B14"/>
    <w:rsid w:val="00EF125E"/>
    <w:rsid w:val="00EF1272"/>
    <w:rsid w:val="00EF19FD"/>
    <w:rsid w:val="00EF27B9"/>
    <w:rsid w:val="00EF3D2A"/>
    <w:rsid w:val="00EF3F51"/>
    <w:rsid w:val="00EF40B9"/>
    <w:rsid w:val="00EF45E6"/>
    <w:rsid w:val="00EF52B1"/>
    <w:rsid w:val="00EF561B"/>
    <w:rsid w:val="00EF67E1"/>
    <w:rsid w:val="00EF681D"/>
    <w:rsid w:val="00EF6C5C"/>
    <w:rsid w:val="00EF6DF1"/>
    <w:rsid w:val="00EF6FA4"/>
    <w:rsid w:val="00EF7168"/>
    <w:rsid w:val="00F00603"/>
    <w:rsid w:val="00F018F0"/>
    <w:rsid w:val="00F018F7"/>
    <w:rsid w:val="00F02711"/>
    <w:rsid w:val="00F02AFA"/>
    <w:rsid w:val="00F038A9"/>
    <w:rsid w:val="00F03D44"/>
    <w:rsid w:val="00F03E94"/>
    <w:rsid w:val="00F03FB4"/>
    <w:rsid w:val="00F05431"/>
    <w:rsid w:val="00F05E66"/>
    <w:rsid w:val="00F06A0D"/>
    <w:rsid w:val="00F074BF"/>
    <w:rsid w:val="00F07B0A"/>
    <w:rsid w:val="00F07C45"/>
    <w:rsid w:val="00F07CED"/>
    <w:rsid w:val="00F1025D"/>
    <w:rsid w:val="00F104E6"/>
    <w:rsid w:val="00F10703"/>
    <w:rsid w:val="00F1071B"/>
    <w:rsid w:val="00F10C91"/>
    <w:rsid w:val="00F10D59"/>
    <w:rsid w:val="00F1175C"/>
    <w:rsid w:val="00F12603"/>
    <w:rsid w:val="00F126B5"/>
    <w:rsid w:val="00F12AA2"/>
    <w:rsid w:val="00F13716"/>
    <w:rsid w:val="00F13C46"/>
    <w:rsid w:val="00F13D24"/>
    <w:rsid w:val="00F13DB6"/>
    <w:rsid w:val="00F13EDC"/>
    <w:rsid w:val="00F145B6"/>
    <w:rsid w:val="00F15D25"/>
    <w:rsid w:val="00F15FBF"/>
    <w:rsid w:val="00F16312"/>
    <w:rsid w:val="00F163A7"/>
    <w:rsid w:val="00F16587"/>
    <w:rsid w:val="00F16B91"/>
    <w:rsid w:val="00F16F77"/>
    <w:rsid w:val="00F16FED"/>
    <w:rsid w:val="00F176AC"/>
    <w:rsid w:val="00F17777"/>
    <w:rsid w:val="00F179D7"/>
    <w:rsid w:val="00F17A68"/>
    <w:rsid w:val="00F17E8F"/>
    <w:rsid w:val="00F17F44"/>
    <w:rsid w:val="00F20A63"/>
    <w:rsid w:val="00F21112"/>
    <w:rsid w:val="00F211DF"/>
    <w:rsid w:val="00F21204"/>
    <w:rsid w:val="00F216A0"/>
    <w:rsid w:val="00F22577"/>
    <w:rsid w:val="00F225FC"/>
    <w:rsid w:val="00F22880"/>
    <w:rsid w:val="00F231EF"/>
    <w:rsid w:val="00F23385"/>
    <w:rsid w:val="00F2371A"/>
    <w:rsid w:val="00F238E0"/>
    <w:rsid w:val="00F239E8"/>
    <w:rsid w:val="00F24559"/>
    <w:rsid w:val="00F24F7D"/>
    <w:rsid w:val="00F25230"/>
    <w:rsid w:val="00F258D0"/>
    <w:rsid w:val="00F25E42"/>
    <w:rsid w:val="00F25EDC"/>
    <w:rsid w:val="00F2607B"/>
    <w:rsid w:val="00F27BCF"/>
    <w:rsid w:val="00F27EB3"/>
    <w:rsid w:val="00F30870"/>
    <w:rsid w:val="00F30B05"/>
    <w:rsid w:val="00F30CDA"/>
    <w:rsid w:val="00F30E42"/>
    <w:rsid w:val="00F311F0"/>
    <w:rsid w:val="00F3212F"/>
    <w:rsid w:val="00F3290F"/>
    <w:rsid w:val="00F339E5"/>
    <w:rsid w:val="00F3478F"/>
    <w:rsid w:val="00F3554E"/>
    <w:rsid w:val="00F35C71"/>
    <w:rsid w:val="00F35C72"/>
    <w:rsid w:val="00F363E8"/>
    <w:rsid w:val="00F3741B"/>
    <w:rsid w:val="00F37A05"/>
    <w:rsid w:val="00F402B6"/>
    <w:rsid w:val="00F40582"/>
    <w:rsid w:val="00F406E1"/>
    <w:rsid w:val="00F40BCB"/>
    <w:rsid w:val="00F41316"/>
    <w:rsid w:val="00F424B7"/>
    <w:rsid w:val="00F42E28"/>
    <w:rsid w:val="00F43038"/>
    <w:rsid w:val="00F432CF"/>
    <w:rsid w:val="00F433C1"/>
    <w:rsid w:val="00F437FF"/>
    <w:rsid w:val="00F43826"/>
    <w:rsid w:val="00F43BCD"/>
    <w:rsid w:val="00F44104"/>
    <w:rsid w:val="00F44A1E"/>
    <w:rsid w:val="00F44C93"/>
    <w:rsid w:val="00F45F3A"/>
    <w:rsid w:val="00F46568"/>
    <w:rsid w:val="00F46D41"/>
    <w:rsid w:val="00F46ED4"/>
    <w:rsid w:val="00F4713F"/>
    <w:rsid w:val="00F47274"/>
    <w:rsid w:val="00F4732C"/>
    <w:rsid w:val="00F47360"/>
    <w:rsid w:val="00F47382"/>
    <w:rsid w:val="00F5058B"/>
    <w:rsid w:val="00F50F1F"/>
    <w:rsid w:val="00F51E4A"/>
    <w:rsid w:val="00F52185"/>
    <w:rsid w:val="00F5298D"/>
    <w:rsid w:val="00F529B4"/>
    <w:rsid w:val="00F5314A"/>
    <w:rsid w:val="00F53F55"/>
    <w:rsid w:val="00F54130"/>
    <w:rsid w:val="00F5499F"/>
    <w:rsid w:val="00F54A0D"/>
    <w:rsid w:val="00F550DC"/>
    <w:rsid w:val="00F5520C"/>
    <w:rsid w:val="00F552B0"/>
    <w:rsid w:val="00F55428"/>
    <w:rsid w:val="00F55556"/>
    <w:rsid w:val="00F55A55"/>
    <w:rsid w:val="00F56056"/>
    <w:rsid w:val="00F57722"/>
    <w:rsid w:val="00F57D15"/>
    <w:rsid w:val="00F60368"/>
    <w:rsid w:val="00F60523"/>
    <w:rsid w:val="00F60B9E"/>
    <w:rsid w:val="00F61053"/>
    <w:rsid w:val="00F610E6"/>
    <w:rsid w:val="00F61864"/>
    <w:rsid w:val="00F61982"/>
    <w:rsid w:val="00F61C2C"/>
    <w:rsid w:val="00F61D9D"/>
    <w:rsid w:val="00F62204"/>
    <w:rsid w:val="00F627FC"/>
    <w:rsid w:val="00F62984"/>
    <w:rsid w:val="00F6314D"/>
    <w:rsid w:val="00F63EF5"/>
    <w:rsid w:val="00F64A10"/>
    <w:rsid w:val="00F64CE8"/>
    <w:rsid w:val="00F64FC7"/>
    <w:rsid w:val="00F65443"/>
    <w:rsid w:val="00F6659A"/>
    <w:rsid w:val="00F66D55"/>
    <w:rsid w:val="00F678C0"/>
    <w:rsid w:val="00F67BC4"/>
    <w:rsid w:val="00F705FB"/>
    <w:rsid w:val="00F71123"/>
    <w:rsid w:val="00F71295"/>
    <w:rsid w:val="00F7130B"/>
    <w:rsid w:val="00F71714"/>
    <w:rsid w:val="00F71973"/>
    <w:rsid w:val="00F71E28"/>
    <w:rsid w:val="00F72255"/>
    <w:rsid w:val="00F7230F"/>
    <w:rsid w:val="00F72324"/>
    <w:rsid w:val="00F72498"/>
    <w:rsid w:val="00F727D7"/>
    <w:rsid w:val="00F72ACE"/>
    <w:rsid w:val="00F737F4"/>
    <w:rsid w:val="00F73D85"/>
    <w:rsid w:val="00F747A9"/>
    <w:rsid w:val="00F749BE"/>
    <w:rsid w:val="00F75203"/>
    <w:rsid w:val="00F75405"/>
    <w:rsid w:val="00F75BBC"/>
    <w:rsid w:val="00F76526"/>
    <w:rsid w:val="00F765E8"/>
    <w:rsid w:val="00F7677D"/>
    <w:rsid w:val="00F77140"/>
    <w:rsid w:val="00F7747E"/>
    <w:rsid w:val="00F774F3"/>
    <w:rsid w:val="00F7782A"/>
    <w:rsid w:val="00F77D17"/>
    <w:rsid w:val="00F80AB8"/>
    <w:rsid w:val="00F82235"/>
    <w:rsid w:val="00F83652"/>
    <w:rsid w:val="00F8425C"/>
    <w:rsid w:val="00F84AC6"/>
    <w:rsid w:val="00F8505F"/>
    <w:rsid w:val="00F85BE5"/>
    <w:rsid w:val="00F867F3"/>
    <w:rsid w:val="00F877EB"/>
    <w:rsid w:val="00F87BFD"/>
    <w:rsid w:val="00F87F5D"/>
    <w:rsid w:val="00F90E04"/>
    <w:rsid w:val="00F92653"/>
    <w:rsid w:val="00F931A7"/>
    <w:rsid w:val="00F932B4"/>
    <w:rsid w:val="00F93878"/>
    <w:rsid w:val="00F939DC"/>
    <w:rsid w:val="00F93F15"/>
    <w:rsid w:val="00F940F1"/>
    <w:rsid w:val="00F9478A"/>
    <w:rsid w:val="00F94917"/>
    <w:rsid w:val="00F95959"/>
    <w:rsid w:val="00F966AE"/>
    <w:rsid w:val="00F966BB"/>
    <w:rsid w:val="00F968E6"/>
    <w:rsid w:val="00F96A3E"/>
    <w:rsid w:val="00F96B50"/>
    <w:rsid w:val="00F96FF0"/>
    <w:rsid w:val="00F973D9"/>
    <w:rsid w:val="00F97628"/>
    <w:rsid w:val="00F9775A"/>
    <w:rsid w:val="00F978A3"/>
    <w:rsid w:val="00F97C18"/>
    <w:rsid w:val="00FA0707"/>
    <w:rsid w:val="00FA1099"/>
    <w:rsid w:val="00FA1258"/>
    <w:rsid w:val="00FA1453"/>
    <w:rsid w:val="00FA1734"/>
    <w:rsid w:val="00FA1C03"/>
    <w:rsid w:val="00FA2084"/>
    <w:rsid w:val="00FA20FE"/>
    <w:rsid w:val="00FA392D"/>
    <w:rsid w:val="00FA3F7F"/>
    <w:rsid w:val="00FA49BE"/>
    <w:rsid w:val="00FA4C11"/>
    <w:rsid w:val="00FA5007"/>
    <w:rsid w:val="00FA50E1"/>
    <w:rsid w:val="00FA5B13"/>
    <w:rsid w:val="00FA63A1"/>
    <w:rsid w:val="00FA676A"/>
    <w:rsid w:val="00FA6FCB"/>
    <w:rsid w:val="00FA72BE"/>
    <w:rsid w:val="00FA7DDF"/>
    <w:rsid w:val="00FA7F05"/>
    <w:rsid w:val="00FB0665"/>
    <w:rsid w:val="00FB0A98"/>
    <w:rsid w:val="00FB0D30"/>
    <w:rsid w:val="00FB0F63"/>
    <w:rsid w:val="00FB1178"/>
    <w:rsid w:val="00FB211C"/>
    <w:rsid w:val="00FB27C5"/>
    <w:rsid w:val="00FB2A94"/>
    <w:rsid w:val="00FB3163"/>
    <w:rsid w:val="00FB3A02"/>
    <w:rsid w:val="00FB3C31"/>
    <w:rsid w:val="00FB40AB"/>
    <w:rsid w:val="00FB4173"/>
    <w:rsid w:val="00FB43A9"/>
    <w:rsid w:val="00FB49D9"/>
    <w:rsid w:val="00FB5530"/>
    <w:rsid w:val="00FB5D02"/>
    <w:rsid w:val="00FB6286"/>
    <w:rsid w:val="00FB6701"/>
    <w:rsid w:val="00FB6BD4"/>
    <w:rsid w:val="00FB6C33"/>
    <w:rsid w:val="00FB7080"/>
    <w:rsid w:val="00FB7327"/>
    <w:rsid w:val="00FC143B"/>
    <w:rsid w:val="00FC1654"/>
    <w:rsid w:val="00FC180E"/>
    <w:rsid w:val="00FC19E2"/>
    <w:rsid w:val="00FC2BEE"/>
    <w:rsid w:val="00FC34EE"/>
    <w:rsid w:val="00FC3608"/>
    <w:rsid w:val="00FC3798"/>
    <w:rsid w:val="00FC3B92"/>
    <w:rsid w:val="00FC3E78"/>
    <w:rsid w:val="00FC3EB8"/>
    <w:rsid w:val="00FC4AA8"/>
    <w:rsid w:val="00FC5055"/>
    <w:rsid w:val="00FC5444"/>
    <w:rsid w:val="00FC5E34"/>
    <w:rsid w:val="00FC60E9"/>
    <w:rsid w:val="00FC6485"/>
    <w:rsid w:val="00FC6F63"/>
    <w:rsid w:val="00FC769D"/>
    <w:rsid w:val="00FD0E10"/>
    <w:rsid w:val="00FD19D9"/>
    <w:rsid w:val="00FD1E90"/>
    <w:rsid w:val="00FD2587"/>
    <w:rsid w:val="00FD2C57"/>
    <w:rsid w:val="00FD32E0"/>
    <w:rsid w:val="00FD33C5"/>
    <w:rsid w:val="00FD4291"/>
    <w:rsid w:val="00FD4F69"/>
    <w:rsid w:val="00FD5691"/>
    <w:rsid w:val="00FD5B38"/>
    <w:rsid w:val="00FD5C7C"/>
    <w:rsid w:val="00FD64D0"/>
    <w:rsid w:val="00FD70D6"/>
    <w:rsid w:val="00FD7FB8"/>
    <w:rsid w:val="00FE004F"/>
    <w:rsid w:val="00FE106D"/>
    <w:rsid w:val="00FE25B5"/>
    <w:rsid w:val="00FE34A4"/>
    <w:rsid w:val="00FE4AF9"/>
    <w:rsid w:val="00FE4F66"/>
    <w:rsid w:val="00FE556B"/>
    <w:rsid w:val="00FE59E3"/>
    <w:rsid w:val="00FE5AD3"/>
    <w:rsid w:val="00FE5DE3"/>
    <w:rsid w:val="00FE6480"/>
    <w:rsid w:val="00FE69A0"/>
    <w:rsid w:val="00FE6A1E"/>
    <w:rsid w:val="00FE7120"/>
    <w:rsid w:val="00FE712A"/>
    <w:rsid w:val="00FE791F"/>
    <w:rsid w:val="00FE7CCA"/>
    <w:rsid w:val="00FF0F14"/>
    <w:rsid w:val="00FF14EF"/>
    <w:rsid w:val="00FF1840"/>
    <w:rsid w:val="00FF1C96"/>
    <w:rsid w:val="00FF34F4"/>
    <w:rsid w:val="00FF388A"/>
    <w:rsid w:val="00FF438F"/>
    <w:rsid w:val="00FF48CB"/>
    <w:rsid w:val="00FF4952"/>
    <w:rsid w:val="00FF528D"/>
    <w:rsid w:val="00FF58EA"/>
    <w:rsid w:val="00FF61BA"/>
    <w:rsid w:val="00FF645B"/>
    <w:rsid w:val="00FF69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3FBA1A2"/>
  <w15:chartTrackingRefBased/>
  <w15:docId w15:val="{66208417-CB3E-4842-9BA0-3CF3CF52F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HG丸ｺﾞｼｯｸM-PRO" w:hAnsiTheme="minorHAnsi" w:cstheme="minorBidi"/>
        <w:kern w:val="2"/>
        <w:sz w:val="21"/>
        <w:szCs w:val="22"/>
        <w:lang w:val="en-US" w:eastAsia="ja-JP" w:bidi="ar-SA"/>
        <w14:ligatures w14:val="standardContextual"/>
      </w:rPr>
    </w:rPrDefault>
    <w:pPrDefault>
      <w:pPr>
        <w:spacing w:line="380" w:lineRule="exact"/>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6314"/>
    <w:pPr>
      <w:widowControl w:val="0"/>
      <w:spacing w:line="240" w:lineRule="auto"/>
    </w:pPr>
    <w:rPr>
      <w:rFonts w:eastAsiaTheme="minorEastAsia"/>
    </w:rPr>
  </w:style>
  <w:style w:type="paragraph" w:styleId="1">
    <w:name w:val="heading 1"/>
    <w:basedOn w:val="a"/>
    <w:next w:val="a"/>
    <w:link w:val="10"/>
    <w:uiPriority w:val="9"/>
    <w:qFormat/>
    <w:rsid w:val="008810A9"/>
    <w:pPr>
      <w:keepNext/>
      <w:keepLines/>
      <w:widowControl/>
      <w:spacing w:line="800" w:lineRule="exact"/>
      <w:ind w:left="480" w:hangingChars="100" w:hanging="480"/>
      <w:jc w:val="center"/>
      <w:outlineLvl w:val="0"/>
    </w:pPr>
    <w:rPr>
      <w:rFonts w:ascii="Meiryo UI" w:eastAsia="Meiryo UI" w:hAnsi="Meiryo UI" w:cstheme="majorBidi"/>
      <w:b/>
      <w:sz w:val="48"/>
      <w:szCs w:val="48"/>
    </w:rPr>
  </w:style>
  <w:style w:type="paragraph" w:styleId="2">
    <w:name w:val="heading 2"/>
    <w:basedOn w:val="a"/>
    <w:next w:val="a"/>
    <w:link w:val="20"/>
    <w:uiPriority w:val="9"/>
    <w:unhideWhenUsed/>
    <w:qFormat/>
    <w:rsid w:val="00DA7935"/>
    <w:pPr>
      <w:keepNext/>
      <w:keepLines/>
      <w:widowControl/>
      <w:spacing w:afterLines="50" w:after="180" w:line="800" w:lineRule="exact"/>
      <w:ind w:leftChars="100" w:left="210"/>
      <w:outlineLvl w:val="1"/>
    </w:pPr>
    <w:rPr>
      <w:rFonts w:ascii="メイリオ" w:eastAsia="メイリオ" w:hAnsi="メイリオ" w:cstheme="majorBidi"/>
      <w:b/>
      <w:color w:val="FFFFFF" w:themeColor="background1"/>
      <w:sz w:val="36"/>
      <w:szCs w:val="36"/>
    </w:rPr>
  </w:style>
  <w:style w:type="paragraph" w:styleId="3">
    <w:name w:val="heading 3"/>
    <w:basedOn w:val="a"/>
    <w:next w:val="a"/>
    <w:link w:val="30"/>
    <w:uiPriority w:val="9"/>
    <w:unhideWhenUsed/>
    <w:qFormat/>
    <w:rsid w:val="00810BB4"/>
    <w:pPr>
      <w:keepNext/>
      <w:keepLines/>
      <w:widowControl/>
      <w:spacing w:beforeLines="100" w:before="360"/>
      <w:ind w:leftChars="100" w:left="210"/>
      <w:outlineLvl w:val="2"/>
    </w:pPr>
    <w:rPr>
      <w:rFonts w:ascii="メイリオ" w:eastAsia="メイリオ" w:hAnsi="メイリオ" w:cstheme="majorBidi"/>
      <w:b/>
      <w:sz w:val="32"/>
      <w:szCs w:val="32"/>
    </w:rPr>
  </w:style>
  <w:style w:type="paragraph" w:styleId="4">
    <w:name w:val="heading 4"/>
    <w:basedOn w:val="a"/>
    <w:next w:val="a"/>
    <w:link w:val="40"/>
    <w:uiPriority w:val="9"/>
    <w:unhideWhenUsed/>
    <w:qFormat/>
    <w:rsid w:val="00D0631A"/>
    <w:pPr>
      <w:keepNext/>
      <w:keepLines/>
      <w:spacing w:beforeLines="50" w:before="180"/>
      <w:ind w:leftChars="150" w:left="315"/>
      <w:outlineLvl w:val="3"/>
    </w:pPr>
    <w:rPr>
      <w:rFonts w:ascii="メイリオ" w:eastAsia="メイリオ" w:hAnsi="メイリオ" w:cstheme="majorBidi"/>
      <w:b/>
      <w:sz w:val="28"/>
      <w:szCs w:val="28"/>
    </w:rPr>
  </w:style>
  <w:style w:type="paragraph" w:styleId="5">
    <w:name w:val="heading 5"/>
    <w:basedOn w:val="a"/>
    <w:next w:val="a"/>
    <w:link w:val="50"/>
    <w:uiPriority w:val="9"/>
    <w:unhideWhenUsed/>
    <w:qFormat/>
    <w:rsid w:val="00C74F44"/>
    <w:pPr>
      <w:keepNext/>
      <w:keepLines/>
      <w:ind w:leftChars="300" w:left="630"/>
      <w:outlineLvl w:val="4"/>
    </w:pPr>
    <w:rPr>
      <w:rFonts w:asciiTheme="majorHAnsi" w:eastAsia="ＭＳ ゴシック" w:hAnsiTheme="majorHAnsi" w:cstheme="majorBidi"/>
      <w:color w:val="000000" w:themeColor="text1"/>
      <w:sz w:val="24"/>
      <w:szCs w:val="24"/>
    </w:rPr>
  </w:style>
  <w:style w:type="paragraph" w:styleId="6">
    <w:name w:val="heading 6"/>
    <w:basedOn w:val="a"/>
    <w:next w:val="a"/>
    <w:link w:val="60"/>
    <w:uiPriority w:val="9"/>
    <w:semiHidden/>
    <w:unhideWhenUsed/>
    <w:qFormat/>
    <w:rsid w:val="00E76314"/>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E76314"/>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E76314"/>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E76314"/>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810A9"/>
    <w:rPr>
      <w:rFonts w:ascii="Meiryo UI" w:eastAsia="Meiryo UI" w:hAnsi="Meiryo UI" w:cstheme="majorBidi"/>
      <w:b/>
      <w:sz w:val="48"/>
      <w:szCs w:val="48"/>
    </w:rPr>
  </w:style>
  <w:style w:type="character" w:customStyle="1" w:styleId="20">
    <w:name w:val="見出し 2 (文字)"/>
    <w:basedOn w:val="a0"/>
    <w:link w:val="2"/>
    <w:uiPriority w:val="9"/>
    <w:rsid w:val="00DA7935"/>
    <w:rPr>
      <w:rFonts w:ascii="メイリオ" w:eastAsia="メイリオ" w:hAnsi="メイリオ" w:cstheme="majorBidi"/>
      <w:b/>
      <w:color w:val="FFFFFF" w:themeColor="background1"/>
      <w:sz w:val="36"/>
      <w:szCs w:val="36"/>
    </w:rPr>
  </w:style>
  <w:style w:type="character" w:customStyle="1" w:styleId="30">
    <w:name w:val="見出し 3 (文字)"/>
    <w:basedOn w:val="a0"/>
    <w:link w:val="3"/>
    <w:uiPriority w:val="9"/>
    <w:rsid w:val="00810BB4"/>
    <w:rPr>
      <w:rFonts w:ascii="メイリオ" w:eastAsia="メイリオ" w:hAnsi="メイリオ" w:cstheme="majorBidi"/>
      <w:b/>
      <w:sz w:val="32"/>
      <w:szCs w:val="32"/>
    </w:rPr>
  </w:style>
  <w:style w:type="character" w:customStyle="1" w:styleId="40">
    <w:name w:val="見出し 4 (文字)"/>
    <w:basedOn w:val="a0"/>
    <w:link w:val="4"/>
    <w:uiPriority w:val="9"/>
    <w:rsid w:val="00D0631A"/>
    <w:rPr>
      <w:rFonts w:ascii="メイリオ" w:eastAsia="メイリオ" w:hAnsi="メイリオ" w:cstheme="majorBidi"/>
      <w:b/>
      <w:sz w:val="28"/>
      <w:szCs w:val="28"/>
    </w:rPr>
  </w:style>
  <w:style w:type="character" w:customStyle="1" w:styleId="50">
    <w:name w:val="見出し 5 (文字)"/>
    <w:basedOn w:val="a0"/>
    <w:link w:val="5"/>
    <w:uiPriority w:val="9"/>
    <w:rsid w:val="00C74F44"/>
    <w:rPr>
      <w:rFonts w:asciiTheme="majorHAnsi" w:eastAsia="ＭＳ ゴシック" w:hAnsiTheme="majorHAnsi" w:cstheme="majorBidi"/>
      <w:color w:val="000000" w:themeColor="text1"/>
      <w:sz w:val="24"/>
      <w:szCs w:val="24"/>
    </w:rPr>
  </w:style>
  <w:style w:type="character" w:customStyle="1" w:styleId="60">
    <w:name w:val="見出し 6 (文字)"/>
    <w:basedOn w:val="a0"/>
    <w:link w:val="6"/>
    <w:uiPriority w:val="9"/>
    <w:semiHidden/>
    <w:rsid w:val="00E76314"/>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E76314"/>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E76314"/>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E76314"/>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E76314"/>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E7631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E76314"/>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E7631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E76314"/>
    <w:pPr>
      <w:spacing w:before="160" w:after="160"/>
      <w:jc w:val="center"/>
    </w:pPr>
    <w:rPr>
      <w:i/>
      <w:iCs/>
      <w:color w:val="404040" w:themeColor="text1" w:themeTint="BF"/>
    </w:rPr>
  </w:style>
  <w:style w:type="character" w:customStyle="1" w:styleId="a8">
    <w:name w:val="引用文 (文字)"/>
    <w:basedOn w:val="a0"/>
    <w:link w:val="a7"/>
    <w:uiPriority w:val="29"/>
    <w:rsid w:val="00E76314"/>
    <w:rPr>
      <w:i/>
      <w:iCs/>
      <w:color w:val="404040" w:themeColor="text1" w:themeTint="BF"/>
    </w:rPr>
  </w:style>
  <w:style w:type="paragraph" w:styleId="a9">
    <w:name w:val="List Paragraph"/>
    <w:basedOn w:val="a"/>
    <w:uiPriority w:val="34"/>
    <w:qFormat/>
    <w:rsid w:val="00E76314"/>
    <w:pPr>
      <w:ind w:left="720"/>
      <w:contextualSpacing/>
    </w:pPr>
  </w:style>
  <w:style w:type="character" w:styleId="21">
    <w:name w:val="Intense Emphasis"/>
    <w:basedOn w:val="a0"/>
    <w:uiPriority w:val="21"/>
    <w:qFormat/>
    <w:rsid w:val="00E76314"/>
    <w:rPr>
      <w:i/>
      <w:iCs/>
      <w:color w:val="0F4761" w:themeColor="accent1" w:themeShade="BF"/>
    </w:rPr>
  </w:style>
  <w:style w:type="paragraph" w:styleId="22">
    <w:name w:val="Intense Quote"/>
    <w:basedOn w:val="a"/>
    <w:next w:val="a"/>
    <w:link w:val="23"/>
    <w:uiPriority w:val="30"/>
    <w:qFormat/>
    <w:rsid w:val="00E763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E76314"/>
    <w:rPr>
      <w:i/>
      <w:iCs/>
      <w:color w:val="0F4761" w:themeColor="accent1" w:themeShade="BF"/>
    </w:rPr>
  </w:style>
  <w:style w:type="character" w:styleId="24">
    <w:name w:val="Intense Reference"/>
    <w:basedOn w:val="a0"/>
    <w:uiPriority w:val="32"/>
    <w:qFormat/>
    <w:rsid w:val="00E76314"/>
    <w:rPr>
      <w:b/>
      <w:bCs/>
      <w:smallCaps/>
      <w:color w:val="0F4761" w:themeColor="accent1" w:themeShade="BF"/>
      <w:spacing w:val="5"/>
    </w:rPr>
  </w:style>
  <w:style w:type="paragraph" w:styleId="aa">
    <w:name w:val="header"/>
    <w:basedOn w:val="a"/>
    <w:link w:val="ab"/>
    <w:uiPriority w:val="99"/>
    <w:unhideWhenUsed/>
    <w:rsid w:val="006F524D"/>
    <w:pPr>
      <w:tabs>
        <w:tab w:val="center" w:pos="4252"/>
        <w:tab w:val="right" w:pos="8504"/>
      </w:tabs>
      <w:snapToGrid w:val="0"/>
    </w:pPr>
  </w:style>
  <w:style w:type="character" w:customStyle="1" w:styleId="ab">
    <w:name w:val="ヘッダー (文字)"/>
    <w:basedOn w:val="a0"/>
    <w:link w:val="aa"/>
    <w:uiPriority w:val="99"/>
    <w:rsid w:val="006F524D"/>
    <w:rPr>
      <w:rFonts w:eastAsiaTheme="minorEastAsia"/>
    </w:rPr>
  </w:style>
  <w:style w:type="paragraph" w:styleId="ac">
    <w:name w:val="footer"/>
    <w:basedOn w:val="a"/>
    <w:link w:val="ad"/>
    <w:uiPriority w:val="99"/>
    <w:unhideWhenUsed/>
    <w:rsid w:val="006F524D"/>
    <w:pPr>
      <w:tabs>
        <w:tab w:val="center" w:pos="4252"/>
        <w:tab w:val="right" w:pos="8504"/>
      </w:tabs>
      <w:snapToGrid w:val="0"/>
    </w:pPr>
  </w:style>
  <w:style w:type="character" w:customStyle="1" w:styleId="ad">
    <w:name w:val="フッター (文字)"/>
    <w:basedOn w:val="a0"/>
    <w:link w:val="ac"/>
    <w:uiPriority w:val="99"/>
    <w:rsid w:val="006F524D"/>
    <w:rPr>
      <w:rFonts w:eastAsiaTheme="minorEastAsia"/>
    </w:rPr>
  </w:style>
  <w:style w:type="paragraph" w:styleId="ae">
    <w:name w:val="Date"/>
    <w:basedOn w:val="a"/>
    <w:next w:val="a"/>
    <w:link w:val="af"/>
    <w:uiPriority w:val="99"/>
    <w:semiHidden/>
    <w:unhideWhenUsed/>
    <w:rsid w:val="003A2AB5"/>
  </w:style>
  <w:style w:type="character" w:customStyle="1" w:styleId="af">
    <w:name w:val="日付 (文字)"/>
    <w:basedOn w:val="a0"/>
    <w:link w:val="ae"/>
    <w:uiPriority w:val="99"/>
    <w:semiHidden/>
    <w:rsid w:val="003A2AB5"/>
    <w:rPr>
      <w:rFonts w:eastAsiaTheme="minorEastAsia"/>
    </w:rPr>
  </w:style>
  <w:style w:type="character" w:styleId="af0">
    <w:name w:val="annotation reference"/>
    <w:basedOn w:val="a0"/>
    <w:uiPriority w:val="99"/>
    <w:semiHidden/>
    <w:unhideWhenUsed/>
    <w:rsid w:val="00600722"/>
    <w:rPr>
      <w:sz w:val="18"/>
      <w:szCs w:val="18"/>
    </w:rPr>
  </w:style>
  <w:style w:type="paragraph" w:styleId="af1">
    <w:name w:val="annotation text"/>
    <w:basedOn w:val="a"/>
    <w:link w:val="af2"/>
    <w:uiPriority w:val="99"/>
    <w:unhideWhenUsed/>
    <w:rsid w:val="00600722"/>
    <w:pPr>
      <w:jc w:val="left"/>
    </w:pPr>
  </w:style>
  <w:style w:type="character" w:customStyle="1" w:styleId="af2">
    <w:name w:val="コメント文字列 (文字)"/>
    <w:basedOn w:val="a0"/>
    <w:link w:val="af1"/>
    <w:uiPriority w:val="99"/>
    <w:rsid w:val="00600722"/>
    <w:rPr>
      <w:rFonts w:eastAsiaTheme="minorEastAsia"/>
    </w:rPr>
  </w:style>
  <w:style w:type="paragraph" w:styleId="af3">
    <w:name w:val="annotation subject"/>
    <w:basedOn w:val="af1"/>
    <w:next w:val="af1"/>
    <w:link w:val="af4"/>
    <w:uiPriority w:val="99"/>
    <w:semiHidden/>
    <w:unhideWhenUsed/>
    <w:rsid w:val="00600722"/>
    <w:rPr>
      <w:b/>
      <w:bCs/>
    </w:rPr>
  </w:style>
  <w:style w:type="character" w:customStyle="1" w:styleId="af4">
    <w:name w:val="コメント内容 (文字)"/>
    <w:basedOn w:val="af2"/>
    <w:link w:val="af3"/>
    <w:uiPriority w:val="99"/>
    <w:semiHidden/>
    <w:rsid w:val="00600722"/>
    <w:rPr>
      <w:rFonts w:eastAsiaTheme="minorEastAsia"/>
      <w:b/>
      <w:bCs/>
    </w:rPr>
  </w:style>
  <w:style w:type="table" w:styleId="af5">
    <w:name w:val="Table Grid"/>
    <w:basedOn w:val="a1"/>
    <w:uiPriority w:val="59"/>
    <w:rsid w:val="00CE5CAD"/>
    <w:pPr>
      <w:spacing w:line="240" w:lineRule="auto"/>
      <w:jc w:val="left"/>
    </w:pPr>
    <w:rPr>
      <w:rFonts w:eastAsiaTheme="minorEastAsi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193267"/>
    <w:pPr>
      <w:tabs>
        <w:tab w:val="right" w:leader="dot" w:pos="9070"/>
      </w:tabs>
      <w:spacing w:beforeLines="100" w:before="360" w:line="400" w:lineRule="exact"/>
      <w:jc w:val="center"/>
    </w:pPr>
    <w:rPr>
      <w:rFonts w:ascii="ＭＳ ゴシック" w:eastAsia="ＭＳ ゴシック"/>
      <w:b/>
      <w:sz w:val="28"/>
    </w:rPr>
  </w:style>
  <w:style w:type="paragraph" w:styleId="25">
    <w:name w:val="toc 2"/>
    <w:basedOn w:val="a"/>
    <w:next w:val="a"/>
    <w:autoRedefine/>
    <w:uiPriority w:val="39"/>
    <w:unhideWhenUsed/>
    <w:rsid w:val="00CD499F"/>
    <w:pPr>
      <w:tabs>
        <w:tab w:val="right" w:leader="dot" w:pos="9060"/>
      </w:tabs>
      <w:spacing w:line="400" w:lineRule="exact"/>
      <w:ind w:leftChars="200" w:left="420"/>
    </w:pPr>
    <w:rPr>
      <w:rFonts w:ascii="ＭＳ ゴシック" w:eastAsia="ＭＳ ゴシック"/>
      <w:sz w:val="22"/>
    </w:rPr>
  </w:style>
  <w:style w:type="paragraph" w:styleId="31">
    <w:name w:val="toc 3"/>
    <w:basedOn w:val="a"/>
    <w:next w:val="a"/>
    <w:autoRedefine/>
    <w:uiPriority w:val="39"/>
    <w:unhideWhenUsed/>
    <w:rsid w:val="001C79F4"/>
    <w:pPr>
      <w:tabs>
        <w:tab w:val="right" w:leader="dot" w:pos="9060"/>
      </w:tabs>
      <w:spacing w:line="320" w:lineRule="exact"/>
      <w:ind w:leftChars="300" w:left="630"/>
    </w:pPr>
    <w:rPr>
      <w:rFonts w:ascii="ＭＳ ゴシック" w:eastAsia="ＭＳ ゴシック"/>
      <w:sz w:val="20"/>
    </w:rPr>
  </w:style>
  <w:style w:type="character" w:styleId="af6">
    <w:name w:val="Hyperlink"/>
    <w:basedOn w:val="a0"/>
    <w:uiPriority w:val="99"/>
    <w:unhideWhenUsed/>
    <w:rsid w:val="00125D22"/>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AF68D-08B6-46DE-A8AC-54A0354F6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2966</Words>
  <Characters>16910</Characters>
  <Application>Microsoft Office Word</Application>
  <DocSecurity>0</DocSecurity>
  <Lines>140</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GLS18</dc:creator>
  <cp:keywords/>
  <dc:description/>
  <cp:lastModifiedBy>秋山　登</cp:lastModifiedBy>
  <cp:revision>8</cp:revision>
  <cp:lastPrinted>2025-12-09T00:20:00Z</cp:lastPrinted>
  <dcterms:created xsi:type="dcterms:W3CDTF">2025-12-08T05:01:00Z</dcterms:created>
  <dcterms:modified xsi:type="dcterms:W3CDTF">2025-12-09T00:20:00Z</dcterms:modified>
</cp:coreProperties>
</file>