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29" w:rsidRDefault="00AE2D8B" w:rsidP="00597FDD">
      <w:pPr>
        <w:adjustRightInd/>
        <w:spacing w:line="640" w:lineRule="exact"/>
        <w:jc w:val="center"/>
        <w:rPr>
          <w:rFonts w:ascii="HGS教科書体" w:eastAsia="HGS教科書体" w:hAnsiTheme="majorEastAsia"/>
          <w:sz w:val="40"/>
          <w:szCs w:val="40"/>
        </w:rPr>
      </w:pPr>
      <w:r w:rsidRPr="00E42B29">
        <w:rPr>
          <w:rFonts w:ascii="HGS教科書体" w:eastAsia="HGS教科書体" w:hAnsiTheme="majorEastAsia" w:hint="eastAsia"/>
          <w:sz w:val="40"/>
          <w:szCs w:val="40"/>
        </w:rPr>
        <w:t>福岡県ひとり暮らし高齢者等見守り活動</w:t>
      </w:r>
    </w:p>
    <w:p w:rsidR="00ED014B" w:rsidRPr="00E57A06" w:rsidRDefault="00E42B29" w:rsidP="00597FDD">
      <w:pPr>
        <w:adjustRightInd/>
        <w:spacing w:line="640" w:lineRule="exact"/>
        <w:jc w:val="center"/>
        <w:rPr>
          <w:rFonts w:ascii="HGS教科書体" w:eastAsia="HGS教科書体" w:hAnsiTheme="majorEastAsia"/>
          <w:sz w:val="40"/>
          <w:szCs w:val="40"/>
        </w:rPr>
      </w:pPr>
      <w:r w:rsidRPr="00E42B29">
        <w:rPr>
          <w:rFonts w:ascii="HGS教科書体" w:eastAsia="HGS教科書体" w:hAnsiTheme="majorEastAsia" w:hint="eastAsia"/>
          <w:sz w:val="40"/>
          <w:szCs w:val="40"/>
        </w:rPr>
        <w:t>知事表彰募集要項</w:t>
      </w:r>
    </w:p>
    <w:p w:rsidR="00AB0359" w:rsidRPr="00B93A8C" w:rsidRDefault="003C7C45" w:rsidP="00AB0359">
      <w:pPr>
        <w:adjustRightInd/>
        <w:rPr>
          <w:rFonts w:asciiTheme="majorEastAsia" w:eastAsiaTheme="majorEastAsia" w:hAnsiTheme="majorEastAsia"/>
          <w:sz w:val="22"/>
          <w:szCs w:val="22"/>
        </w:rPr>
      </w:pPr>
      <w:r w:rsidRPr="00B93A8C">
        <w:rPr>
          <w:rFonts w:asciiTheme="majorEastAsia" w:eastAsiaTheme="majorEastAsia" w:hAnsiTheme="majorEastAsia" w:cs="ＭＳ ゴシック" w:hint="eastAsia"/>
          <w:b/>
          <w:bCs/>
          <w:sz w:val="22"/>
          <w:szCs w:val="22"/>
        </w:rPr>
        <w:t>１　趣　旨</w:t>
      </w:r>
    </w:p>
    <w:p w:rsidR="003C7C45" w:rsidRPr="00B93A8C" w:rsidRDefault="00FB0E7B" w:rsidP="00FB0E7B">
      <w:pPr>
        <w:adjustRightInd/>
        <w:ind w:left="220" w:hangingChars="100" w:hanging="220"/>
        <w:rPr>
          <w:rFonts w:asciiTheme="majorEastAsia" w:eastAsiaTheme="majorEastAsia" w:hAnsiTheme="majorEastAsia" w:cs="ＭＳ ゴシック"/>
          <w:sz w:val="22"/>
          <w:szCs w:val="22"/>
        </w:rPr>
      </w:pPr>
      <w:r>
        <w:rPr>
          <w:rFonts w:asciiTheme="majorEastAsia" w:eastAsiaTheme="majorEastAsia" w:hAnsiTheme="majorEastAsia" w:cs="ＭＳ ゴシック"/>
          <w:sz w:val="22"/>
          <w:szCs w:val="22"/>
        </w:rPr>
        <w:t xml:space="preserve">　　</w:t>
      </w:r>
      <w:r w:rsidR="00AB0359" w:rsidRPr="00B93A8C">
        <w:rPr>
          <w:rFonts w:asciiTheme="majorEastAsia" w:eastAsiaTheme="majorEastAsia" w:hAnsiTheme="majorEastAsia" w:cs="ＭＳ ゴシック" w:hint="eastAsia"/>
          <w:sz w:val="22"/>
          <w:szCs w:val="22"/>
        </w:rPr>
        <w:t>この表彰は、ひとり暮らしの高齢者等が</w:t>
      </w:r>
      <w:r w:rsidR="00E42B29">
        <w:rPr>
          <w:rFonts w:asciiTheme="majorEastAsia" w:eastAsiaTheme="majorEastAsia" w:hAnsiTheme="majorEastAsia" w:cs="ＭＳ ゴシック" w:hint="eastAsia"/>
          <w:sz w:val="22"/>
          <w:szCs w:val="22"/>
        </w:rPr>
        <w:t>地域で</w:t>
      </w:r>
      <w:r w:rsidR="00AB0359" w:rsidRPr="00B93A8C">
        <w:rPr>
          <w:rFonts w:asciiTheme="majorEastAsia" w:eastAsiaTheme="majorEastAsia" w:hAnsiTheme="majorEastAsia" w:cs="ＭＳ ゴシック" w:hint="eastAsia"/>
          <w:sz w:val="22"/>
          <w:szCs w:val="22"/>
        </w:rPr>
        <w:t>孤立せず安心して生活できるよう、</w:t>
      </w:r>
      <w:r w:rsidR="009D5814" w:rsidRPr="00B93A8C">
        <w:rPr>
          <w:rFonts w:asciiTheme="majorEastAsia" w:eastAsiaTheme="majorEastAsia" w:hAnsiTheme="majorEastAsia" w:cs="ＭＳ ゴシック" w:hint="eastAsia"/>
          <w:sz w:val="22"/>
          <w:szCs w:val="22"/>
        </w:rPr>
        <w:t>見守り活動</w:t>
      </w:r>
      <w:r w:rsidR="00AB0359" w:rsidRPr="00B93A8C">
        <w:rPr>
          <w:rFonts w:asciiTheme="majorEastAsia" w:eastAsiaTheme="majorEastAsia" w:hAnsiTheme="majorEastAsia" w:cs="ＭＳ ゴシック" w:hint="eastAsia"/>
          <w:sz w:val="22"/>
          <w:szCs w:val="22"/>
        </w:rPr>
        <w:t>において</w:t>
      </w:r>
      <w:r w:rsidR="009D5814" w:rsidRPr="00B93A8C">
        <w:rPr>
          <w:rFonts w:asciiTheme="majorEastAsia" w:eastAsiaTheme="majorEastAsia" w:hAnsiTheme="majorEastAsia" w:cs="ＭＳ ゴシック" w:hint="eastAsia"/>
          <w:sz w:val="22"/>
          <w:szCs w:val="22"/>
        </w:rPr>
        <w:t>そ</w:t>
      </w:r>
      <w:r w:rsidR="00AB0359" w:rsidRPr="00B93A8C">
        <w:rPr>
          <w:rFonts w:asciiTheme="majorEastAsia" w:eastAsiaTheme="majorEastAsia" w:hAnsiTheme="majorEastAsia" w:cs="ＭＳ ゴシック" w:hint="eastAsia"/>
          <w:sz w:val="22"/>
          <w:szCs w:val="22"/>
        </w:rPr>
        <w:t>の</w:t>
      </w:r>
      <w:r w:rsidR="009D5814" w:rsidRPr="00B93A8C">
        <w:rPr>
          <w:rFonts w:asciiTheme="majorEastAsia" w:eastAsiaTheme="majorEastAsia" w:hAnsiTheme="majorEastAsia" w:cs="ＭＳ ゴシック" w:hint="eastAsia"/>
          <w:sz w:val="22"/>
          <w:szCs w:val="22"/>
        </w:rPr>
        <w:t>功績が特に優秀な団体及び事業者を表彰すること</w:t>
      </w:r>
      <w:r w:rsidR="00AB0359" w:rsidRPr="00B93A8C">
        <w:rPr>
          <w:rFonts w:asciiTheme="majorEastAsia" w:eastAsiaTheme="majorEastAsia" w:hAnsiTheme="majorEastAsia" w:cs="ＭＳ ゴシック" w:hint="eastAsia"/>
          <w:sz w:val="22"/>
          <w:szCs w:val="22"/>
        </w:rPr>
        <w:t>により、見守り活動を促進することを目的とします</w:t>
      </w:r>
      <w:r w:rsidR="009D5814" w:rsidRPr="00B93A8C">
        <w:rPr>
          <w:rFonts w:asciiTheme="majorEastAsia" w:eastAsiaTheme="majorEastAsia" w:hAnsiTheme="majorEastAsia" w:cs="ＭＳ ゴシック" w:hint="eastAsia"/>
          <w:sz w:val="22"/>
          <w:szCs w:val="22"/>
        </w:rPr>
        <w:t>。</w:t>
      </w:r>
    </w:p>
    <w:p w:rsidR="00AB0359" w:rsidRPr="00FB0E7B" w:rsidRDefault="00AB0359" w:rsidP="00597FDD">
      <w:pPr>
        <w:spacing w:line="240" w:lineRule="exact"/>
        <w:rPr>
          <w:rFonts w:asciiTheme="majorEastAsia" w:eastAsiaTheme="majorEastAsia" w:hAnsiTheme="majorEastAsia" w:cs="ＭＳ ゴシック"/>
          <w:b/>
          <w:bCs/>
          <w:sz w:val="22"/>
          <w:szCs w:val="22"/>
        </w:rPr>
      </w:pPr>
    </w:p>
    <w:p w:rsidR="009A4518" w:rsidRPr="00B93A8C" w:rsidRDefault="00270189" w:rsidP="009A4518">
      <w:pPr>
        <w:adjustRightInd/>
        <w:rPr>
          <w:rFonts w:asciiTheme="majorEastAsia" w:eastAsiaTheme="majorEastAsia" w:hAnsiTheme="majorEastAsia"/>
          <w:sz w:val="22"/>
          <w:szCs w:val="22"/>
        </w:rPr>
      </w:pPr>
      <w:r w:rsidRPr="00B93A8C">
        <w:rPr>
          <w:rFonts w:asciiTheme="majorEastAsia" w:eastAsiaTheme="majorEastAsia" w:hAnsiTheme="majorEastAsia" w:cs="ＭＳ ゴシック" w:hint="eastAsia"/>
          <w:b/>
          <w:bCs/>
          <w:sz w:val="22"/>
          <w:szCs w:val="22"/>
        </w:rPr>
        <w:t>２</w:t>
      </w:r>
      <w:r w:rsidR="003C7C45" w:rsidRPr="00B93A8C">
        <w:rPr>
          <w:rFonts w:asciiTheme="majorEastAsia" w:eastAsiaTheme="majorEastAsia" w:hAnsiTheme="majorEastAsia" w:cs="ＭＳ ゴシック" w:hint="eastAsia"/>
          <w:b/>
          <w:bCs/>
          <w:sz w:val="22"/>
          <w:szCs w:val="22"/>
        </w:rPr>
        <w:t xml:space="preserve">　表彰対象</w:t>
      </w:r>
    </w:p>
    <w:p w:rsidR="00AB0359" w:rsidRPr="00B93A8C" w:rsidRDefault="00FB0E7B" w:rsidP="00FB0E7B">
      <w:pPr>
        <w:adjustRightInd/>
        <w:rPr>
          <w:rFonts w:asciiTheme="majorEastAsia" w:eastAsiaTheme="majorEastAsia" w:hAnsiTheme="majorEastAsia" w:cs="ＭＳ ゴシック"/>
          <w:sz w:val="22"/>
          <w:szCs w:val="22"/>
        </w:rPr>
      </w:pPr>
      <w:r w:rsidRPr="00FB0E7B">
        <w:rPr>
          <w:rFonts w:asciiTheme="majorEastAsia" w:eastAsiaTheme="majorEastAsia" w:hAnsiTheme="majorEastAsia" w:cs="ＭＳ ゴシック"/>
          <w:sz w:val="22"/>
          <w:szCs w:val="22"/>
        </w:rPr>
        <w:t xml:space="preserve">　　</w:t>
      </w:r>
      <w:r w:rsidR="00AB0359" w:rsidRPr="00B93A8C">
        <w:rPr>
          <w:rFonts w:asciiTheme="majorEastAsia" w:eastAsiaTheme="majorEastAsia" w:hAnsiTheme="majorEastAsia" w:cs="ＭＳ ゴシック" w:hint="eastAsia"/>
          <w:sz w:val="22"/>
          <w:szCs w:val="22"/>
          <w:u w:val="wave"/>
        </w:rPr>
        <w:t>他の模範と認められる</w:t>
      </w:r>
      <w:r w:rsidR="00AB0359" w:rsidRPr="00B93A8C">
        <w:rPr>
          <w:rFonts w:asciiTheme="majorEastAsia" w:eastAsiaTheme="majorEastAsia" w:hAnsiTheme="majorEastAsia" w:cs="ＭＳ ゴシック" w:hint="eastAsia"/>
          <w:sz w:val="22"/>
          <w:szCs w:val="22"/>
        </w:rPr>
        <w:t>又は</w:t>
      </w:r>
      <w:r w:rsidR="00AB0359" w:rsidRPr="00B93A8C">
        <w:rPr>
          <w:rFonts w:asciiTheme="majorEastAsia" w:eastAsiaTheme="majorEastAsia" w:hAnsiTheme="majorEastAsia" w:cs="ＭＳ ゴシック" w:hint="eastAsia"/>
          <w:sz w:val="22"/>
          <w:szCs w:val="22"/>
          <w:u w:val="wave"/>
        </w:rPr>
        <w:t>先駆的な</w:t>
      </w:r>
      <w:r w:rsidR="00AB0359" w:rsidRPr="00B93A8C">
        <w:rPr>
          <w:rFonts w:asciiTheme="majorEastAsia" w:eastAsiaTheme="majorEastAsia" w:hAnsiTheme="majorEastAsia" w:cs="ＭＳ ゴシック" w:hint="eastAsia"/>
          <w:sz w:val="22"/>
          <w:szCs w:val="22"/>
        </w:rPr>
        <w:t>見守り活動を実施している次の団体</w:t>
      </w:r>
      <w:r w:rsidR="00550E37" w:rsidRPr="00B93A8C">
        <w:rPr>
          <w:rFonts w:asciiTheme="majorEastAsia" w:eastAsiaTheme="majorEastAsia" w:hAnsiTheme="majorEastAsia" w:cs="ＭＳ ゴシック" w:hint="eastAsia"/>
          <w:sz w:val="22"/>
          <w:szCs w:val="22"/>
        </w:rPr>
        <w:t>・事業者</w:t>
      </w:r>
      <w:r w:rsidR="00AB0359" w:rsidRPr="00B93A8C">
        <w:rPr>
          <w:rFonts w:asciiTheme="majorEastAsia" w:eastAsiaTheme="majorEastAsia" w:hAnsiTheme="majorEastAsia" w:cs="ＭＳ ゴシック" w:hint="eastAsia"/>
          <w:sz w:val="22"/>
          <w:szCs w:val="22"/>
        </w:rPr>
        <w:t>。</w:t>
      </w:r>
    </w:p>
    <w:p w:rsidR="00AB0359" w:rsidRDefault="00FB0E7B" w:rsidP="00FB0E7B">
      <w:pPr>
        <w:adjustRightInd/>
        <w:rPr>
          <w:rFonts w:asciiTheme="majorEastAsia" w:eastAsiaTheme="majorEastAsia" w:hAnsiTheme="majorEastAsia" w:cs="ＭＳ ゴシック"/>
          <w:sz w:val="22"/>
          <w:szCs w:val="22"/>
        </w:rPr>
      </w:pPr>
      <w:r>
        <w:rPr>
          <w:rFonts w:asciiTheme="majorEastAsia" w:eastAsiaTheme="majorEastAsia" w:hAnsiTheme="majorEastAsia" w:cs="ＭＳ ゴシック"/>
          <w:sz w:val="22"/>
          <w:szCs w:val="22"/>
        </w:rPr>
        <w:t xml:space="preserve">　　</w:t>
      </w:r>
      <w:r w:rsidR="00AB0359" w:rsidRPr="00B93A8C">
        <w:rPr>
          <w:rFonts w:asciiTheme="majorEastAsia" w:eastAsiaTheme="majorEastAsia" w:hAnsiTheme="majorEastAsia" w:cs="ＭＳ ゴシック" w:hint="eastAsia"/>
          <w:sz w:val="22"/>
          <w:szCs w:val="22"/>
        </w:rPr>
        <w:t>①　民生委員や自治会役員、福祉委員等で構成される見守り活動チーム等</w:t>
      </w:r>
      <w:r w:rsidR="00597FDD" w:rsidRPr="00597FDD">
        <w:rPr>
          <w:rFonts w:asciiTheme="majorEastAsia" w:eastAsiaTheme="majorEastAsia" w:hAnsiTheme="majorEastAsia" w:cs="ＭＳ ゴシック" w:hint="eastAsia"/>
          <w:sz w:val="22"/>
          <w:szCs w:val="22"/>
          <w:vertAlign w:val="superscript"/>
        </w:rPr>
        <w:t>※</w:t>
      </w:r>
      <w:r w:rsidR="00AB0359" w:rsidRPr="00B93A8C">
        <w:rPr>
          <w:rFonts w:asciiTheme="majorEastAsia" w:eastAsiaTheme="majorEastAsia" w:hAnsiTheme="majorEastAsia" w:cs="ＭＳ ゴシック" w:hint="eastAsia"/>
          <w:sz w:val="22"/>
          <w:szCs w:val="22"/>
        </w:rPr>
        <w:t>の</w:t>
      </w:r>
      <w:r w:rsidR="00550E37" w:rsidRPr="00B93A8C">
        <w:rPr>
          <w:rFonts w:asciiTheme="majorEastAsia" w:eastAsiaTheme="majorEastAsia" w:hAnsiTheme="majorEastAsia" w:cs="ＭＳ ゴシック" w:hint="eastAsia"/>
          <w:sz w:val="22"/>
          <w:szCs w:val="22"/>
        </w:rPr>
        <w:t>地域</w:t>
      </w:r>
      <w:r w:rsidR="00AB0359" w:rsidRPr="00B93A8C">
        <w:rPr>
          <w:rFonts w:asciiTheme="majorEastAsia" w:eastAsiaTheme="majorEastAsia" w:hAnsiTheme="majorEastAsia" w:cs="ＭＳ ゴシック" w:hint="eastAsia"/>
          <w:sz w:val="22"/>
          <w:szCs w:val="22"/>
        </w:rPr>
        <w:t>団体</w:t>
      </w:r>
    </w:p>
    <w:p w:rsidR="00550E37" w:rsidRDefault="00FB0E7B" w:rsidP="00FB0E7B">
      <w:pPr>
        <w:adjustRightInd/>
        <w:ind w:left="660" w:hangingChars="300" w:hanging="660"/>
        <w:rPr>
          <w:rFonts w:asciiTheme="majorEastAsia" w:eastAsiaTheme="majorEastAsia" w:hAnsiTheme="majorEastAsia" w:cs="ＭＳ ゴシック"/>
          <w:sz w:val="22"/>
          <w:szCs w:val="22"/>
        </w:rPr>
      </w:pPr>
      <w:r>
        <w:rPr>
          <w:rFonts w:asciiTheme="majorEastAsia" w:eastAsiaTheme="majorEastAsia" w:hAnsiTheme="majorEastAsia" w:cs="ＭＳ ゴシック"/>
          <w:sz w:val="22"/>
          <w:szCs w:val="22"/>
        </w:rPr>
        <w:t xml:space="preserve">　　</w:t>
      </w:r>
      <w:r w:rsidR="00CD0797" w:rsidRPr="00B93A8C">
        <w:rPr>
          <w:rFonts w:asciiTheme="majorEastAsia" w:eastAsiaTheme="majorEastAsia" w:hAnsiTheme="majorEastAsia" w:cs="ＭＳ ゴシック" w:hint="eastAsia"/>
          <w:sz w:val="22"/>
          <w:szCs w:val="22"/>
        </w:rPr>
        <w:t xml:space="preserve">②　</w:t>
      </w:r>
      <w:r w:rsidR="002308C1">
        <w:rPr>
          <w:rFonts w:asciiTheme="majorEastAsia" w:eastAsiaTheme="majorEastAsia" w:hAnsiTheme="majorEastAsia" w:cs="ＭＳ ゴシック" w:hint="eastAsia"/>
          <w:sz w:val="22"/>
          <w:szCs w:val="22"/>
        </w:rPr>
        <w:t>市町村と</w:t>
      </w:r>
      <w:r w:rsidR="00CD0797" w:rsidRPr="00B93A8C">
        <w:rPr>
          <w:rFonts w:asciiTheme="majorEastAsia" w:eastAsiaTheme="majorEastAsia" w:hAnsiTheme="majorEastAsia" w:cs="ＭＳ ゴシック" w:hint="eastAsia"/>
          <w:sz w:val="22"/>
          <w:szCs w:val="22"/>
        </w:rPr>
        <w:t>協定を締結するなどして見守り活動を実施している事業者（協定締結</w:t>
      </w:r>
      <w:r w:rsidR="00CD0797" w:rsidRPr="00CD0797">
        <w:rPr>
          <w:rFonts w:asciiTheme="majorEastAsia" w:eastAsiaTheme="majorEastAsia" w:hAnsiTheme="majorEastAsia" w:cs="ＭＳ ゴシック" w:hint="eastAsia"/>
          <w:sz w:val="22"/>
          <w:szCs w:val="22"/>
        </w:rPr>
        <w:t>は必須条件ではありません</w:t>
      </w:r>
      <w:r w:rsidR="00550E37" w:rsidRPr="00CD0797">
        <w:rPr>
          <w:rFonts w:asciiTheme="majorEastAsia" w:eastAsiaTheme="majorEastAsia" w:hAnsiTheme="majorEastAsia" w:cs="ＭＳ ゴシック" w:hint="eastAsia"/>
          <w:sz w:val="22"/>
          <w:szCs w:val="22"/>
        </w:rPr>
        <w:t>）</w:t>
      </w:r>
    </w:p>
    <w:p w:rsidR="00597FDD" w:rsidRPr="00CB043D" w:rsidRDefault="00597FDD" w:rsidP="00597FDD">
      <w:pPr>
        <w:adjustRightInd/>
        <w:ind w:leftChars="219" w:left="978" w:hangingChars="300" w:hanging="540"/>
        <w:rPr>
          <w:rFonts w:asciiTheme="majorEastAsia" w:eastAsiaTheme="majorEastAsia" w:hAnsiTheme="majorEastAsia" w:cs="ＭＳ ゴシック"/>
          <w:sz w:val="18"/>
          <w:szCs w:val="22"/>
        </w:rPr>
      </w:pPr>
      <w:r w:rsidRPr="00CB043D">
        <w:rPr>
          <w:rFonts w:asciiTheme="majorEastAsia" w:eastAsiaTheme="majorEastAsia" w:hAnsiTheme="majorEastAsia" w:cs="ＭＳ ゴシック" w:hint="eastAsia"/>
          <w:sz w:val="18"/>
          <w:szCs w:val="22"/>
        </w:rPr>
        <w:t xml:space="preserve">　※１　見守り活動チームの構成員について、民生委員や自治会役員、福祉委員等は必須ではありません。</w:t>
      </w:r>
    </w:p>
    <w:p w:rsidR="00597FDD" w:rsidRPr="00CB043D" w:rsidRDefault="00597FDD" w:rsidP="00465487">
      <w:pPr>
        <w:adjustRightInd/>
        <w:ind w:leftChars="219" w:left="978" w:hangingChars="300" w:hanging="540"/>
        <w:rPr>
          <w:rFonts w:asciiTheme="majorEastAsia" w:eastAsiaTheme="majorEastAsia" w:hAnsiTheme="majorEastAsia" w:cs="ＭＳ ゴシック"/>
          <w:sz w:val="18"/>
          <w:szCs w:val="22"/>
        </w:rPr>
      </w:pPr>
      <w:r w:rsidRPr="00CB043D">
        <w:rPr>
          <w:rFonts w:asciiTheme="majorEastAsia" w:eastAsiaTheme="majorEastAsia" w:hAnsiTheme="majorEastAsia" w:cs="ＭＳ ゴシック" w:hint="eastAsia"/>
          <w:sz w:val="18"/>
          <w:szCs w:val="22"/>
        </w:rPr>
        <w:t xml:space="preserve">　※２　見守り活動チームに含まれない</w:t>
      </w:r>
      <w:r w:rsidR="0068657C">
        <w:rPr>
          <w:rFonts w:asciiTheme="majorEastAsia" w:eastAsiaTheme="majorEastAsia" w:hAnsiTheme="majorEastAsia" w:cs="ＭＳ ゴシック" w:hint="eastAsia"/>
          <w:sz w:val="18"/>
          <w:szCs w:val="22"/>
        </w:rPr>
        <w:t>団体や</w:t>
      </w:r>
      <w:r w:rsidRPr="00CB043D">
        <w:rPr>
          <w:rFonts w:asciiTheme="majorEastAsia" w:eastAsiaTheme="majorEastAsia" w:hAnsiTheme="majorEastAsia" w:cs="ＭＳ ゴシック" w:hint="eastAsia"/>
          <w:sz w:val="18"/>
          <w:szCs w:val="22"/>
        </w:rPr>
        <w:t>事業者</w:t>
      </w:r>
      <w:r w:rsidR="0068657C">
        <w:rPr>
          <w:rFonts w:asciiTheme="majorEastAsia" w:eastAsiaTheme="majorEastAsia" w:hAnsiTheme="majorEastAsia" w:cs="ＭＳ ゴシック" w:hint="eastAsia"/>
          <w:sz w:val="18"/>
          <w:szCs w:val="22"/>
        </w:rPr>
        <w:t>（例：行政区の団体、地元商店街等）</w:t>
      </w:r>
      <w:r w:rsidRPr="00CB043D">
        <w:rPr>
          <w:rFonts w:asciiTheme="majorEastAsia" w:eastAsiaTheme="majorEastAsia" w:hAnsiTheme="majorEastAsia" w:cs="ＭＳ ゴシック" w:hint="eastAsia"/>
          <w:sz w:val="18"/>
          <w:szCs w:val="22"/>
        </w:rPr>
        <w:t>も表彰対象となります。</w:t>
      </w:r>
    </w:p>
    <w:p w:rsidR="00270189" w:rsidRPr="00B93A8C" w:rsidRDefault="003D11BE" w:rsidP="00270189">
      <w:pPr>
        <w:adjustRightInd/>
        <w:ind w:left="486"/>
        <w:rPr>
          <w:rFonts w:asciiTheme="majorEastAsia" w:eastAsiaTheme="majorEastAsia" w:hAnsiTheme="majorEastAsia"/>
          <w:sz w:val="22"/>
          <w:szCs w:val="22"/>
        </w:rPr>
      </w:pPr>
      <w:r>
        <w:rPr>
          <w:rFonts w:asciiTheme="majorEastAsia" w:eastAsiaTheme="majorEastAsia" w:hAnsiTheme="majorEastAsia" w:cs="ＭＳ ゴシック" w:hint="eastAsia"/>
          <w:sz w:val="22"/>
          <w:szCs w:val="22"/>
        </w:rPr>
        <w:t>【</w:t>
      </w:r>
      <w:r w:rsidR="00AB0359" w:rsidRPr="00B93A8C">
        <w:rPr>
          <w:rFonts w:asciiTheme="majorEastAsia" w:eastAsiaTheme="majorEastAsia" w:hAnsiTheme="majorEastAsia" w:cs="ＭＳ ゴシック" w:hint="eastAsia"/>
          <w:sz w:val="22"/>
          <w:szCs w:val="22"/>
        </w:rPr>
        <w:t>例</w:t>
      </w:r>
      <w:r>
        <w:rPr>
          <w:rFonts w:asciiTheme="majorEastAsia" w:eastAsiaTheme="majorEastAsia" w:hAnsiTheme="majorEastAsia" w:cs="ＭＳ ゴシック" w:hint="eastAsia"/>
          <w:sz w:val="22"/>
          <w:szCs w:val="22"/>
        </w:rPr>
        <w:t>】</w:t>
      </w:r>
    </w:p>
    <w:p w:rsidR="00550E37" w:rsidRPr="00B93A8C" w:rsidRDefault="00550E37" w:rsidP="007E253F">
      <w:pPr>
        <w:adjustRightInd/>
        <w:ind w:leftChars="300" w:left="1040" w:hangingChars="200" w:hanging="440"/>
        <w:rPr>
          <w:rFonts w:asciiTheme="majorEastAsia" w:eastAsiaTheme="majorEastAsia" w:hAnsiTheme="majorEastAsia" w:cs="ＭＳ ゴシック"/>
          <w:sz w:val="22"/>
          <w:szCs w:val="22"/>
        </w:rPr>
      </w:pPr>
      <w:r w:rsidRPr="00B93A8C">
        <w:rPr>
          <w:rFonts w:asciiTheme="majorEastAsia" w:eastAsiaTheme="majorEastAsia" w:hAnsiTheme="majorEastAsia" w:cs="ＭＳ ゴシック" w:hint="eastAsia"/>
          <w:sz w:val="22"/>
          <w:szCs w:val="22"/>
        </w:rPr>
        <w:t>・　見守り活動</w:t>
      </w:r>
      <w:r w:rsidR="00B93A8C" w:rsidRPr="00B93A8C">
        <w:rPr>
          <w:rFonts w:asciiTheme="majorEastAsia" w:eastAsiaTheme="majorEastAsia" w:hAnsiTheme="majorEastAsia" w:cs="ＭＳ ゴシック" w:hint="eastAsia"/>
          <w:sz w:val="22"/>
          <w:szCs w:val="22"/>
        </w:rPr>
        <w:t>時に高齢者等の異変を察知し、関係機関に</w:t>
      </w:r>
      <w:r w:rsidRPr="00B93A8C">
        <w:rPr>
          <w:rFonts w:asciiTheme="majorEastAsia" w:eastAsiaTheme="majorEastAsia" w:hAnsiTheme="majorEastAsia" w:cs="ＭＳ ゴシック" w:hint="eastAsia"/>
          <w:sz w:val="22"/>
          <w:szCs w:val="22"/>
        </w:rPr>
        <w:t>通報することで生命が助かった事例</w:t>
      </w:r>
    </w:p>
    <w:p w:rsidR="00B93A8C" w:rsidRDefault="00270189" w:rsidP="007E253F">
      <w:pPr>
        <w:adjustRightInd/>
        <w:ind w:leftChars="300" w:left="1040" w:hangingChars="200" w:hanging="440"/>
        <w:rPr>
          <w:rFonts w:asciiTheme="majorEastAsia" w:eastAsiaTheme="majorEastAsia" w:hAnsiTheme="majorEastAsia" w:cs="ＭＳ ゴシック"/>
          <w:sz w:val="22"/>
          <w:szCs w:val="22"/>
        </w:rPr>
      </w:pPr>
      <w:r w:rsidRPr="00B93A8C">
        <w:rPr>
          <w:rFonts w:asciiTheme="majorEastAsia" w:eastAsiaTheme="majorEastAsia" w:hAnsiTheme="majorEastAsia" w:cs="ＭＳ ゴシック" w:hint="eastAsia"/>
          <w:sz w:val="22"/>
          <w:szCs w:val="22"/>
        </w:rPr>
        <w:t>・</w:t>
      </w:r>
      <w:r w:rsidR="00AB0359" w:rsidRPr="00B93A8C">
        <w:rPr>
          <w:rFonts w:asciiTheme="majorEastAsia" w:eastAsiaTheme="majorEastAsia" w:hAnsiTheme="majorEastAsia" w:cs="ＭＳ ゴシック" w:hint="eastAsia"/>
          <w:sz w:val="22"/>
          <w:szCs w:val="22"/>
        </w:rPr>
        <w:t xml:space="preserve">　</w:t>
      </w:r>
      <w:r w:rsidR="007E253F">
        <w:rPr>
          <w:rFonts w:asciiTheme="majorEastAsia" w:eastAsiaTheme="majorEastAsia" w:hAnsiTheme="majorEastAsia" w:cs="ＭＳ ゴシック" w:hint="eastAsia"/>
          <w:sz w:val="22"/>
          <w:szCs w:val="22"/>
        </w:rPr>
        <w:t>介護予防や生活支援、防犯や防災など見守りに限定されない幅広い取組をしている事例</w:t>
      </w:r>
    </w:p>
    <w:p w:rsidR="007E253F" w:rsidRDefault="007E253F" w:rsidP="007E253F">
      <w:pPr>
        <w:adjustRightInd/>
        <w:ind w:leftChars="300" w:left="8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見守り活動の協力者養成など活動の持続性向上に取り組んでいる事例</w:t>
      </w:r>
    </w:p>
    <w:p w:rsidR="007E253F" w:rsidRPr="00B93A8C" w:rsidRDefault="007E253F" w:rsidP="00597FDD">
      <w:pPr>
        <w:spacing w:line="240" w:lineRule="exact"/>
        <w:rPr>
          <w:rFonts w:asciiTheme="majorEastAsia" w:eastAsiaTheme="majorEastAsia" w:hAnsiTheme="majorEastAsia"/>
          <w:sz w:val="22"/>
          <w:szCs w:val="22"/>
        </w:rPr>
      </w:pPr>
    </w:p>
    <w:p w:rsidR="00270189" w:rsidRPr="00B93A8C" w:rsidRDefault="00AB0359" w:rsidP="00270189">
      <w:pPr>
        <w:adjustRightInd/>
        <w:rPr>
          <w:rFonts w:asciiTheme="majorEastAsia" w:eastAsiaTheme="majorEastAsia" w:hAnsiTheme="majorEastAsia"/>
          <w:sz w:val="22"/>
          <w:szCs w:val="22"/>
        </w:rPr>
      </w:pPr>
      <w:r w:rsidRPr="00B93A8C">
        <w:rPr>
          <w:rFonts w:asciiTheme="majorEastAsia" w:eastAsiaTheme="majorEastAsia" w:hAnsiTheme="majorEastAsia" w:cs="ＭＳ ゴシック" w:hint="eastAsia"/>
          <w:b/>
          <w:bCs/>
          <w:sz w:val="22"/>
          <w:szCs w:val="22"/>
        </w:rPr>
        <w:t>３　推薦</w:t>
      </w:r>
      <w:r w:rsidR="00270189" w:rsidRPr="00B93A8C">
        <w:rPr>
          <w:rFonts w:asciiTheme="majorEastAsia" w:eastAsiaTheme="majorEastAsia" w:hAnsiTheme="majorEastAsia" w:cs="ＭＳ ゴシック" w:hint="eastAsia"/>
          <w:b/>
          <w:bCs/>
          <w:sz w:val="22"/>
          <w:szCs w:val="22"/>
        </w:rPr>
        <w:t>方法</w:t>
      </w:r>
    </w:p>
    <w:p w:rsidR="00270189" w:rsidRPr="00B93A8C" w:rsidRDefault="00AB0359" w:rsidP="00CD0797">
      <w:pPr>
        <w:adjustRightInd/>
        <w:ind w:left="220" w:hangingChars="100" w:hanging="220"/>
        <w:rPr>
          <w:rFonts w:asciiTheme="majorEastAsia" w:eastAsiaTheme="majorEastAsia" w:hAnsiTheme="majorEastAsia"/>
          <w:sz w:val="22"/>
          <w:szCs w:val="22"/>
        </w:rPr>
      </w:pPr>
      <w:r w:rsidRPr="00B93A8C">
        <w:rPr>
          <w:rFonts w:asciiTheme="majorEastAsia" w:eastAsiaTheme="majorEastAsia" w:hAnsiTheme="majorEastAsia" w:cs="ＭＳ ゴシック" w:hint="eastAsia"/>
          <w:sz w:val="22"/>
          <w:szCs w:val="22"/>
        </w:rPr>
        <w:t xml:space="preserve">　　</w:t>
      </w:r>
      <w:r w:rsidR="00E81B53" w:rsidRPr="00B93A8C">
        <w:rPr>
          <w:rFonts w:asciiTheme="majorEastAsia" w:eastAsiaTheme="majorEastAsia" w:hAnsiTheme="majorEastAsia" w:cs="ＭＳ ゴシック" w:hint="eastAsia"/>
          <w:sz w:val="22"/>
          <w:szCs w:val="22"/>
        </w:rPr>
        <w:t>各市町村は、２に該当する団体</w:t>
      </w:r>
      <w:r w:rsidR="002308C1">
        <w:rPr>
          <w:rFonts w:asciiTheme="majorEastAsia" w:eastAsiaTheme="majorEastAsia" w:hAnsiTheme="majorEastAsia" w:cs="ＭＳ ゴシック" w:hint="eastAsia"/>
          <w:sz w:val="22"/>
          <w:szCs w:val="22"/>
        </w:rPr>
        <w:t>・事業者</w:t>
      </w:r>
      <w:r w:rsidR="00E81B53" w:rsidRPr="00B93A8C">
        <w:rPr>
          <w:rFonts w:asciiTheme="majorEastAsia" w:eastAsiaTheme="majorEastAsia" w:hAnsiTheme="majorEastAsia" w:cs="ＭＳ ゴシック" w:hint="eastAsia"/>
          <w:sz w:val="22"/>
          <w:szCs w:val="22"/>
        </w:rPr>
        <w:t>に関する次の書類・資料を７のあて先</w:t>
      </w:r>
      <w:r w:rsidR="002308C1">
        <w:rPr>
          <w:rFonts w:asciiTheme="majorEastAsia" w:eastAsiaTheme="majorEastAsia" w:hAnsiTheme="majorEastAsia" w:cs="ＭＳ ゴシック" w:hint="eastAsia"/>
          <w:sz w:val="22"/>
          <w:szCs w:val="22"/>
        </w:rPr>
        <w:t>に</w:t>
      </w:r>
      <w:r w:rsidR="00270189" w:rsidRPr="00B93A8C">
        <w:rPr>
          <w:rFonts w:asciiTheme="majorEastAsia" w:eastAsiaTheme="majorEastAsia" w:hAnsiTheme="majorEastAsia" w:cs="ＭＳ ゴシック" w:hint="eastAsia"/>
          <w:sz w:val="22"/>
          <w:szCs w:val="22"/>
        </w:rPr>
        <w:t>提出してください。</w:t>
      </w:r>
    </w:p>
    <w:p w:rsidR="00270189" w:rsidRPr="00B93A8C" w:rsidRDefault="00AB0359" w:rsidP="00B93A8C">
      <w:pPr>
        <w:adjustRightInd/>
        <w:ind w:left="440" w:hangingChars="200" w:hanging="440"/>
        <w:rPr>
          <w:rFonts w:asciiTheme="majorEastAsia" w:eastAsiaTheme="majorEastAsia" w:hAnsiTheme="majorEastAsia"/>
          <w:sz w:val="22"/>
          <w:szCs w:val="22"/>
        </w:rPr>
      </w:pPr>
      <w:r w:rsidRPr="00B93A8C">
        <w:rPr>
          <w:rFonts w:asciiTheme="majorEastAsia" w:eastAsiaTheme="majorEastAsia" w:hAnsiTheme="majorEastAsia" w:cs="ＭＳ ゴシック" w:hint="eastAsia"/>
          <w:sz w:val="22"/>
          <w:szCs w:val="22"/>
        </w:rPr>
        <w:t xml:space="preserve">　　</w:t>
      </w:r>
      <w:r w:rsidR="00270189" w:rsidRPr="00B93A8C">
        <w:rPr>
          <w:rFonts w:asciiTheme="majorEastAsia" w:eastAsiaTheme="majorEastAsia" w:hAnsiTheme="majorEastAsia" w:cs="ＭＳ ゴシック" w:hint="eastAsia"/>
          <w:sz w:val="22"/>
          <w:szCs w:val="22"/>
        </w:rPr>
        <w:t>なお、提出された書類・資料は返却できませんのであらかじめ御了承願います。</w:t>
      </w:r>
    </w:p>
    <w:p w:rsidR="00270189" w:rsidRDefault="00FB0E7B" w:rsidP="00FB0E7B">
      <w:pPr>
        <w:adjustRightInd/>
        <w:rPr>
          <w:rFonts w:asciiTheme="majorEastAsia" w:eastAsiaTheme="majorEastAsia" w:hAnsiTheme="majorEastAsia" w:cs="ＭＳ ゴシック"/>
          <w:sz w:val="22"/>
          <w:szCs w:val="22"/>
        </w:rPr>
      </w:pPr>
      <w:r>
        <w:rPr>
          <w:rFonts w:asciiTheme="majorEastAsia" w:eastAsiaTheme="majorEastAsia" w:hAnsiTheme="majorEastAsia" w:cs="ＭＳ ゴシック"/>
          <w:sz w:val="22"/>
          <w:szCs w:val="22"/>
        </w:rPr>
        <w:t xml:space="preserve">　　</w:t>
      </w:r>
      <w:r w:rsidR="00270189" w:rsidRPr="00B93A8C">
        <w:rPr>
          <w:rFonts w:asciiTheme="majorEastAsia" w:eastAsiaTheme="majorEastAsia" w:hAnsiTheme="majorEastAsia" w:cs="ＭＳ ゴシック" w:hint="eastAsia"/>
          <w:sz w:val="22"/>
          <w:szCs w:val="22"/>
        </w:rPr>
        <w:t>①</w:t>
      </w:r>
      <w:r w:rsidR="00AB0359" w:rsidRPr="00B93A8C">
        <w:rPr>
          <w:rFonts w:asciiTheme="majorEastAsia" w:eastAsiaTheme="majorEastAsia" w:hAnsiTheme="majorEastAsia" w:cs="ＭＳ ゴシック" w:hint="eastAsia"/>
          <w:sz w:val="22"/>
          <w:szCs w:val="22"/>
        </w:rPr>
        <w:t xml:space="preserve">　</w:t>
      </w:r>
      <w:r w:rsidR="00270189" w:rsidRPr="00B93A8C">
        <w:rPr>
          <w:rFonts w:asciiTheme="majorEastAsia" w:eastAsiaTheme="majorEastAsia" w:hAnsiTheme="majorEastAsia" w:cs="ＭＳ ゴシック" w:hint="eastAsia"/>
          <w:sz w:val="22"/>
          <w:szCs w:val="22"/>
        </w:rPr>
        <w:t>推薦</w:t>
      </w:r>
      <w:r w:rsidR="000F2402">
        <w:rPr>
          <w:rFonts w:asciiTheme="majorEastAsia" w:eastAsiaTheme="majorEastAsia" w:hAnsiTheme="majorEastAsia" w:cs="ＭＳ ゴシック" w:hint="eastAsia"/>
          <w:sz w:val="22"/>
          <w:szCs w:val="22"/>
        </w:rPr>
        <w:t>調書</w:t>
      </w:r>
      <w:r w:rsidR="00270189" w:rsidRPr="00B93A8C">
        <w:rPr>
          <w:rFonts w:asciiTheme="majorEastAsia" w:eastAsiaTheme="majorEastAsia" w:hAnsiTheme="majorEastAsia" w:cs="ＭＳ ゴシック" w:hint="eastAsia"/>
          <w:sz w:val="22"/>
          <w:szCs w:val="22"/>
        </w:rPr>
        <w:t>（別紙様式</w:t>
      </w:r>
      <w:r w:rsidR="00270189" w:rsidRPr="00B93A8C">
        <w:rPr>
          <w:rFonts w:asciiTheme="majorEastAsia" w:eastAsiaTheme="majorEastAsia" w:hAnsiTheme="majorEastAsia" w:cs="ＭＳ ゴシック"/>
          <w:sz w:val="22"/>
          <w:szCs w:val="22"/>
        </w:rPr>
        <w:t>)</w:t>
      </w:r>
    </w:p>
    <w:p w:rsidR="009F662B" w:rsidRPr="00844503" w:rsidRDefault="00FB0E7B" w:rsidP="00FB0E7B">
      <w:pPr>
        <w:adjustRightInd/>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sz w:val="22"/>
          <w:szCs w:val="22"/>
        </w:rPr>
        <w:t xml:space="preserve">　　</w:t>
      </w:r>
      <w:r w:rsidR="009F662B">
        <w:rPr>
          <w:rFonts w:asciiTheme="majorEastAsia" w:eastAsiaTheme="majorEastAsia" w:hAnsiTheme="majorEastAsia" w:cs="ＭＳ ゴシック" w:hint="eastAsia"/>
          <w:sz w:val="22"/>
          <w:szCs w:val="22"/>
        </w:rPr>
        <w:t xml:space="preserve">　</w:t>
      </w:r>
      <w:r w:rsidR="009F662B" w:rsidRPr="00844503">
        <w:rPr>
          <w:rFonts w:asciiTheme="majorEastAsia" w:eastAsiaTheme="majorEastAsia" w:hAnsiTheme="majorEastAsia" w:cs="ＭＳ ゴシック" w:hint="eastAsia"/>
          <w:color w:val="000000" w:themeColor="text1"/>
          <w:sz w:val="22"/>
          <w:szCs w:val="22"/>
        </w:rPr>
        <w:t xml:space="preserve">　※別紙選考基準を参考のうえ作成を行って下さい。</w:t>
      </w:r>
    </w:p>
    <w:p w:rsidR="00270189" w:rsidRPr="00B93A8C" w:rsidRDefault="00FB0E7B" w:rsidP="00FB0E7B">
      <w:pPr>
        <w:adjustRightInd/>
        <w:ind w:left="880" w:hangingChars="400" w:hanging="880"/>
        <w:rPr>
          <w:rFonts w:asciiTheme="majorEastAsia" w:eastAsiaTheme="majorEastAsia" w:hAnsiTheme="majorEastAsia"/>
          <w:sz w:val="22"/>
          <w:szCs w:val="22"/>
        </w:rPr>
      </w:pPr>
      <w:r>
        <w:rPr>
          <w:rFonts w:asciiTheme="majorEastAsia" w:eastAsiaTheme="majorEastAsia" w:hAnsiTheme="majorEastAsia" w:cs="ＭＳ ゴシック"/>
          <w:sz w:val="22"/>
          <w:szCs w:val="22"/>
        </w:rPr>
        <w:t xml:space="preserve">　　</w:t>
      </w:r>
      <w:r w:rsidR="00270189" w:rsidRPr="00B93A8C">
        <w:rPr>
          <w:rFonts w:asciiTheme="majorEastAsia" w:eastAsiaTheme="majorEastAsia" w:hAnsiTheme="majorEastAsia" w:cs="ＭＳ ゴシック" w:hint="eastAsia"/>
          <w:sz w:val="22"/>
          <w:szCs w:val="22"/>
        </w:rPr>
        <w:t>②</w:t>
      </w:r>
      <w:r w:rsidR="00AB0359" w:rsidRPr="00B93A8C">
        <w:rPr>
          <w:rFonts w:asciiTheme="majorEastAsia" w:eastAsiaTheme="majorEastAsia" w:hAnsiTheme="majorEastAsia" w:cs="ＭＳ ゴシック" w:hint="eastAsia"/>
          <w:sz w:val="22"/>
          <w:szCs w:val="22"/>
        </w:rPr>
        <w:t xml:space="preserve">　</w:t>
      </w:r>
      <w:r w:rsidR="00270189" w:rsidRPr="00B93A8C">
        <w:rPr>
          <w:rFonts w:asciiTheme="majorEastAsia" w:eastAsiaTheme="majorEastAsia" w:hAnsiTheme="majorEastAsia" w:cs="ＭＳ ゴシック" w:hint="eastAsia"/>
          <w:sz w:val="22"/>
          <w:szCs w:val="22"/>
        </w:rPr>
        <w:t>活動内容</w:t>
      </w:r>
      <w:r w:rsidR="009C07F6" w:rsidRPr="00B93A8C">
        <w:rPr>
          <w:rFonts w:asciiTheme="majorEastAsia" w:eastAsiaTheme="majorEastAsia" w:hAnsiTheme="majorEastAsia" w:cs="ＭＳ ゴシック" w:hint="eastAsia"/>
          <w:sz w:val="22"/>
          <w:szCs w:val="22"/>
        </w:rPr>
        <w:t>等を確認できる資料（組織規約・</w:t>
      </w:r>
      <w:r w:rsidR="00AE2D8B">
        <w:rPr>
          <w:rFonts w:asciiTheme="majorEastAsia" w:eastAsiaTheme="majorEastAsia" w:hAnsiTheme="majorEastAsia" w:cs="ＭＳ ゴシック" w:hint="eastAsia"/>
          <w:sz w:val="22"/>
          <w:szCs w:val="22"/>
        </w:rPr>
        <w:t>ﾊﾟﾝﾌﾚｯﾄ</w:t>
      </w:r>
      <w:r w:rsidR="009C07F6" w:rsidRPr="00B93A8C">
        <w:rPr>
          <w:rFonts w:asciiTheme="majorEastAsia" w:eastAsiaTheme="majorEastAsia" w:hAnsiTheme="majorEastAsia" w:cs="ＭＳ ゴシック" w:hint="eastAsia"/>
          <w:sz w:val="22"/>
          <w:szCs w:val="22"/>
        </w:rPr>
        <w:t>・</w:t>
      </w:r>
      <w:r w:rsidR="007E253F">
        <w:rPr>
          <w:rFonts w:asciiTheme="majorEastAsia" w:eastAsiaTheme="majorEastAsia" w:hAnsiTheme="majorEastAsia" w:cs="ＭＳ ゴシック" w:hint="eastAsia"/>
          <w:sz w:val="22"/>
          <w:szCs w:val="22"/>
        </w:rPr>
        <w:t>マニュアル・</w:t>
      </w:r>
      <w:r w:rsidR="009C07F6" w:rsidRPr="00B93A8C">
        <w:rPr>
          <w:rFonts w:asciiTheme="majorEastAsia" w:eastAsiaTheme="majorEastAsia" w:hAnsiTheme="majorEastAsia" w:cs="ＭＳ ゴシック" w:hint="eastAsia"/>
          <w:sz w:val="22"/>
          <w:szCs w:val="22"/>
        </w:rPr>
        <w:t>新聞記事・</w:t>
      </w:r>
      <w:r w:rsidR="00270189" w:rsidRPr="00B93A8C">
        <w:rPr>
          <w:rFonts w:asciiTheme="majorEastAsia" w:eastAsiaTheme="majorEastAsia" w:hAnsiTheme="majorEastAsia" w:cs="ＭＳ ゴシック" w:hint="eastAsia"/>
          <w:sz w:val="22"/>
          <w:szCs w:val="22"/>
        </w:rPr>
        <w:t>写真</w:t>
      </w:r>
      <w:r w:rsidR="009C07F6" w:rsidRPr="00B93A8C">
        <w:rPr>
          <w:rFonts w:asciiTheme="majorEastAsia" w:eastAsiaTheme="majorEastAsia" w:hAnsiTheme="majorEastAsia" w:cs="ＭＳ ゴシック" w:hint="eastAsia"/>
          <w:sz w:val="22"/>
          <w:szCs w:val="22"/>
        </w:rPr>
        <w:t>・</w:t>
      </w:r>
      <w:r w:rsidR="00AE2D8B">
        <w:rPr>
          <w:rFonts w:asciiTheme="majorEastAsia" w:eastAsiaTheme="majorEastAsia" w:hAnsiTheme="majorEastAsia" w:cs="ＭＳ ゴシック" w:hint="eastAsia"/>
          <w:sz w:val="22"/>
          <w:szCs w:val="22"/>
        </w:rPr>
        <w:t>ﾋﾞﾃﾞｵ</w:t>
      </w:r>
      <w:r w:rsidR="00270189" w:rsidRPr="00B93A8C">
        <w:rPr>
          <w:rFonts w:asciiTheme="majorEastAsia" w:eastAsiaTheme="majorEastAsia" w:hAnsiTheme="majorEastAsia" w:cs="ＭＳ ゴシック" w:hint="eastAsia"/>
          <w:sz w:val="22"/>
          <w:szCs w:val="22"/>
        </w:rPr>
        <w:t>等）</w:t>
      </w:r>
    </w:p>
    <w:p w:rsidR="00AB0359" w:rsidRPr="00FB0E7B" w:rsidRDefault="00AB0359" w:rsidP="00597FDD">
      <w:pPr>
        <w:spacing w:line="240" w:lineRule="exact"/>
        <w:rPr>
          <w:rFonts w:asciiTheme="majorEastAsia" w:eastAsiaTheme="majorEastAsia" w:hAnsiTheme="majorEastAsia" w:cs="ＭＳ ゴシック"/>
          <w:b/>
          <w:bCs/>
          <w:sz w:val="22"/>
          <w:szCs w:val="22"/>
        </w:rPr>
      </w:pPr>
    </w:p>
    <w:p w:rsidR="00270189" w:rsidRDefault="00270189" w:rsidP="00270189">
      <w:pPr>
        <w:adjustRightInd/>
        <w:rPr>
          <w:rFonts w:asciiTheme="majorEastAsia" w:eastAsiaTheme="majorEastAsia" w:hAnsiTheme="majorEastAsia" w:cs="ＭＳ ゴシック"/>
          <w:b/>
          <w:bCs/>
          <w:sz w:val="22"/>
          <w:szCs w:val="22"/>
        </w:rPr>
      </w:pPr>
      <w:r w:rsidRPr="00B93A8C">
        <w:rPr>
          <w:rFonts w:asciiTheme="majorEastAsia" w:eastAsiaTheme="majorEastAsia" w:hAnsiTheme="majorEastAsia" w:cs="ＭＳ ゴシック" w:hint="eastAsia"/>
          <w:b/>
          <w:bCs/>
          <w:sz w:val="22"/>
          <w:szCs w:val="22"/>
        </w:rPr>
        <w:t>４　募集締め切り</w:t>
      </w:r>
    </w:p>
    <w:p w:rsidR="00270189" w:rsidRPr="00DE3527" w:rsidRDefault="00FB0E7B" w:rsidP="00FB0E7B">
      <w:pPr>
        <w:adjustRightInd/>
        <w:rPr>
          <w:rFonts w:asciiTheme="majorEastAsia" w:eastAsiaTheme="majorEastAsia" w:hAnsiTheme="majorEastAsia" w:cs="ＭＳ ゴシック"/>
          <w:sz w:val="22"/>
          <w:szCs w:val="22"/>
        </w:rPr>
      </w:pPr>
      <w:r>
        <w:rPr>
          <w:rFonts w:asciiTheme="majorEastAsia" w:eastAsiaTheme="majorEastAsia" w:hAnsiTheme="majorEastAsia" w:cs="ＭＳ ゴシック"/>
          <w:b/>
          <w:bCs/>
          <w:sz w:val="22"/>
          <w:szCs w:val="22"/>
        </w:rPr>
        <w:t xml:space="preserve">　　</w:t>
      </w:r>
      <w:r w:rsidR="00BF1C29">
        <w:rPr>
          <w:rFonts w:asciiTheme="majorEastAsia" w:eastAsiaTheme="majorEastAsia" w:hAnsiTheme="majorEastAsia" w:cs="ＭＳ ゴシック" w:hint="eastAsia"/>
          <w:sz w:val="22"/>
          <w:szCs w:val="22"/>
        </w:rPr>
        <w:t>令和</w:t>
      </w:r>
      <w:r w:rsidR="008904F3">
        <w:rPr>
          <w:rFonts w:asciiTheme="majorEastAsia" w:eastAsiaTheme="majorEastAsia" w:hAnsiTheme="majorEastAsia" w:cs="ＭＳ ゴシック" w:hint="eastAsia"/>
          <w:sz w:val="22"/>
          <w:szCs w:val="22"/>
        </w:rPr>
        <w:t>７</w:t>
      </w:r>
      <w:r w:rsidR="00AB0359" w:rsidRPr="00B93A8C">
        <w:rPr>
          <w:rFonts w:asciiTheme="majorEastAsia" w:eastAsiaTheme="majorEastAsia" w:hAnsiTheme="majorEastAsia" w:cs="ＭＳ ゴシック" w:hint="eastAsia"/>
          <w:sz w:val="22"/>
          <w:szCs w:val="22"/>
        </w:rPr>
        <w:t>年</w:t>
      </w:r>
      <w:r w:rsidR="00DB484D">
        <w:rPr>
          <w:rFonts w:asciiTheme="majorEastAsia" w:eastAsiaTheme="majorEastAsia" w:hAnsiTheme="majorEastAsia" w:cs="ＭＳ ゴシック" w:hint="eastAsia"/>
          <w:sz w:val="22"/>
          <w:szCs w:val="22"/>
        </w:rPr>
        <w:t>１</w:t>
      </w:r>
      <w:r w:rsidR="008904F3">
        <w:rPr>
          <w:rFonts w:asciiTheme="majorEastAsia" w:eastAsiaTheme="majorEastAsia" w:hAnsiTheme="majorEastAsia" w:cs="ＭＳ ゴシック" w:hint="eastAsia"/>
          <w:sz w:val="22"/>
          <w:szCs w:val="22"/>
        </w:rPr>
        <w:t>２</w:t>
      </w:r>
      <w:r w:rsidR="00AB0359" w:rsidRPr="00B93A8C">
        <w:rPr>
          <w:rFonts w:asciiTheme="majorEastAsia" w:eastAsiaTheme="majorEastAsia" w:hAnsiTheme="majorEastAsia" w:cs="ＭＳ ゴシック" w:hint="eastAsia"/>
          <w:sz w:val="22"/>
          <w:szCs w:val="22"/>
        </w:rPr>
        <w:t>月</w:t>
      </w:r>
      <w:r w:rsidR="00DC3015">
        <w:rPr>
          <w:rFonts w:asciiTheme="majorEastAsia" w:eastAsiaTheme="majorEastAsia" w:hAnsiTheme="majorEastAsia" w:cs="ＭＳ ゴシック" w:hint="eastAsia"/>
          <w:sz w:val="22"/>
          <w:szCs w:val="22"/>
        </w:rPr>
        <w:t>１２</w:t>
      </w:r>
      <w:bookmarkStart w:id="0" w:name="_GoBack"/>
      <w:bookmarkEnd w:id="0"/>
      <w:r w:rsidR="00F7740E" w:rsidRPr="00B93A8C">
        <w:rPr>
          <w:rFonts w:asciiTheme="majorEastAsia" w:eastAsiaTheme="majorEastAsia" w:hAnsiTheme="majorEastAsia" w:cs="ＭＳ ゴシック" w:hint="eastAsia"/>
          <w:sz w:val="22"/>
          <w:szCs w:val="22"/>
        </w:rPr>
        <w:t>日（</w:t>
      </w:r>
      <w:r w:rsidR="0031194E">
        <w:rPr>
          <w:rFonts w:asciiTheme="majorEastAsia" w:eastAsiaTheme="majorEastAsia" w:hAnsiTheme="majorEastAsia" w:cs="ＭＳ ゴシック" w:hint="eastAsia"/>
          <w:sz w:val="22"/>
          <w:szCs w:val="22"/>
        </w:rPr>
        <w:t>金</w:t>
      </w:r>
      <w:r w:rsidR="00270189" w:rsidRPr="00B93A8C">
        <w:rPr>
          <w:rFonts w:asciiTheme="majorEastAsia" w:eastAsiaTheme="majorEastAsia" w:hAnsiTheme="majorEastAsia" w:cs="ＭＳ ゴシック" w:hint="eastAsia"/>
          <w:sz w:val="22"/>
          <w:szCs w:val="22"/>
        </w:rPr>
        <w:t>）</w:t>
      </w:r>
      <w:r w:rsidR="00E81B53" w:rsidRPr="00B93A8C">
        <w:rPr>
          <w:rFonts w:asciiTheme="majorEastAsia" w:eastAsiaTheme="majorEastAsia" w:hAnsiTheme="majorEastAsia" w:cs="ＭＳ ゴシック" w:hint="eastAsia"/>
          <w:sz w:val="22"/>
          <w:szCs w:val="22"/>
        </w:rPr>
        <w:t>まで</w:t>
      </w:r>
      <w:r w:rsidR="00F7740E" w:rsidRPr="00B93A8C">
        <w:rPr>
          <w:rFonts w:asciiTheme="majorEastAsia" w:eastAsiaTheme="majorEastAsia" w:hAnsiTheme="majorEastAsia" w:cs="ＭＳ ゴシック" w:hint="eastAsia"/>
          <w:sz w:val="22"/>
          <w:szCs w:val="22"/>
        </w:rPr>
        <w:t>とします。</w:t>
      </w:r>
    </w:p>
    <w:p w:rsidR="00F7740E" w:rsidRPr="009F662B" w:rsidRDefault="00F7740E" w:rsidP="00597FDD">
      <w:pPr>
        <w:spacing w:line="240" w:lineRule="exact"/>
        <w:rPr>
          <w:rFonts w:asciiTheme="majorEastAsia" w:eastAsiaTheme="majorEastAsia" w:hAnsiTheme="majorEastAsia" w:cs="ＭＳ ゴシック"/>
          <w:b/>
          <w:bCs/>
          <w:sz w:val="22"/>
          <w:szCs w:val="22"/>
        </w:rPr>
      </w:pPr>
    </w:p>
    <w:p w:rsidR="003C7C45" w:rsidRPr="00B93A8C" w:rsidRDefault="00270189">
      <w:pPr>
        <w:adjustRightInd/>
        <w:rPr>
          <w:rFonts w:asciiTheme="majorEastAsia" w:eastAsiaTheme="majorEastAsia" w:hAnsiTheme="majorEastAsia"/>
          <w:sz w:val="22"/>
          <w:szCs w:val="22"/>
        </w:rPr>
      </w:pPr>
      <w:r w:rsidRPr="00B93A8C">
        <w:rPr>
          <w:rFonts w:asciiTheme="majorEastAsia" w:eastAsiaTheme="majorEastAsia" w:hAnsiTheme="majorEastAsia" w:cs="ＭＳ ゴシック" w:hint="eastAsia"/>
          <w:b/>
          <w:bCs/>
          <w:sz w:val="22"/>
          <w:szCs w:val="22"/>
        </w:rPr>
        <w:t>５</w:t>
      </w:r>
      <w:r w:rsidR="003C7C45" w:rsidRPr="00B93A8C">
        <w:rPr>
          <w:rFonts w:asciiTheme="majorEastAsia" w:eastAsiaTheme="majorEastAsia" w:hAnsiTheme="majorEastAsia" w:cs="ＭＳ ゴシック" w:hint="eastAsia"/>
          <w:b/>
          <w:bCs/>
          <w:sz w:val="22"/>
          <w:szCs w:val="22"/>
        </w:rPr>
        <w:t xml:space="preserve">　審査方法</w:t>
      </w:r>
    </w:p>
    <w:p w:rsidR="003C7C45" w:rsidRPr="00B93A8C" w:rsidRDefault="00FB0E7B" w:rsidP="00FB0E7B">
      <w:pPr>
        <w:adjustRightInd/>
        <w:rPr>
          <w:rFonts w:asciiTheme="majorEastAsia" w:eastAsiaTheme="majorEastAsia" w:hAnsiTheme="majorEastAsia"/>
          <w:sz w:val="22"/>
          <w:szCs w:val="22"/>
        </w:rPr>
      </w:pPr>
      <w:r>
        <w:rPr>
          <w:rFonts w:asciiTheme="majorEastAsia" w:eastAsiaTheme="majorEastAsia" w:hAnsiTheme="majorEastAsia" w:cs="ＭＳ ゴシック"/>
          <w:sz w:val="22"/>
          <w:szCs w:val="22"/>
        </w:rPr>
        <w:t xml:space="preserve">　　</w:t>
      </w:r>
      <w:r w:rsidR="00F7740E" w:rsidRPr="00B93A8C">
        <w:rPr>
          <w:rFonts w:asciiTheme="majorEastAsia" w:eastAsiaTheme="majorEastAsia" w:hAnsiTheme="majorEastAsia" w:cs="ＭＳ ゴシック" w:hint="eastAsia"/>
          <w:sz w:val="22"/>
          <w:szCs w:val="22"/>
        </w:rPr>
        <w:t>選考委員会に</w:t>
      </w:r>
      <w:r w:rsidR="003C7C45" w:rsidRPr="00B93A8C">
        <w:rPr>
          <w:rFonts w:asciiTheme="majorEastAsia" w:eastAsiaTheme="majorEastAsia" w:hAnsiTheme="majorEastAsia" w:cs="ＭＳ ゴシック" w:hint="eastAsia"/>
          <w:sz w:val="22"/>
          <w:szCs w:val="22"/>
        </w:rPr>
        <w:t>おいて審査を行い、受賞者を決定します。</w:t>
      </w:r>
    </w:p>
    <w:p w:rsidR="00F7740E" w:rsidRPr="00FB0E7B" w:rsidRDefault="00F7740E" w:rsidP="00597FDD">
      <w:pPr>
        <w:spacing w:line="240" w:lineRule="exact"/>
        <w:rPr>
          <w:rFonts w:asciiTheme="majorEastAsia" w:eastAsiaTheme="majorEastAsia" w:hAnsiTheme="majorEastAsia" w:cs="ＭＳ ゴシック"/>
          <w:b/>
          <w:bCs/>
          <w:sz w:val="22"/>
          <w:szCs w:val="22"/>
        </w:rPr>
      </w:pPr>
    </w:p>
    <w:p w:rsidR="003C7C45" w:rsidRDefault="00270189" w:rsidP="005A5F85">
      <w:pPr>
        <w:adjustRightInd/>
        <w:rPr>
          <w:rFonts w:asciiTheme="majorEastAsia" w:eastAsiaTheme="majorEastAsia" w:hAnsiTheme="majorEastAsia" w:cs="ＭＳ ゴシック"/>
          <w:b/>
          <w:bCs/>
          <w:sz w:val="22"/>
          <w:szCs w:val="22"/>
        </w:rPr>
      </w:pPr>
      <w:r w:rsidRPr="00B93A8C">
        <w:rPr>
          <w:rFonts w:asciiTheme="majorEastAsia" w:eastAsiaTheme="majorEastAsia" w:hAnsiTheme="majorEastAsia" w:cs="ＭＳ ゴシック" w:hint="eastAsia"/>
          <w:b/>
          <w:bCs/>
          <w:sz w:val="22"/>
          <w:szCs w:val="22"/>
        </w:rPr>
        <w:t>６</w:t>
      </w:r>
      <w:r w:rsidR="003C7C45" w:rsidRPr="00B93A8C">
        <w:rPr>
          <w:rFonts w:asciiTheme="majorEastAsia" w:eastAsiaTheme="majorEastAsia" w:hAnsiTheme="majorEastAsia" w:cs="ＭＳ ゴシック" w:hint="eastAsia"/>
          <w:b/>
          <w:bCs/>
          <w:sz w:val="22"/>
          <w:szCs w:val="22"/>
        </w:rPr>
        <w:t xml:space="preserve">　表彰</w:t>
      </w:r>
      <w:r w:rsidR="002F662D">
        <w:rPr>
          <w:rFonts w:asciiTheme="majorEastAsia" w:eastAsiaTheme="majorEastAsia" w:hAnsiTheme="majorEastAsia" w:cs="ＭＳ ゴシック" w:hint="eastAsia"/>
          <w:b/>
          <w:bCs/>
          <w:sz w:val="22"/>
          <w:szCs w:val="22"/>
        </w:rPr>
        <w:t>式</w:t>
      </w:r>
    </w:p>
    <w:p w:rsidR="00414BDC" w:rsidRPr="0068657C" w:rsidRDefault="00A1054E" w:rsidP="00414BDC">
      <w:pPr>
        <w:rPr>
          <w:rFonts w:asciiTheme="majorEastAsia" w:eastAsiaTheme="majorEastAsia" w:hAnsiTheme="majorEastAsia"/>
          <w:sz w:val="22"/>
          <w:szCs w:val="22"/>
        </w:rPr>
      </w:pPr>
      <w:r>
        <w:rPr>
          <w:rFonts w:asciiTheme="majorEastAsia" w:eastAsiaTheme="majorEastAsia" w:hAnsiTheme="majorEastAsia" w:cs="ＭＳ ゴシック" w:hint="eastAsia"/>
          <w:b/>
          <w:bCs/>
          <w:sz w:val="22"/>
          <w:szCs w:val="22"/>
        </w:rPr>
        <w:t xml:space="preserve">　</w:t>
      </w:r>
      <w:r w:rsidRPr="0068657C">
        <w:rPr>
          <w:rFonts w:asciiTheme="majorEastAsia" w:eastAsiaTheme="majorEastAsia" w:hAnsiTheme="majorEastAsia" w:cs="ＭＳ ゴシック" w:hint="eastAsia"/>
          <w:b/>
          <w:bCs/>
          <w:sz w:val="22"/>
          <w:szCs w:val="22"/>
        </w:rPr>
        <w:t xml:space="preserve">　</w:t>
      </w:r>
      <w:r w:rsidR="003F35B9" w:rsidRPr="0068657C">
        <w:rPr>
          <w:rFonts w:asciiTheme="majorEastAsia" w:eastAsiaTheme="majorEastAsia" w:hAnsiTheme="majorEastAsia" w:hint="eastAsia"/>
          <w:sz w:val="22"/>
          <w:szCs w:val="22"/>
        </w:rPr>
        <w:t>時期：</w:t>
      </w:r>
      <w:r w:rsidR="0068657C">
        <w:rPr>
          <w:rFonts w:asciiTheme="majorEastAsia" w:eastAsiaTheme="majorEastAsia" w:hAnsiTheme="majorEastAsia" w:hint="eastAsia"/>
          <w:sz w:val="22"/>
          <w:szCs w:val="22"/>
        </w:rPr>
        <w:t>令和</w:t>
      </w:r>
      <w:r w:rsidR="008904F3">
        <w:rPr>
          <w:rFonts w:asciiTheme="majorEastAsia" w:eastAsiaTheme="majorEastAsia" w:hAnsiTheme="majorEastAsia" w:hint="eastAsia"/>
          <w:sz w:val="22"/>
          <w:szCs w:val="22"/>
        </w:rPr>
        <w:t>８</w:t>
      </w:r>
      <w:r w:rsidR="0068657C">
        <w:rPr>
          <w:rFonts w:asciiTheme="majorEastAsia" w:eastAsiaTheme="majorEastAsia" w:hAnsiTheme="majorEastAsia" w:hint="eastAsia"/>
          <w:sz w:val="22"/>
          <w:szCs w:val="22"/>
        </w:rPr>
        <w:t>年</w:t>
      </w:r>
      <w:r w:rsidR="003F35B9" w:rsidRPr="0068657C">
        <w:rPr>
          <w:rFonts w:asciiTheme="majorEastAsia" w:eastAsiaTheme="majorEastAsia" w:hAnsiTheme="majorEastAsia" w:hint="eastAsia"/>
          <w:sz w:val="22"/>
          <w:szCs w:val="22"/>
        </w:rPr>
        <w:t>２月～３月を予定</w:t>
      </w:r>
    </w:p>
    <w:p w:rsidR="00414BDC" w:rsidRPr="0068657C" w:rsidRDefault="00414BDC" w:rsidP="00414BDC">
      <w:pPr>
        <w:rPr>
          <w:rFonts w:asciiTheme="majorEastAsia" w:eastAsiaTheme="majorEastAsia" w:hAnsiTheme="majorEastAsia"/>
          <w:sz w:val="22"/>
          <w:szCs w:val="22"/>
        </w:rPr>
      </w:pPr>
      <w:r w:rsidRPr="0068657C">
        <w:rPr>
          <w:rFonts w:asciiTheme="majorEastAsia" w:eastAsiaTheme="majorEastAsia" w:hAnsiTheme="majorEastAsia" w:hint="eastAsia"/>
          <w:sz w:val="22"/>
          <w:szCs w:val="22"/>
        </w:rPr>
        <w:t xml:space="preserve">　　場所：福岡県庁　８階　特別会議室（予定）</w:t>
      </w:r>
    </w:p>
    <w:p w:rsidR="00414BDC" w:rsidRDefault="00414BDC" w:rsidP="00597FDD">
      <w:pPr>
        <w:spacing w:line="240" w:lineRule="exact"/>
        <w:rPr>
          <w:rFonts w:hAnsi="ＭＳ 明朝"/>
        </w:rPr>
      </w:pPr>
    </w:p>
    <w:p w:rsidR="003C7C45" w:rsidRPr="00B93A8C" w:rsidRDefault="00270189" w:rsidP="00414BDC">
      <w:pPr>
        <w:adjustRightInd/>
        <w:ind w:left="1546" w:hangingChars="700" w:hanging="1546"/>
        <w:rPr>
          <w:rFonts w:asciiTheme="majorEastAsia" w:eastAsiaTheme="majorEastAsia" w:hAnsiTheme="majorEastAsia"/>
          <w:sz w:val="22"/>
          <w:szCs w:val="22"/>
        </w:rPr>
      </w:pPr>
      <w:r w:rsidRPr="00B93A8C">
        <w:rPr>
          <w:rFonts w:asciiTheme="majorEastAsia" w:eastAsiaTheme="majorEastAsia" w:hAnsiTheme="majorEastAsia" w:cs="ＭＳ ゴシック" w:hint="eastAsia"/>
          <w:b/>
          <w:bCs/>
          <w:sz w:val="22"/>
          <w:szCs w:val="22"/>
        </w:rPr>
        <w:t>７</w:t>
      </w:r>
      <w:r w:rsidR="003C7C45" w:rsidRPr="00B93A8C">
        <w:rPr>
          <w:rFonts w:asciiTheme="majorEastAsia" w:eastAsiaTheme="majorEastAsia" w:hAnsiTheme="majorEastAsia" w:cs="ＭＳ ゴシック" w:hint="eastAsia"/>
          <w:b/>
          <w:bCs/>
          <w:sz w:val="22"/>
          <w:szCs w:val="22"/>
        </w:rPr>
        <w:t xml:space="preserve">　</w:t>
      </w:r>
      <w:r w:rsidR="00DA4C9A" w:rsidRPr="00B93A8C">
        <w:rPr>
          <w:rFonts w:asciiTheme="majorEastAsia" w:eastAsiaTheme="majorEastAsia" w:hAnsiTheme="majorEastAsia" w:cs="ＭＳ ゴシック" w:hint="eastAsia"/>
          <w:b/>
          <w:bCs/>
          <w:sz w:val="22"/>
          <w:szCs w:val="22"/>
        </w:rPr>
        <w:t>推薦書類</w:t>
      </w:r>
      <w:r w:rsidR="003C7C45" w:rsidRPr="00B93A8C">
        <w:rPr>
          <w:rFonts w:asciiTheme="majorEastAsia" w:eastAsiaTheme="majorEastAsia" w:hAnsiTheme="majorEastAsia" w:cs="ＭＳ ゴシック" w:hint="eastAsia"/>
          <w:b/>
          <w:bCs/>
          <w:sz w:val="22"/>
          <w:szCs w:val="22"/>
        </w:rPr>
        <w:t>提出</w:t>
      </w:r>
      <w:r w:rsidR="00DA4C9A" w:rsidRPr="00B93A8C">
        <w:rPr>
          <w:rFonts w:asciiTheme="majorEastAsia" w:eastAsiaTheme="majorEastAsia" w:hAnsiTheme="majorEastAsia" w:cs="ＭＳ ゴシック" w:hint="eastAsia"/>
          <w:b/>
          <w:bCs/>
          <w:sz w:val="22"/>
          <w:szCs w:val="22"/>
        </w:rPr>
        <w:t>先</w:t>
      </w:r>
      <w:r w:rsidR="003C7C45" w:rsidRPr="00B93A8C">
        <w:rPr>
          <w:rFonts w:asciiTheme="majorEastAsia" w:eastAsiaTheme="majorEastAsia" w:hAnsiTheme="majorEastAsia" w:cs="ＭＳ ゴシック" w:hint="eastAsia"/>
          <w:b/>
          <w:bCs/>
          <w:sz w:val="22"/>
          <w:szCs w:val="22"/>
        </w:rPr>
        <w:t>・問い合わせ先</w:t>
      </w:r>
    </w:p>
    <w:p w:rsidR="002C25E0" w:rsidRDefault="00F7740E">
      <w:pPr>
        <w:adjustRightInd/>
        <w:rPr>
          <w:rFonts w:asciiTheme="majorEastAsia" w:eastAsiaTheme="majorEastAsia" w:hAnsiTheme="majorEastAsia" w:cs="ＭＳ ゴシック"/>
          <w:sz w:val="22"/>
          <w:szCs w:val="22"/>
        </w:rPr>
      </w:pPr>
      <w:r w:rsidRPr="00B93A8C">
        <w:rPr>
          <w:rFonts w:asciiTheme="majorEastAsia" w:eastAsiaTheme="majorEastAsia" w:hAnsiTheme="majorEastAsia" w:cs="ＭＳ ゴシック" w:hint="eastAsia"/>
          <w:sz w:val="22"/>
          <w:szCs w:val="22"/>
        </w:rPr>
        <w:t xml:space="preserve">　　</w:t>
      </w:r>
      <w:r w:rsidR="003C7C45" w:rsidRPr="00B93A8C">
        <w:rPr>
          <w:rFonts w:asciiTheme="majorEastAsia" w:eastAsiaTheme="majorEastAsia" w:hAnsiTheme="majorEastAsia" w:cs="ＭＳ ゴシック" w:hint="eastAsia"/>
          <w:sz w:val="22"/>
          <w:szCs w:val="22"/>
        </w:rPr>
        <w:t>〒８１２－８５７７</w:t>
      </w:r>
    </w:p>
    <w:p w:rsidR="003C7C45" w:rsidRDefault="00FB0E7B" w:rsidP="00FB0E7B">
      <w:pPr>
        <w:adjustRightInd/>
        <w:rPr>
          <w:rFonts w:asciiTheme="majorEastAsia" w:eastAsiaTheme="majorEastAsia" w:hAnsiTheme="majorEastAsia" w:cs="ＭＳ ゴシック"/>
          <w:sz w:val="22"/>
          <w:szCs w:val="22"/>
        </w:rPr>
      </w:pPr>
      <w:r>
        <w:rPr>
          <w:rFonts w:asciiTheme="majorEastAsia" w:eastAsiaTheme="majorEastAsia" w:hAnsiTheme="majorEastAsia" w:cs="ＭＳ ゴシック"/>
          <w:sz w:val="22"/>
          <w:szCs w:val="22"/>
        </w:rPr>
        <w:t xml:space="preserve">　　</w:t>
      </w:r>
      <w:r w:rsidR="003C7C45" w:rsidRPr="00B93A8C">
        <w:rPr>
          <w:rFonts w:asciiTheme="majorEastAsia" w:eastAsiaTheme="majorEastAsia" w:hAnsiTheme="majorEastAsia" w:cs="ＭＳ ゴシック" w:hint="eastAsia"/>
          <w:sz w:val="22"/>
          <w:szCs w:val="22"/>
        </w:rPr>
        <w:t>福岡市博多区東公園７番７号</w:t>
      </w:r>
    </w:p>
    <w:p w:rsidR="003C7C45" w:rsidRPr="009F662B" w:rsidRDefault="00FB0E7B" w:rsidP="00FB0E7B">
      <w:pPr>
        <w:adjustRightInd/>
        <w:rPr>
          <w:rFonts w:asciiTheme="majorEastAsia" w:eastAsiaTheme="majorEastAsia" w:hAnsiTheme="majorEastAsia" w:cs="ＭＳ ゴシック"/>
          <w:sz w:val="22"/>
          <w:szCs w:val="22"/>
        </w:rPr>
      </w:pPr>
      <w:r>
        <w:rPr>
          <w:rFonts w:asciiTheme="majorEastAsia" w:eastAsiaTheme="majorEastAsia" w:hAnsiTheme="majorEastAsia" w:cs="ＭＳ ゴシック"/>
          <w:sz w:val="22"/>
          <w:szCs w:val="22"/>
        </w:rPr>
        <w:t xml:space="preserve">　　</w:t>
      </w:r>
      <w:r w:rsidR="00EE5431" w:rsidRPr="00B93A8C">
        <w:rPr>
          <w:rFonts w:asciiTheme="majorEastAsia" w:eastAsiaTheme="majorEastAsia" w:hAnsiTheme="majorEastAsia" w:cs="ＭＳ ゴシック" w:hint="eastAsia"/>
          <w:sz w:val="22"/>
          <w:szCs w:val="22"/>
        </w:rPr>
        <w:t>福岡県</w:t>
      </w:r>
      <w:r w:rsidR="00F7740E" w:rsidRPr="00B93A8C">
        <w:rPr>
          <w:rFonts w:asciiTheme="majorEastAsia" w:eastAsiaTheme="majorEastAsia" w:hAnsiTheme="majorEastAsia" w:cs="ＭＳ ゴシック" w:hint="eastAsia"/>
          <w:sz w:val="22"/>
          <w:szCs w:val="22"/>
        </w:rPr>
        <w:t>保健医療介護部</w:t>
      </w:r>
      <w:r w:rsidR="00EA5F5F">
        <w:rPr>
          <w:rFonts w:asciiTheme="majorEastAsia" w:eastAsiaTheme="majorEastAsia" w:hAnsiTheme="majorEastAsia" w:cs="ＭＳ ゴシック"/>
          <w:sz w:val="22"/>
          <w:szCs w:val="22"/>
        </w:rPr>
        <w:t xml:space="preserve"> </w:t>
      </w:r>
      <w:r w:rsidR="00F7740E" w:rsidRPr="00B93A8C">
        <w:rPr>
          <w:rFonts w:asciiTheme="majorEastAsia" w:eastAsiaTheme="majorEastAsia" w:hAnsiTheme="majorEastAsia" w:cs="ＭＳ ゴシック" w:hint="eastAsia"/>
          <w:sz w:val="22"/>
          <w:szCs w:val="22"/>
        </w:rPr>
        <w:t>高齢者</w:t>
      </w:r>
      <w:r w:rsidR="00AE2D8B">
        <w:rPr>
          <w:rFonts w:asciiTheme="majorEastAsia" w:eastAsiaTheme="majorEastAsia" w:hAnsiTheme="majorEastAsia" w:cs="ＭＳ ゴシック" w:hint="eastAsia"/>
          <w:sz w:val="22"/>
          <w:szCs w:val="22"/>
        </w:rPr>
        <w:t>地域包括ケア推進課</w:t>
      </w:r>
      <w:r w:rsidR="009F662B">
        <w:rPr>
          <w:rFonts w:asciiTheme="majorEastAsia" w:eastAsiaTheme="majorEastAsia" w:hAnsiTheme="majorEastAsia" w:cs="ＭＳ ゴシック" w:hint="eastAsia"/>
          <w:sz w:val="22"/>
          <w:szCs w:val="22"/>
        </w:rPr>
        <w:t xml:space="preserve">　</w:t>
      </w:r>
      <w:r w:rsidR="00AE2D8B">
        <w:rPr>
          <w:rFonts w:asciiTheme="majorEastAsia" w:eastAsiaTheme="majorEastAsia" w:hAnsiTheme="majorEastAsia" w:cs="ＭＳ ゴシック" w:hint="eastAsia"/>
          <w:sz w:val="22"/>
          <w:szCs w:val="22"/>
        </w:rPr>
        <w:t>地域支援</w:t>
      </w:r>
      <w:r w:rsidR="00EE5431" w:rsidRPr="00B93A8C">
        <w:rPr>
          <w:rFonts w:asciiTheme="majorEastAsia" w:eastAsiaTheme="majorEastAsia" w:hAnsiTheme="majorEastAsia" w:cs="ＭＳ ゴシック" w:hint="eastAsia"/>
          <w:sz w:val="22"/>
          <w:szCs w:val="22"/>
        </w:rPr>
        <w:t>係</w:t>
      </w:r>
      <w:r w:rsidR="00EA5F5F">
        <w:rPr>
          <w:rFonts w:asciiTheme="majorEastAsia" w:eastAsiaTheme="majorEastAsia" w:hAnsiTheme="majorEastAsia" w:cs="ＭＳ ゴシック" w:hint="eastAsia"/>
          <w:sz w:val="22"/>
          <w:szCs w:val="22"/>
        </w:rPr>
        <w:t xml:space="preserve">　</w:t>
      </w:r>
      <w:r>
        <w:rPr>
          <w:rFonts w:asciiTheme="majorEastAsia" w:eastAsiaTheme="majorEastAsia" w:hAnsiTheme="majorEastAsia" w:cs="ＭＳ ゴシック" w:hint="eastAsia"/>
          <w:sz w:val="22"/>
          <w:szCs w:val="22"/>
        </w:rPr>
        <w:t>仲井</w:t>
      </w:r>
    </w:p>
    <w:p w:rsidR="003C7C45" w:rsidRPr="00B93A8C" w:rsidRDefault="00FB0E7B">
      <w:pPr>
        <w:adjustRightInd/>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sidR="00E81B53" w:rsidRPr="00B93A8C">
        <w:rPr>
          <w:rFonts w:asciiTheme="majorEastAsia" w:eastAsiaTheme="majorEastAsia" w:hAnsiTheme="majorEastAsia" w:cs="ＭＳ ゴシック" w:hint="eastAsia"/>
          <w:sz w:val="22"/>
          <w:szCs w:val="22"/>
        </w:rPr>
        <w:t xml:space="preserve">　</w:t>
      </w:r>
      <w:r w:rsidR="003C7C45" w:rsidRPr="00B93A8C">
        <w:rPr>
          <w:rFonts w:asciiTheme="majorEastAsia" w:eastAsiaTheme="majorEastAsia" w:hAnsiTheme="majorEastAsia"/>
          <w:sz w:val="22"/>
          <w:szCs w:val="22"/>
        </w:rPr>
        <w:t>TEL</w:t>
      </w:r>
      <w:r w:rsidR="003C7C45" w:rsidRPr="00B93A8C">
        <w:rPr>
          <w:rFonts w:asciiTheme="majorEastAsia" w:eastAsiaTheme="majorEastAsia" w:hAnsiTheme="majorEastAsia" w:cs="ＭＳ ゴシック" w:hint="eastAsia"/>
          <w:sz w:val="22"/>
          <w:szCs w:val="22"/>
        </w:rPr>
        <w:t>：０９２－６４３－</w:t>
      </w:r>
      <w:r w:rsidR="00F7740E" w:rsidRPr="00B93A8C">
        <w:rPr>
          <w:rFonts w:asciiTheme="majorEastAsia" w:eastAsiaTheme="majorEastAsia" w:hAnsiTheme="majorEastAsia" w:cs="ＭＳ ゴシック" w:hint="eastAsia"/>
          <w:sz w:val="22"/>
          <w:szCs w:val="22"/>
        </w:rPr>
        <w:t>３２４８</w:t>
      </w:r>
    </w:p>
    <w:p w:rsidR="003C7C45" w:rsidRPr="00B93A8C" w:rsidRDefault="00FB0E7B" w:rsidP="00EE5431">
      <w:pPr>
        <w:adjustRightInd/>
        <w:rPr>
          <w:rFonts w:asciiTheme="majorEastAsia" w:eastAsiaTheme="majorEastAsia" w:hAnsiTheme="majorEastAsia" w:cs="ＭＳ ゴシック"/>
          <w:sz w:val="22"/>
          <w:szCs w:val="22"/>
        </w:rPr>
      </w:pPr>
      <w:r>
        <w:rPr>
          <w:rFonts w:asciiTheme="majorEastAsia" w:eastAsiaTheme="majorEastAsia" w:hAnsiTheme="majorEastAsia"/>
          <w:sz w:val="22"/>
          <w:szCs w:val="22"/>
        </w:rPr>
        <w:t xml:space="preserve">　</w:t>
      </w:r>
      <w:r w:rsidR="003C7C45" w:rsidRPr="00B93A8C">
        <w:rPr>
          <w:rFonts w:asciiTheme="majorEastAsia" w:eastAsiaTheme="majorEastAsia" w:hAnsiTheme="majorEastAsia" w:cs="ＭＳ ゴシック" w:hint="eastAsia"/>
          <w:sz w:val="22"/>
          <w:szCs w:val="22"/>
        </w:rPr>
        <w:t xml:space="preserve">　</w:t>
      </w:r>
      <w:r w:rsidR="003C7C45" w:rsidRPr="00B93A8C">
        <w:rPr>
          <w:rFonts w:asciiTheme="majorEastAsia" w:eastAsiaTheme="majorEastAsia" w:hAnsiTheme="majorEastAsia"/>
          <w:sz w:val="22"/>
          <w:szCs w:val="22"/>
        </w:rPr>
        <w:t>FAX</w:t>
      </w:r>
      <w:r w:rsidR="003C7C45" w:rsidRPr="00B93A8C">
        <w:rPr>
          <w:rFonts w:asciiTheme="majorEastAsia" w:eastAsiaTheme="majorEastAsia" w:hAnsiTheme="majorEastAsia" w:cs="ＭＳ ゴシック" w:hint="eastAsia"/>
          <w:sz w:val="22"/>
          <w:szCs w:val="22"/>
        </w:rPr>
        <w:t>：０９２－６４３－３</w:t>
      </w:r>
      <w:r w:rsidR="00F7740E" w:rsidRPr="00B93A8C">
        <w:rPr>
          <w:rFonts w:asciiTheme="majorEastAsia" w:eastAsiaTheme="majorEastAsia" w:hAnsiTheme="majorEastAsia" w:cs="ＭＳ ゴシック" w:hint="eastAsia"/>
          <w:sz w:val="22"/>
          <w:szCs w:val="22"/>
        </w:rPr>
        <w:t>２５３</w:t>
      </w:r>
    </w:p>
    <w:p w:rsidR="00F7740E" w:rsidRDefault="00F7740E" w:rsidP="00EE5431">
      <w:pPr>
        <w:adjustRightInd/>
        <w:rPr>
          <w:rFonts w:asciiTheme="majorEastAsia" w:eastAsiaTheme="majorEastAsia" w:hAnsiTheme="majorEastAsia" w:cs="ＭＳ ゴシック"/>
          <w:sz w:val="22"/>
          <w:szCs w:val="22"/>
        </w:rPr>
      </w:pPr>
      <w:r w:rsidRPr="00B93A8C">
        <w:rPr>
          <w:rFonts w:asciiTheme="majorEastAsia" w:eastAsiaTheme="majorEastAsia" w:hAnsiTheme="majorEastAsia" w:cs="ＭＳ ゴシック" w:hint="eastAsia"/>
          <w:sz w:val="22"/>
          <w:szCs w:val="22"/>
        </w:rPr>
        <w:t xml:space="preserve">　　</w:t>
      </w:r>
      <w:r w:rsidRPr="00B93A8C">
        <w:rPr>
          <w:rFonts w:asciiTheme="majorEastAsia" w:eastAsiaTheme="majorEastAsia" w:hAnsiTheme="majorEastAsia" w:cs="ＭＳ ゴシック"/>
          <w:sz w:val="22"/>
          <w:szCs w:val="22"/>
        </w:rPr>
        <w:t>E-mail</w:t>
      </w:r>
      <w:r w:rsidRPr="00B93A8C">
        <w:rPr>
          <w:rFonts w:asciiTheme="majorEastAsia" w:eastAsiaTheme="majorEastAsia" w:hAnsiTheme="majorEastAsia" w:cs="ＭＳ ゴシック" w:hint="eastAsia"/>
          <w:sz w:val="22"/>
          <w:szCs w:val="22"/>
        </w:rPr>
        <w:t>：</w:t>
      </w:r>
      <w:r w:rsidR="00B11693">
        <w:rPr>
          <w:rFonts w:asciiTheme="majorEastAsia" w:eastAsiaTheme="majorEastAsia" w:hAnsiTheme="majorEastAsia" w:cs="ＭＳ ゴシック"/>
          <w:sz w:val="22"/>
          <w:szCs w:val="22"/>
        </w:rPr>
        <w:t>korei@pref.fukuoka.lg.jp</w:t>
      </w:r>
    </w:p>
    <w:p w:rsidR="00E652C8" w:rsidRPr="00B93A8C" w:rsidRDefault="00FB0E7B" w:rsidP="002308C1">
      <w:pPr>
        <w:adjustRightInd/>
        <w:ind w:left="660" w:hangingChars="300" w:hanging="660"/>
        <w:rPr>
          <w:rFonts w:asciiTheme="majorEastAsia" w:eastAsiaTheme="majorEastAsia" w:hAnsiTheme="majorEastAsia"/>
          <w:sz w:val="22"/>
          <w:szCs w:val="22"/>
        </w:rPr>
      </w:pPr>
      <w:r>
        <w:rPr>
          <w:rFonts w:asciiTheme="majorEastAsia" w:eastAsiaTheme="majorEastAsia" w:hAnsiTheme="majorEastAsia" w:cs="ＭＳ ゴシック"/>
          <w:sz w:val="22"/>
          <w:szCs w:val="22"/>
        </w:rPr>
        <w:t xml:space="preserve">　　</w:t>
      </w:r>
      <w:r w:rsidR="00E652C8">
        <w:rPr>
          <w:rFonts w:asciiTheme="majorEastAsia" w:eastAsiaTheme="majorEastAsia" w:hAnsiTheme="majorEastAsia" w:cs="ＭＳ ゴシック" w:hint="eastAsia"/>
          <w:sz w:val="22"/>
          <w:szCs w:val="22"/>
        </w:rPr>
        <w:t>※</w:t>
      </w:r>
      <w:r w:rsidR="00833114">
        <w:rPr>
          <w:rFonts w:asciiTheme="majorEastAsia" w:eastAsiaTheme="majorEastAsia" w:hAnsiTheme="majorEastAsia" w:cs="ＭＳ ゴシック" w:hint="eastAsia"/>
          <w:sz w:val="22"/>
          <w:szCs w:val="22"/>
        </w:rPr>
        <w:t xml:space="preserve">　</w:t>
      </w:r>
      <w:r w:rsidR="00E652C8">
        <w:rPr>
          <w:rFonts w:asciiTheme="majorEastAsia" w:eastAsiaTheme="majorEastAsia" w:hAnsiTheme="majorEastAsia" w:cs="ＭＳ ゴシック" w:hint="eastAsia"/>
          <w:sz w:val="22"/>
          <w:szCs w:val="22"/>
        </w:rPr>
        <w:t>動画を含む場合</w:t>
      </w:r>
      <w:r w:rsidR="00833114">
        <w:rPr>
          <w:rFonts w:asciiTheme="majorEastAsia" w:eastAsiaTheme="majorEastAsia" w:hAnsiTheme="majorEastAsia" w:cs="ＭＳ ゴシック" w:hint="eastAsia"/>
          <w:sz w:val="22"/>
          <w:szCs w:val="22"/>
        </w:rPr>
        <w:t>等で電子データ</w:t>
      </w:r>
      <w:r w:rsidR="002308C1">
        <w:rPr>
          <w:rFonts w:asciiTheme="majorEastAsia" w:eastAsiaTheme="majorEastAsia" w:hAnsiTheme="majorEastAsia" w:cs="ＭＳ ゴシック" w:hint="eastAsia"/>
          <w:sz w:val="22"/>
          <w:szCs w:val="22"/>
        </w:rPr>
        <w:t>が</w:t>
      </w:r>
      <w:r w:rsidR="00E652C8">
        <w:rPr>
          <w:rFonts w:asciiTheme="majorEastAsia" w:eastAsiaTheme="majorEastAsia" w:hAnsiTheme="majorEastAsia" w:cs="ＭＳ ゴシック" w:hint="eastAsia"/>
          <w:sz w:val="22"/>
          <w:szCs w:val="22"/>
        </w:rPr>
        <w:t>１０ＭＢを超える場合は、電子メール以外の方法で提出願います。</w:t>
      </w:r>
    </w:p>
    <w:sectPr w:rsidR="00E652C8" w:rsidRPr="00B93A8C" w:rsidSect="009F662B">
      <w:type w:val="continuous"/>
      <w:pgSz w:w="11906" w:h="16838"/>
      <w:pgMar w:top="454" w:right="1418" w:bottom="454" w:left="1418" w:header="720" w:footer="720" w:gutter="0"/>
      <w:pgNumType w:start="1"/>
      <w:cols w:space="720"/>
      <w:noEndnote/>
      <w:docGrid w:type="linesAndChar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5DC" w:rsidRDefault="00D675DC">
      <w:r>
        <w:separator/>
      </w:r>
    </w:p>
  </w:endnote>
  <w:endnote w:type="continuationSeparator" w:id="0">
    <w:p w:rsidR="00D675DC" w:rsidRDefault="00D6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5DC" w:rsidRDefault="00D675DC">
      <w:r>
        <w:rPr>
          <w:rFonts w:ascii="ＭＳ ゴシック"/>
          <w:sz w:val="2"/>
          <w:szCs w:val="2"/>
        </w:rPr>
        <w:continuationSeparator/>
      </w:r>
    </w:p>
  </w:footnote>
  <w:footnote w:type="continuationSeparator" w:id="0">
    <w:p w:rsidR="00D675DC" w:rsidRDefault="00D6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55EEF"/>
    <w:multiLevelType w:val="hybridMultilevel"/>
    <w:tmpl w:val="F7F2AAEC"/>
    <w:lvl w:ilvl="0" w:tplc="2A86C71C">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344B6D09"/>
    <w:multiLevelType w:val="hybridMultilevel"/>
    <w:tmpl w:val="97DEB010"/>
    <w:lvl w:ilvl="0" w:tplc="34E0DD20">
      <w:start w:val="1"/>
      <w:numFmt w:val="decimalEnclosedCircle"/>
      <w:lvlText w:val="%1"/>
      <w:lvlJc w:val="left"/>
      <w:pPr>
        <w:tabs>
          <w:tab w:val="num" w:pos="846"/>
        </w:tabs>
        <w:ind w:left="846" w:hanging="360"/>
      </w:pPr>
      <w:rPr>
        <w:rFonts w:cs="Times New Roman" w:hint="default"/>
      </w:rPr>
    </w:lvl>
    <w:lvl w:ilvl="1" w:tplc="04090017">
      <w:start w:val="1"/>
      <w:numFmt w:val="aiueoFullWidth"/>
      <w:lvlText w:val="(%2)"/>
      <w:lvlJc w:val="left"/>
      <w:pPr>
        <w:tabs>
          <w:tab w:val="num" w:pos="1326"/>
        </w:tabs>
        <w:ind w:left="1326" w:hanging="420"/>
      </w:pPr>
      <w:rPr>
        <w:rFonts w:cs="Times New Roman"/>
      </w:rPr>
    </w:lvl>
    <w:lvl w:ilvl="2" w:tplc="04090011">
      <w:start w:val="1"/>
      <w:numFmt w:val="decimalEnclosedCircle"/>
      <w:lvlText w:val="%3"/>
      <w:lvlJc w:val="left"/>
      <w:pPr>
        <w:tabs>
          <w:tab w:val="num" w:pos="1746"/>
        </w:tabs>
        <w:ind w:left="1746" w:hanging="420"/>
      </w:pPr>
      <w:rPr>
        <w:rFonts w:cs="Times New Roman"/>
      </w:rPr>
    </w:lvl>
    <w:lvl w:ilvl="3" w:tplc="0409000F">
      <w:start w:val="1"/>
      <w:numFmt w:val="decimal"/>
      <w:lvlText w:val="%4."/>
      <w:lvlJc w:val="left"/>
      <w:pPr>
        <w:tabs>
          <w:tab w:val="num" w:pos="2166"/>
        </w:tabs>
        <w:ind w:left="2166" w:hanging="420"/>
      </w:pPr>
      <w:rPr>
        <w:rFonts w:cs="Times New Roman"/>
      </w:rPr>
    </w:lvl>
    <w:lvl w:ilvl="4" w:tplc="04090017">
      <w:start w:val="1"/>
      <w:numFmt w:val="aiueoFullWidth"/>
      <w:lvlText w:val="(%5)"/>
      <w:lvlJc w:val="left"/>
      <w:pPr>
        <w:tabs>
          <w:tab w:val="num" w:pos="2586"/>
        </w:tabs>
        <w:ind w:left="2586" w:hanging="420"/>
      </w:pPr>
      <w:rPr>
        <w:rFonts w:cs="Times New Roman"/>
      </w:rPr>
    </w:lvl>
    <w:lvl w:ilvl="5" w:tplc="04090011">
      <w:start w:val="1"/>
      <w:numFmt w:val="decimalEnclosedCircle"/>
      <w:lvlText w:val="%6"/>
      <w:lvlJc w:val="left"/>
      <w:pPr>
        <w:tabs>
          <w:tab w:val="num" w:pos="3006"/>
        </w:tabs>
        <w:ind w:left="3006" w:hanging="420"/>
      </w:pPr>
      <w:rPr>
        <w:rFonts w:cs="Times New Roman"/>
      </w:rPr>
    </w:lvl>
    <w:lvl w:ilvl="6" w:tplc="0409000F">
      <w:start w:val="1"/>
      <w:numFmt w:val="decimal"/>
      <w:lvlText w:val="%7."/>
      <w:lvlJc w:val="left"/>
      <w:pPr>
        <w:tabs>
          <w:tab w:val="num" w:pos="3426"/>
        </w:tabs>
        <w:ind w:left="3426" w:hanging="420"/>
      </w:pPr>
      <w:rPr>
        <w:rFonts w:cs="Times New Roman"/>
      </w:rPr>
    </w:lvl>
    <w:lvl w:ilvl="7" w:tplc="04090017">
      <w:start w:val="1"/>
      <w:numFmt w:val="aiueoFullWidth"/>
      <w:lvlText w:val="(%8)"/>
      <w:lvlJc w:val="left"/>
      <w:pPr>
        <w:tabs>
          <w:tab w:val="num" w:pos="3846"/>
        </w:tabs>
        <w:ind w:left="3846" w:hanging="420"/>
      </w:pPr>
      <w:rPr>
        <w:rFonts w:cs="Times New Roman"/>
      </w:rPr>
    </w:lvl>
    <w:lvl w:ilvl="8" w:tplc="04090011">
      <w:start w:val="1"/>
      <w:numFmt w:val="decimalEnclosedCircle"/>
      <w:lvlText w:val="%9"/>
      <w:lvlJc w:val="left"/>
      <w:pPr>
        <w:tabs>
          <w:tab w:val="num" w:pos="4266"/>
        </w:tabs>
        <w:ind w:left="4266" w:hanging="420"/>
      </w:pPr>
      <w:rPr>
        <w:rFonts w:cs="Times New Roman"/>
      </w:rPr>
    </w:lvl>
  </w:abstractNum>
  <w:abstractNum w:abstractNumId="2" w15:restartNumberingAfterBreak="0">
    <w:nsid w:val="404A08D9"/>
    <w:multiLevelType w:val="hybridMultilevel"/>
    <w:tmpl w:val="EE8CFEC4"/>
    <w:lvl w:ilvl="0" w:tplc="8A8226A4">
      <w:start w:val="1"/>
      <w:numFmt w:val="decimalEnclosedCircle"/>
      <w:lvlText w:val="%1"/>
      <w:lvlJc w:val="left"/>
      <w:pPr>
        <w:tabs>
          <w:tab w:val="num" w:pos="846"/>
        </w:tabs>
        <w:ind w:left="846" w:hanging="360"/>
      </w:pPr>
      <w:rPr>
        <w:rFonts w:cs="Times New Roman" w:hint="default"/>
      </w:rPr>
    </w:lvl>
    <w:lvl w:ilvl="1" w:tplc="04090017">
      <w:start w:val="1"/>
      <w:numFmt w:val="aiueoFullWidth"/>
      <w:lvlText w:val="(%2)"/>
      <w:lvlJc w:val="left"/>
      <w:pPr>
        <w:tabs>
          <w:tab w:val="num" w:pos="1326"/>
        </w:tabs>
        <w:ind w:left="1326" w:hanging="420"/>
      </w:pPr>
      <w:rPr>
        <w:rFonts w:cs="Times New Roman"/>
      </w:rPr>
    </w:lvl>
    <w:lvl w:ilvl="2" w:tplc="04090011">
      <w:start w:val="1"/>
      <w:numFmt w:val="decimalEnclosedCircle"/>
      <w:lvlText w:val="%3"/>
      <w:lvlJc w:val="left"/>
      <w:pPr>
        <w:tabs>
          <w:tab w:val="num" w:pos="1746"/>
        </w:tabs>
        <w:ind w:left="1746" w:hanging="420"/>
      </w:pPr>
      <w:rPr>
        <w:rFonts w:cs="Times New Roman"/>
      </w:rPr>
    </w:lvl>
    <w:lvl w:ilvl="3" w:tplc="0409000F">
      <w:start w:val="1"/>
      <w:numFmt w:val="decimal"/>
      <w:lvlText w:val="%4."/>
      <w:lvlJc w:val="left"/>
      <w:pPr>
        <w:tabs>
          <w:tab w:val="num" w:pos="2166"/>
        </w:tabs>
        <w:ind w:left="2166" w:hanging="420"/>
      </w:pPr>
      <w:rPr>
        <w:rFonts w:cs="Times New Roman"/>
      </w:rPr>
    </w:lvl>
    <w:lvl w:ilvl="4" w:tplc="04090017">
      <w:start w:val="1"/>
      <w:numFmt w:val="aiueoFullWidth"/>
      <w:lvlText w:val="(%5)"/>
      <w:lvlJc w:val="left"/>
      <w:pPr>
        <w:tabs>
          <w:tab w:val="num" w:pos="2586"/>
        </w:tabs>
        <w:ind w:left="2586" w:hanging="420"/>
      </w:pPr>
      <w:rPr>
        <w:rFonts w:cs="Times New Roman"/>
      </w:rPr>
    </w:lvl>
    <w:lvl w:ilvl="5" w:tplc="04090011">
      <w:start w:val="1"/>
      <w:numFmt w:val="decimalEnclosedCircle"/>
      <w:lvlText w:val="%6"/>
      <w:lvlJc w:val="left"/>
      <w:pPr>
        <w:tabs>
          <w:tab w:val="num" w:pos="3006"/>
        </w:tabs>
        <w:ind w:left="3006" w:hanging="420"/>
      </w:pPr>
      <w:rPr>
        <w:rFonts w:cs="Times New Roman"/>
      </w:rPr>
    </w:lvl>
    <w:lvl w:ilvl="6" w:tplc="0409000F">
      <w:start w:val="1"/>
      <w:numFmt w:val="decimal"/>
      <w:lvlText w:val="%7."/>
      <w:lvlJc w:val="left"/>
      <w:pPr>
        <w:tabs>
          <w:tab w:val="num" w:pos="3426"/>
        </w:tabs>
        <w:ind w:left="3426" w:hanging="420"/>
      </w:pPr>
      <w:rPr>
        <w:rFonts w:cs="Times New Roman"/>
      </w:rPr>
    </w:lvl>
    <w:lvl w:ilvl="7" w:tplc="04090017">
      <w:start w:val="1"/>
      <w:numFmt w:val="aiueoFullWidth"/>
      <w:lvlText w:val="(%8)"/>
      <w:lvlJc w:val="left"/>
      <w:pPr>
        <w:tabs>
          <w:tab w:val="num" w:pos="3846"/>
        </w:tabs>
        <w:ind w:left="3846" w:hanging="420"/>
      </w:pPr>
      <w:rPr>
        <w:rFonts w:cs="Times New Roman"/>
      </w:rPr>
    </w:lvl>
    <w:lvl w:ilvl="8" w:tplc="04090011">
      <w:start w:val="1"/>
      <w:numFmt w:val="decimalEnclosedCircle"/>
      <w:lvlText w:val="%9"/>
      <w:lvlJc w:val="left"/>
      <w:pPr>
        <w:tabs>
          <w:tab w:val="num" w:pos="4266"/>
        </w:tabs>
        <w:ind w:left="4266" w:hanging="420"/>
      </w:pPr>
      <w:rPr>
        <w:rFonts w:cs="Times New Roman"/>
      </w:rPr>
    </w:lvl>
  </w:abstractNum>
  <w:abstractNum w:abstractNumId="3" w15:restartNumberingAfterBreak="0">
    <w:nsid w:val="61EB432A"/>
    <w:multiLevelType w:val="hybridMultilevel"/>
    <w:tmpl w:val="B6C2A5E2"/>
    <w:lvl w:ilvl="0" w:tplc="6316B2EC">
      <w:start w:val="1"/>
      <w:numFmt w:val="decimalEnclosedCircle"/>
      <w:lvlText w:val="%1"/>
      <w:lvlJc w:val="left"/>
      <w:pPr>
        <w:tabs>
          <w:tab w:val="num" w:pos="846"/>
        </w:tabs>
        <w:ind w:left="846" w:hanging="360"/>
      </w:pPr>
      <w:rPr>
        <w:rFonts w:cs="Times New Roman" w:hint="default"/>
      </w:rPr>
    </w:lvl>
    <w:lvl w:ilvl="1" w:tplc="04090017">
      <w:start w:val="1"/>
      <w:numFmt w:val="aiueoFullWidth"/>
      <w:lvlText w:val="(%2)"/>
      <w:lvlJc w:val="left"/>
      <w:pPr>
        <w:tabs>
          <w:tab w:val="num" w:pos="1326"/>
        </w:tabs>
        <w:ind w:left="1326" w:hanging="420"/>
      </w:pPr>
      <w:rPr>
        <w:rFonts w:cs="Times New Roman"/>
      </w:rPr>
    </w:lvl>
    <w:lvl w:ilvl="2" w:tplc="04090011">
      <w:start w:val="1"/>
      <w:numFmt w:val="decimalEnclosedCircle"/>
      <w:lvlText w:val="%3"/>
      <w:lvlJc w:val="left"/>
      <w:pPr>
        <w:tabs>
          <w:tab w:val="num" w:pos="1746"/>
        </w:tabs>
        <w:ind w:left="1746" w:hanging="420"/>
      </w:pPr>
      <w:rPr>
        <w:rFonts w:cs="Times New Roman"/>
      </w:rPr>
    </w:lvl>
    <w:lvl w:ilvl="3" w:tplc="0409000F">
      <w:start w:val="1"/>
      <w:numFmt w:val="decimal"/>
      <w:lvlText w:val="%4."/>
      <w:lvlJc w:val="left"/>
      <w:pPr>
        <w:tabs>
          <w:tab w:val="num" w:pos="2166"/>
        </w:tabs>
        <w:ind w:left="2166" w:hanging="420"/>
      </w:pPr>
      <w:rPr>
        <w:rFonts w:cs="Times New Roman"/>
      </w:rPr>
    </w:lvl>
    <w:lvl w:ilvl="4" w:tplc="04090017">
      <w:start w:val="1"/>
      <w:numFmt w:val="aiueoFullWidth"/>
      <w:lvlText w:val="(%5)"/>
      <w:lvlJc w:val="left"/>
      <w:pPr>
        <w:tabs>
          <w:tab w:val="num" w:pos="2586"/>
        </w:tabs>
        <w:ind w:left="2586" w:hanging="420"/>
      </w:pPr>
      <w:rPr>
        <w:rFonts w:cs="Times New Roman"/>
      </w:rPr>
    </w:lvl>
    <w:lvl w:ilvl="5" w:tplc="04090011">
      <w:start w:val="1"/>
      <w:numFmt w:val="decimalEnclosedCircle"/>
      <w:lvlText w:val="%6"/>
      <w:lvlJc w:val="left"/>
      <w:pPr>
        <w:tabs>
          <w:tab w:val="num" w:pos="3006"/>
        </w:tabs>
        <w:ind w:left="3006" w:hanging="420"/>
      </w:pPr>
      <w:rPr>
        <w:rFonts w:cs="Times New Roman"/>
      </w:rPr>
    </w:lvl>
    <w:lvl w:ilvl="6" w:tplc="0409000F">
      <w:start w:val="1"/>
      <w:numFmt w:val="decimal"/>
      <w:lvlText w:val="%7."/>
      <w:lvlJc w:val="left"/>
      <w:pPr>
        <w:tabs>
          <w:tab w:val="num" w:pos="3426"/>
        </w:tabs>
        <w:ind w:left="3426" w:hanging="420"/>
      </w:pPr>
      <w:rPr>
        <w:rFonts w:cs="Times New Roman"/>
      </w:rPr>
    </w:lvl>
    <w:lvl w:ilvl="7" w:tplc="04090017">
      <w:start w:val="1"/>
      <w:numFmt w:val="aiueoFullWidth"/>
      <w:lvlText w:val="(%8)"/>
      <w:lvlJc w:val="left"/>
      <w:pPr>
        <w:tabs>
          <w:tab w:val="num" w:pos="3846"/>
        </w:tabs>
        <w:ind w:left="3846" w:hanging="420"/>
      </w:pPr>
      <w:rPr>
        <w:rFonts w:cs="Times New Roman"/>
      </w:rPr>
    </w:lvl>
    <w:lvl w:ilvl="8" w:tplc="04090011">
      <w:start w:val="1"/>
      <w:numFmt w:val="decimalEnclosedCircle"/>
      <w:lvlText w:val="%9"/>
      <w:lvlJc w:val="left"/>
      <w:pPr>
        <w:tabs>
          <w:tab w:val="num" w:pos="4266"/>
        </w:tabs>
        <w:ind w:left="4266"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oNotHyphenateCaps/>
  <w:drawingGridHorizontalSpacing w:val="1"/>
  <w:drawingGridVerticalSpacing w:val="15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F5"/>
    <w:rsid w:val="00044397"/>
    <w:rsid w:val="000551D1"/>
    <w:rsid w:val="00090003"/>
    <w:rsid w:val="000C4A8B"/>
    <w:rsid w:val="000F2402"/>
    <w:rsid w:val="00110E39"/>
    <w:rsid w:val="00114895"/>
    <w:rsid w:val="00134821"/>
    <w:rsid w:val="001631CD"/>
    <w:rsid w:val="001715D8"/>
    <w:rsid w:val="0017419D"/>
    <w:rsid w:val="001B2EEF"/>
    <w:rsid w:val="001F2FD4"/>
    <w:rsid w:val="001F50D6"/>
    <w:rsid w:val="002041C7"/>
    <w:rsid w:val="002308C1"/>
    <w:rsid w:val="00232356"/>
    <w:rsid w:val="00270189"/>
    <w:rsid w:val="00296138"/>
    <w:rsid w:val="002A60D4"/>
    <w:rsid w:val="002C02D5"/>
    <w:rsid w:val="002C25E0"/>
    <w:rsid w:val="002F662D"/>
    <w:rsid w:val="0031194E"/>
    <w:rsid w:val="003A08C2"/>
    <w:rsid w:val="003C7C45"/>
    <w:rsid w:val="003D11BE"/>
    <w:rsid w:val="003E3797"/>
    <w:rsid w:val="003F35B9"/>
    <w:rsid w:val="00414BDC"/>
    <w:rsid w:val="0043787F"/>
    <w:rsid w:val="00465487"/>
    <w:rsid w:val="00481744"/>
    <w:rsid w:val="004D2BBA"/>
    <w:rsid w:val="00532EC5"/>
    <w:rsid w:val="00540604"/>
    <w:rsid w:val="00540B5C"/>
    <w:rsid w:val="00550E37"/>
    <w:rsid w:val="00567D2A"/>
    <w:rsid w:val="00576BC0"/>
    <w:rsid w:val="0058560B"/>
    <w:rsid w:val="00597FDD"/>
    <w:rsid w:val="005A5F85"/>
    <w:rsid w:val="005D0CC7"/>
    <w:rsid w:val="005D4AA9"/>
    <w:rsid w:val="005D6326"/>
    <w:rsid w:val="005F5268"/>
    <w:rsid w:val="005F7BA1"/>
    <w:rsid w:val="00611CA0"/>
    <w:rsid w:val="00630EB0"/>
    <w:rsid w:val="00636FD8"/>
    <w:rsid w:val="0068657C"/>
    <w:rsid w:val="006D722D"/>
    <w:rsid w:val="006D7DC3"/>
    <w:rsid w:val="006F3732"/>
    <w:rsid w:val="00714D88"/>
    <w:rsid w:val="00765BB7"/>
    <w:rsid w:val="0078265A"/>
    <w:rsid w:val="00786791"/>
    <w:rsid w:val="007A7CA3"/>
    <w:rsid w:val="007D2017"/>
    <w:rsid w:val="007E253F"/>
    <w:rsid w:val="00832AFD"/>
    <w:rsid w:val="00833114"/>
    <w:rsid w:val="00844503"/>
    <w:rsid w:val="008768C7"/>
    <w:rsid w:val="008904F3"/>
    <w:rsid w:val="008E2A2F"/>
    <w:rsid w:val="00910D6C"/>
    <w:rsid w:val="0091735E"/>
    <w:rsid w:val="009276E5"/>
    <w:rsid w:val="009A4518"/>
    <w:rsid w:val="009A71BD"/>
    <w:rsid w:val="009C07F6"/>
    <w:rsid w:val="009D5814"/>
    <w:rsid w:val="009F662B"/>
    <w:rsid w:val="00A1054E"/>
    <w:rsid w:val="00A46CC2"/>
    <w:rsid w:val="00A66F2A"/>
    <w:rsid w:val="00A72A00"/>
    <w:rsid w:val="00A954F9"/>
    <w:rsid w:val="00AB0359"/>
    <w:rsid w:val="00AB5802"/>
    <w:rsid w:val="00AC0F99"/>
    <w:rsid w:val="00AE2D8B"/>
    <w:rsid w:val="00B02230"/>
    <w:rsid w:val="00B04950"/>
    <w:rsid w:val="00B07DE4"/>
    <w:rsid w:val="00B11693"/>
    <w:rsid w:val="00B359DD"/>
    <w:rsid w:val="00B93A8C"/>
    <w:rsid w:val="00BD750D"/>
    <w:rsid w:val="00BF1C29"/>
    <w:rsid w:val="00C672AC"/>
    <w:rsid w:val="00C85B82"/>
    <w:rsid w:val="00C97DED"/>
    <w:rsid w:val="00CB043D"/>
    <w:rsid w:val="00CC0BE2"/>
    <w:rsid w:val="00CC2401"/>
    <w:rsid w:val="00CC729C"/>
    <w:rsid w:val="00CD0797"/>
    <w:rsid w:val="00D015F3"/>
    <w:rsid w:val="00D05A59"/>
    <w:rsid w:val="00D12031"/>
    <w:rsid w:val="00D431A0"/>
    <w:rsid w:val="00D675DC"/>
    <w:rsid w:val="00DA4C9A"/>
    <w:rsid w:val="00DB484D"/>
    <w:rsid w:val="00DC3015"/>
    <w:rsid w:val="00DD0D80"/>
    <w:rsid w:val="00DE3527"/>
    <w:rsid w:val="00DE4647"/>
    <w:rsid w:val="00DE5576"/>
    <w:rsid w:val="00E309F5"/>
    <w:rsid w:val="00E42B29"/>
    <w:rsid w:val="00E57A06"/>
    <w:rsid w:val="00E652C8"/>
    <w:rsid w:val="00E81B53"/>
    <w:rsid w:val="00EA5F5F"/>
    <w:rsid w:val="00EC5876"/>
    <w:rsid w:val="00ED014B"/>
    <w:rsid w:val="00EE5431"/>
    <w:rsid w:val="00F46FD5"/>
    <w:rsid w:val="00F55B71"/>
    <w:rsid w:val="00F7740E"/>
    <w:rsid w:val="00F96EC1"/>
    <w:rsid w:val="00FA3F83"/>
    <w:rsid w:val="00FB0E7B"/>
    <w:rsid w:val="00FC1088"/>
    <w:rsid w:val="00FC7FC3"/>
    <w:rsid w:val="00FE34C8"/>
    <w:rsid w:val="00FE3738"/>
    <w:rsid w:val="00FE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4B4EE8-EB0D-477F-B41F-8EB62D1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D014B"/>
    <w:rPr>
      <w:rFonts w:ascii="Arial"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footnote text"/>
    <w:basedOn w:val="a"/>
    <w:link w:val="a6"/>
    <w:uiPriority w:val="99"/>
    <w:semiHidden/>
    <w:rsid w:val="00C97DED"/>
    <w:pPr>
      <w:snapToGrid w:val="0"/>
      <w:jc w:val="left"/>
    </w:pPr>
  </w:style>
  <w:style w:type="character" w:customStyle="1" w:styleId="a6">
    <w:name w:val="脚注文字列 (文字)"/>
    <w:basedOn w:val="a0"/>
    <w:link w:val="a5"/>
    <w:uiPriority w:val="99"/>
    <w:semiHidden/>
    <w:locked/>
    <w:rPr>
      <w:rFonts w:eastAsia="ＭＳ ゴシック" w:cs="Times New Roman"/>
      <w:kern w:val="0"/>
      <w:sz w:val="20"/>
      <w:szCs w:val="20"/>
    </w:rPr>
  </w:style>
  <w:style w:type="character" w:styleId="a7">
    <w:name w:val="footnote reference"/>
    <w:basedOn w:val="a0"/>
    <w:uiPriority w:val="99"/>
    <w:semiHidden/>
    <w:rsid w:val="00C97DED"/>
    <w:rPr>
      <w:rFonts w:cs="Times New Roman"/>
      <w:vertAlign w:val="superscript"/>
    </w:rPr>
  </w:style>
  <w:style w:type="paragraph" w:styleId="a8">
    <w:name w:val="header"/>
    <w:basedOn w:val="a"/>
    <w:link w:val="a9"/>
    <w:uiPriority w:val="99"/>
    <w:unhideWhenUsed/>
    <w:rsid w:val="009D5814"/>
    <w:pPr>
      <w:tabs>
        <w:tab w:val="center" w:pos="4252"/>
        <w:tab w:val="right" w:pos="8504"/>
      </w:tabs>
      <w:snapToGrid w:val="0"/>
    </w:pPr>
  </w:style>
  <w:style w:type="character" w:customStyle="1" w:styleId="a9">
    <w:name w:val="ヘッダー (文字)"/>
    <w:basedOn w:val="a0"/>
    <w:link w:val="a8"/>
    <w:uiPriority w:val="99"/>
    <w:locked/>
    <w:rsid w:val="009D5814"/>
    <w:rPr>
      <w:rFonts w:eastAsia="ＭＳ ゴシック" w:cs="Times New Roman"/>
      <w:kern w:val="0"/>
      <w:sz w:val="20"/>
      <w:szCs w:val="20"/>
    </w:rPr>
  </w:style>
  <w:style w:type="paragraph" w:styleId="aa">
    <w:name w:val="footer"/>
    <w:basedOn w:val="a"/>
    <w:link w:val="ab"/>
    <w:uiPriority w:val="99"/>
    <w:unhideWhenUsed/>
    <w:rsid w:val="009D5814"/>
    <w:pPr>
      <w:tabs>
        <w:tab w:val="center" w:pos="4252"/>
        <w:tab w:val="right" w:pos="8504"/>
      </w:tabs>
      <w:snapToGrid w:val="0"/>
    </w:pPr>
  </w:style>
  <w:style w:type="character" w:customStyle="1" w:styleId="ab">
    <w:name w:val="フッター (文字)"/>
    <w:basedOn w:val="a0"/>
    <w:link w:val="aa"/>
    <w:uiPriority w:val="99"/>
    <w:locked/>
    <w:rsid w:val="009D5814"/>
    <w:rPr>
      <w:rFonts w:eastAsia="ＭＳ ゴシック" w:cs="Times New Roman"/>
      <w:kern w:val="0"/>
      <w:sz w:val="20"/>
      <w:szCs w:val="20"/>
    </w:rPr>
  </w:style>
  <w:style w:type="character" w:styleId="ac">
    <w:name w:val="Hyperlink"/>
    <w:basedOn w:val="a0"/>
    <w:uiPriority w:val="99"/>
    <w:unhideWhenUsed/>
    <w:rsid w:val="00E652C8"/>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870</Words>
  <Characters>140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福岡県防災大賞（県知事賞）応募要領</vt:lpstr>
    </vt:vector>
  </TitlesOfParts>
  <Company>福岡県</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福岡県防災大賞（県知事賞）応募要領</dc:title>
  <dc:subject/>
  <dc:creator>福岡県</dc:creator>
  <cp:keywords/>
  <dc:description/>
  <cp:lastModifiedBy>福岡県</cp:lastModifiedBy>
  <cp:revision>7</cp:revision>
  <cp:lastPrinted>2023-11-06T00:37:00Z</cp:lastPrinted>
  <dcterms:created xsi:type="dcterms:W3CDTF">2024-08-30T04:40:00Z</dcterms:created>
  <dcterms:modified xsi:type="dcterms:W3CDTF">2025-11-04T02:01:00Z</dcterms:modified>
</cp:coreProperties>
</file>