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1526"/>
        <w:gridCol w:w="1214"/>
        <w:gridCol w:w="2488"/>
        <w:gridCol w:w="3779"/>
      </w:tblGrid>
      <w:tr w:rsidR="00B60C2E" w:rsidRPr="00B60C2E" w14:paraId="6F376306" w14:textId="77777777" w:rsidTr="00FD57A1">
        <w:trPr>
          <w:trHeight w:val="32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89F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B0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F38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3A1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7F32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（様式５)</w:t>
            </w:r>
          </w:p>
        </w:tc>
      </w:tr>
      <w:tr w:rsidR="00B60C2E" w:rsidRPr="00B60C2E" w14:paraId="10EE80CD" w14:textId="77777777" w:rsidTr="002E6FAE">
        <w:trPr>
          <w:trHeight w:val="621"/>
        </w:trPr>
        <w:tc>
          <w:tcPr>
            <w:tcW w:w="9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D06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人　員　配　置　計　画　書</w:t>
            </w:r>
          </w:p>
        </w:tc>
      </w:tr>
      <w:tr w:rsidR="00B60C2E" w:rsidRPr="00B60C2E" w14:paraId="74808F46" w14:textId="77777777" w:rsidTr="00FD57A1">
        <w:trPr>
          <w:trHeight w:val="328"/>
        </w:trPr>
        <w:tc>
          <w:tcPr>
            <w:tcW w:w="5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E97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学校名　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BF3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</w:tr>
      <w:tr w:rsidR="00B60C2E" w:rsidRPr="00B60C2E" w14:paraId="0BBCCE9E" w14:textId="77777777" w:rsidTr="00FD57A1">
        <w:trPr>
          <w:trHeight w:val="27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58A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F1F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18E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3ED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E34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3E3C2DFA" w14:textId="77777777" w:rsidTr="00FD57A1">
        <w:trPr>
          <w:trHeight w:val="32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37F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1F1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371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010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DA1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事業者名：</w:t>
            </w:r>
          </w:p>
        </w:tc>
      </w:tr>
      <w:tr w:rsidR="00B60C2E" w:rsidRPr="00B60C2E" w14:paraId="6A4DE57C" w14:textId="77777777" w:rsidTr="00FD57A1">
        <w:trPr>
          <w:trHeight w:val="21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A67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EFA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BE4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1B2F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A3C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5E06EB22" w14:textId="77777777" w:rsidTr="00FD57A1">
        <w:trPr>
          <w:trHeight w:val="5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31C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393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区　分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667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職　種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2BC1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勤務時間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8E3" w14:textId="77777777" w:rsidR="001E020A" w:rsidRPr="00B60C2E" w:rsidRDefault="001E020A" w:rsidP="001E020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業　務</w:t>
            </w:r>
          </w:p>
        </w:tc>
      </w:tr>
      <w:tr w:rsidR="00B60C2E" w:rsidRPr="00B60C2E" w14:paraId="0FAC00CE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5C0E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63B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737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6F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B3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3C3E7196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E74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4E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28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84D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3D0DEAED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6A7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E25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17D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8A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B35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7F54CDC9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4E8D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69D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9A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C5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E3E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44C9B42C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30D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D7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BF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26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2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5C68D22F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857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689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C2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C3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68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8488C8E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E33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FE4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64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F8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10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F7BE5B7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C9B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8E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D45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1DE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943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54533424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7E4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C85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17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FD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E1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7CE1B65E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2D7C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B0D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8F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EC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C9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DC01307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6F8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DF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5386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C2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E4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48765F47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F7A3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16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31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AA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011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4B3D748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BFE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08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00D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709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74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0E0AAA10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DBD7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C8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5F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CA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BAF3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4AC6F65B" w14:textId="77777777" w:rsidTr="00FD57A1">
        <w:trPr>
          <w:trHeight w:val="54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DA9D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98B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A2F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823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　：　　～　　：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9CB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 xml:space="preserve">　</w:t>
            </w:r>
          </w:p>
        </w:tc>
      </w:tr>
      <w:tr w:rsidR="00B60C2E" w:rsidRPr="00B60C2E" w14:paraId="69E84730" w14:textId="77777777" w:rsidTr="00FD57A1">
        <w:trPr>
          <w:trHeight w:val="292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D115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EC2C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09C9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2787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5922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51FBD95E" w14:textId="77777777" w:rsidTr="00FD57A1">
        <w:trPr>
          <w:trHeight w:val="328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F47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【注意事項】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9F5A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E78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24B4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BA92F9A" w14:textId="77777777" w:rsidTr="00FD57A1">
        <w:trPr>
          <w:trHeight w:val="63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CC08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①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236D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0"/>
                <w:szCs w:val="20"/>
              </w:rPr>
              <w:t>この様式は、学校ごとに作成してください。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E23E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B60C2E" w:rsidRPr="00B60C2E" w14:paraId="22216379" w14:textId="77777777" w:rsidTr="002E6FAE">
        <w:trPr>
          <w:trHeight w:val="63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00F0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②</w:t>
            </w:r>
          </w:p>
        </w:tc>
        <w:tc>
          <w:tcPr>
            <w:tcW w:w="9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B070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0"/>
                <w:szCs w:val="20"/>
              </w:rPr>
              <w:t>区分の欄には、正規従業員、パート従業員の別を記入してください。</w:t>
            </w:r>
          </w:p>
        </w:tc>
      </w:tr>
      <w:tr w:rsidR="001E020A" w:rsidRPr="00B60C2E" w14:paraId="3D5ED0FA" w14:textId="77777777" w:rsidTr="002E6FAE">
        <w:trPr>
          <w:trHeight w:val="63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E7EE" w14:textId="77777777" w:rsidR="001E020A" w:rsidRPr="00B60C2E" w:rsidRDefault="001E020A" w:rsidP="001E020A">
            <w:pPr>
              <w:spacing w:after="0" w:line="240" w:lineRule="auto"/>
              <w:ind w:left="0" w:firstLine="0"/>
              <w:jc w:val="right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2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2"/>
              </w:rPr>
              <w:t>③</w:t>
            </w:r>
          </w:p>
        </w:tc>
        <w:tc>
          <w:tcPr>
            <w:tcW w:w="9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8088" w14:textId="77777777" w:rsidR="001E020A" w:rsidRPr="00B60C2E" w:rsidRDefault="001E020A" w:rsidP="001E020A">
            <w:pPr>
              <w:spacing w:after="0" w:line="240" w:lineRule="auto"/>
              <w:ind w:left="0" w:firstLine="0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0"/>
                <w:szCs w:val="20"/>
              </w:rPr>
            </w:pPr>
            <w:r w:rsidRPr="00B60C2E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0"/>
                <w:szCs w:val="20"/>
              </w:rPr>
              <w:t>主な業務の欄は、下処理・調理・配膳下膳・アレルギー・洗浄等を具体的に記入してください。</w:t>
            </w:r>
          </w:p>
        </w:tc>
      </w:tr>
    </w:tbl>
    <w:p w14:paraId="7983CC0D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03808A1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1C4CD32" w14:textId="20BCFD3B" w:rsidR="0091214F" w:rsidRPr="009638B5" w:rsidRDefault="0091214F" w:rsidP="009638B5">
      <w:pPr>
        <w:spacing w:after="0" w:line="240" w:lineRule="auto"/>
        <w:ind w:left="0" w:firstLine="0"/>
        <w:rPr>
          <w:rFonts w:ascii="ＭＳ ゴシック" w:eastAsia="ＭＳ ゴシック" w:hAnsi="ＭＳ ゴシック" w:cstheme="minorBidi" w:hint="eastAsia"/>
          <w:color w:val="auto"/>
        </w:rPr>
      </w:pPr>
    </w:p>
    <w:sectPr w:rsidR="0091214F" w:rsidRPr="009638B5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44F6" w14:textId="77777777" w:rsidR="00C91E37" w:rsidRDefault="00C91E37" w:rsidP="007E0468">
      <w:pPr>
        <w:spacing w:after="0" w:line="240" w:lineRule="auto"/>
      </w:pPr>
      <w:r>
        <w:separator/>
      </w:r>
    </w:p>
  </w:endnote>
  <w:endnote w:type="continuationSeparator" w:id="0">
    <w:p w14:paraId="17490ECA" w14:textId="77777777" w:rsidR="00C91E37" w:rsidRDefault="00C91E37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E7C78" w14:textId="77777777" w:rsidR="00C91E37" w:rsidRDefault="00C91E37" w:rsidP="007E0468">
      <w:pPr>
        <w:spacing w:after="0" w:line="240" w:lineRule="auto"/>
      </w:pPr>
      <w:r>
        <w:separator/>
      </w:r>
    </w:p>
  </w:footnote>
  <w:footnote w:type="continuationSeparator" w:id="0">
    <w:p w14:paraId="5B732BE1" w14:textId="77777777" w:rsidR="00C91E37" w:rsidRDefault="00C91E37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638B5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1E3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2025-07-04T02:09:00Z</dcterms:modified>
</cp:coreProperties>
</file>